
<file path=[Content_Types].xml><?xml version="1.0" encoding="utf-8"?>
<Types xmlns="http://schemas.openxmlformats.org/package/2006/content-types">
  <Default Extension="vsd" ContentType="application/vnd.ms-visio.viewer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36BE9" w14:textId="77777777" w:rsidR="008F7203" w:rsidRPr="00620FC9" w:rsidRDefault="00B25933" w:rsidP="008F7203">
      <w:pPr>
        <w:pStyle w:val="af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r w:rsidRPr="00B25933"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 wp14:anchorId="4FA85544" wp14:editId="07DBE062">
            <wp:extent cx="1658112" cy="868070"/>
            <wp:effectExtent l="19050" t="0" r="0" b="0"/>
            <wp:docPr id="4" name="Рисунок 1" descr="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_logo_nk_rus_cmy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2" cy="8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FAD73" w14:textId="77777777" w:rsidR="008F7203" w:rsidRDefault="008F7203" w:rsidP="008F7203">
      <w:pPr>
        <w:pStyle w:val="af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488DEC85" w14:textId="2840C444" w:rsidR="008F7203" w:rsidRPr="005467A1" w:rsidRDefault="008F7203" w:rsidP="008F7203">
      <w:pPr>
        <w:pStyle w:val="a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B5302A">
        <w:rPr>
          <w:rFonts w:ascii="Arial" w:hAnsi="Arial" w:cs="Arial"/>
          <w:b/>
          <w:sz w:val="20"/>
          <w:szCs w:val="20"/>
        </w:rPr>
        <w:t>Ы</w:t>
      </w:r>
    </w:p>
    <w:p w14:paraId="07B778B2" w14:textId="77777777" w:rsidR="008F7203" w:rsidRDefault="008F7203" w:rsidP="008F7203">
      <w:pPr>
        <w:pStyle w:val="a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077002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249DF7FE" w14:textId="1DD57EEC" w:rsidR="008F7203" w:rsidRPr="00597766" w:rsidRDefault="008F7203" w:rsidP="008F7203">
      <w:pPr>
        <w:pStyle w:val="a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93936">
        <w:rPr>
          <w:rFonts w:ascii="Arial" w:hAnsi="Arial" w:cs="Arial"/>
          <w:b/>
          <w:sz w:val="20"/>
          <w:szCs w:val="20"/>
        </w:rPr>
        <w:t>от «</w:t>
      </w:r>
      <w:r w:rsidR="00086394">
        <w:rPr>
          <w:rFonts w:ascii="Arial" w:hAnsi="Arial" w:cs="Arial"/>
          <w:b/>
          <w:sz w:val="20"/>
          <w:szCs w:val="20"/>
        </w:rPr>
        <w:t>29</w:t>
      </w:r>
      <w:r w:rsidRPr="00F93936">
        <w:rPr>
          <w:rFonts w:ascii="Arial" w:hAnsi="Arial" w:cs="Arial"/>
          <w:b/>
          <w:sz w:val="20"/>
          <w:szCs w:val="20"/>
        </w:rPr>
        <w:t xml:space="preserve">» </w:t>
      </w:r>
      <w:r w:rsidR="002D0543">
        <w:rPr>
          <w:rFonts w:ascii="Arial" w:hAnsi="Arial" w:cs="Arial"/>
          <w:b/>
          <w:sz w:val="20"/>
          <w:szCs w:val="20"/>
        </w:rPr>
        <w:t>апреля</w:t>
      </w:r>
      <w:r w:rsidR="00597766" w:rsidRPr="00F93936">
        <w:rPr>
          <w:rFonts w:ascii="Arial" w:hAnsi="Arial" w:cs="Arial"/>
          <w:b/>
          <w:sz w:val="20"/>
          <w:szCs w:val="20"/>
        </w:rPr>
        <w:t xml:space="preserve"> </w:t>
      </w:r>
      <w:r w:rsidRPr="00F93936">
        <w:rPr>
          <w:rFonts w:ascii="Arial" w:hAnsi="Arial" w:cs="Arial"/>
          <w:b/>
          <w:sz w:val="20"/>
          <w:szCs w:val="20"/>
        </w:rPr>
        <w:t>20</w:t>
      </w:r>
      <w:r w:rsidR="00086394">
        <w:rPr>
          <w:rFonts w:ascii="Arial" w:hAnsi="Arial" w:cs="Arial"/>
          <w:b/>
          <w:sz w:val="20"/>
          <w:szCs w:val="20"/>
        </w:rPr>
        <w:t>24</w:t>
      </w:r>
      <w:r w:rsidRPr="00F93936">
        <w:rPr>
          <w:rFonts w:ascii="Arial" w:hAnsi="Arial" w:cs="Arial"/>
          <w:b/>
          <w:sz w:val="20"/>
          <w:szCs w:val="20"/>
        </w:rPr>
        <w:t xml:space="preserve"> г. </w:t>
      </w:r>
      <w:r w:rsidR="001F464E">
        <w:rPr>
          <w:rFonts w:ascii="Arial" w:hAnsi="Arial" w:cs="Arial"/>
          <w:b/>
          <w:sz w:val="20"/>
          <w:szCs w:val="20"/>
        </w:rPr>
        <w:t>№ </w:t>
      </w:r>
      <w:r w:rsidR="00086394">
        <w:rPr>
          <w:rFonts w:ascii="Arial" w:hAnsi="Arial" w:cs="Arial"/>
          <w:b/>
          <w:sz w:val="20"/>
          <w:szCs w:val="20"/>
        </w:rPr>
        <w:t>188</w:t>
      </w:r>
    </w:p>
    <w:p w14:paraId="5B3F8F02" w14:textId="23C4860E" w:rsidR="008F7203" w:rsidRPr="005467A1" w:rsidRDefault="008F7203" w:rsidP="008F7203">
      <w:pPr>
        <w:pStyle w:val="a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97766">
        <w:rPr>
          <w:rFonts w:ascii="Arial" w:hAnsi="Arial" w:cs="Arial"/>
          <w:b/>
          <w:sz w:val="20"/>
          <w:szCs w:val="20"/>
        </w:rPr>
        <w:t>Введен</w:t>
      </w:r>
      <w:r w:rsidR="00B5302A">
        <w:rPr>
          <w:rFonts w:ascii="Arial" w:hAnsi="Arial" w:cs="Arial"/>
          <w:b/>
          <w:sz w:val="20"/>
          <w:szCs w:val="20"/>
        </w:rPr>
        <w:t>ы</w:t>
      </w:r>
      <w:r w:rsidRPr="00597766">
        <w:rPr>
          <w:rFonts w:ascii="Arial" w:hAnsi="Arial" w:cs="Arial"/>
          <w:b/>
          <w:sz w:val="20"/>
          <w:szCs w:val="20"/>
        </w:rPr>
        <w:t xml:space="preserve"> в действие </w:t>
      </w:r>
      <w:r w:rsidRPr="00F93936">
        <w:rPr>
          <w:rFonts w:ascii="Arial" w:hAnsi="Arial" w:cs="Arial"/>
          <w:b/>
          <w:sz w:val="20"/>
          <w:szCs w:val="20"/>
        </w:rPr>
        <w:t>«</w:t>
      </w:r>
      <w:r w:rsidR="00086394">
        <w:rPr>
          <w:rFonts w:ascii="Arial" w:hAnsi="Arial" w:cs="Arial"/>
          <w:b/>
          <w:sz w:val="20"/>
          <w:szCs w:val="20"/>
        </w:rPr>
        <w:t>29</w:t>
      </w:r>
      <w:r w:rsidRPr="00F93936">
        <w:rPr>
          <w:rFonts w:ascii="Arial" w:hAnsi="Arial" w:cs="Arial"/>
          <w:b/>
          <w:sz w:val="20"/>
          <w:szCs w:val="20"/>
        </w:rPr>
        <w:t xml:space="preserve">» </w:t>
      </w:r>
      <w:r w:rsidR="00086394">
        <w:rPr>
          <w:rFonts w:ascii="Arial" w:hAnsi="Arial" w:cs="Arial"/>
          <w:b/>
          <w:sz w:val="20"/>
          <w:szCs w:val="20"/>
        </w:rPr>
        <w:t>апреля</w:t>
      </w:r>
      <w:r w:rsidRPr="00F93936">
        <w:rPr>
          <w:rFonts w:ascii="Arial" w:hAnsi="Arial" w:cs="Arial"/>
          <w:b/>
          <w:sz w:val="20"/>
          <w:szCs w:val="20"/>
        </w:rPr>
        <w:t xml:space="preserve"> 20</w:t>
      </w:r>
      <w:r w:rsidR="00086394">
        <w:rPr>
          <w:rFonts w:ascii="Arial" w:hAnsi="Arial" w:cs="Arial"/>
          <w:b/>
          <w:sz w:val="20"/>
          <w:szCs w:val="20"/>
        </w:rPr>
        <w:t>24</w:t>
      </w:r>
      <w:r w:rsidRPr="00F93936">
        <w:rPr>
          <w:rFonts w:ascii="Arial" w:hAnsi="Arial" w:cs="Arial"/>
          <w:b/>
          <w:sz w:val="20"/>
          <w:szCs w:val="20"/>
        </w:rPr>
        <w:t xml:space="preserve"> г.</w:t>
      </w:r>
    </w:p>
    <w:p w14:paraId="305E215C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263293E6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7D60B159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01809886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3D680374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5A594A83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2E8C72EF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5D221184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7F06D4DC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4420E8F1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3D954A7B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23571DDD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8F7203" w:rsidRPr="0084209F" w14:paraId="7B27F68F" w14:textId="77777777" w:rsidTr="008F720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0215E35" w14:textId="049E76C7" w:rsidR="008F7203" w:rsidRPr="0064196E" w:rsidRDefault="00DC64F7" w:rsidP="0064196E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>
              <w:rPr>
                <w:rFonts w:ascii="Arial" w:hAnsi="Arial" w:cs="Arial"/>
                <w:b/>
                <w:spacing w:val="-4"/>
                <w:sz w:val="26"/>
                <w:szCs w:val="26"/>
              </w:rPr>
              <w:t>МЕТОДИЧЕСКИЕ УКАЗАНИЯ</w:t>
            </w:r>
            <w:r w:rsidR="00DD62E2" w:rsidRPr="00BC65BD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 </w:t>
            </w:r>
            <w:r w:rsidR="008F7203" w:rsidRPr="00BC65BD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</w:t>
            </w:r>
          </w:p>
        </w:tc>
      </w:tr>
    </w:tbl>
    <w:p w14:paraId="472ACDF3" w14:textId="17E0747E" w:rsidR="008F7203" w:rsidRPr="0064196E" w:rsidRDefault="008F7203" w:rsidP="0064196E">
      <w:pPr>
        <w:spacing w:before="120" w:after="720"/>
        <w:jc w:val="center"/>
        <w:rPr>
          <w:rFonts w:ascii="Arial" w:hAnsi="Arial" w:cs="Arial"/>
          <w:b/>
          <w:spacing w:val="-4"/>
          <w:sz w:val="32"/>
        </w:rPr>
      </w:pPr>
      <w:bookmarkStart w:id="1" w:name="_Toc108410057"/>
      <w:bookmarkStart w:id="2" w:name="_Toc108427361"/>
      <w:bookmarkStart w:id="3" w:name="_Toc108508150"/>
      <w:bookmarkStart w:id="4" w:name="_Toc108601228"/>
      <w:r w:rsidRPr="0064196E">
        <w:rPr>
          <w:rFonts w:ascii="Arial" w:hAnsi="Arial" w:cs="Arial"/>
          <w:b/>
          <w:spacing w:val="-4"/>
          <w:sz w:val="32"/>
          <w:szCs w:val="24"/>
        </w:rPr>
        <w:t xml:space="preserve">ОСУЩЕСТВЛЕНИЕ ДИСТАНЦИОННОГО ЭКСПЕРТНОГО СОПРОВОЖДЕНИЯ ПРОЦЕССОВ </w:t>
      </w:r>
      <w:bookmarkEnd w:id="1"/>
      <w:bookmarkEnd w:id="2"/>
      <w:bookmarkEnd w:id="3"/>
      <w:bookmarkEnd w:id="4"/>
      <w:r w:rsidRPr="0064196E">
        <w:rPr>
          <w:rFonts w:ascii="Arial" w:hAnsi="Arial" w:cs="Arial"/>
          <w:b/>
          <w:spacing w:val="-4"/>
          <w:sz w:val="32"/>
          <w:szCs w:val="24"/>
        </w:rPr>
        <w:t>СТРОИТЕЛЬСТВА СКВАЖИН И З</w:t>
      </w:r>
      <w:r w:rsidR="00C36E3D" w:rsidRPr="0064196E">
        <w:rPr>
          <w:rFonts w:ascii="Arial" w:hAnsi="Arial" w:cs="Arial"/>
          <w:b/>
          <w:spacing w:val="-4"/>
          <w:sz w:val="32"/>
          <w:szCs w:val="24"/>
        </w:rPr>
        <w:t xml:space="preserve">АРЕЗКИ </w:t>
      </w:r>
      <w:r w:rsidRPr="0064196E">
        <w:rPr>
          <w:rFonts w:ascii="Arial" w:hAnsi="Arial" w:cs="Arial"/>
          <w:b/>
          <w:spacing w:val="-4"/>
          <w:sz w:val="32"/>
          <w:szCs w:val="24"/>
        </w:rPr>
        <w:t>Б</w:t>
      </w:r>
      <w:r w:rsidR="00C36E3D" w:rsidRPr="0064196E">
        <w:rPr>
          <w:rFonts w:ascii="Arial" w:hAnsi="Arial" w:cs="Arial"/>
          <w:b/>
          <w:spacing w:val="-4"/>
          <w:sz w:val="32"/>
          <w:szCs w:val="24"/>
        </w:rPr>
        <w:t xml:space="preserve">ОКОВЫХ </w:t>
      </w:r>
      <w:r w:rsidRPr="0064196E">
        <w:rPr>
          <w:rFonts w:ascii="Arial" w:hAnsi="Arial" w:cs="Arial"/>
          <w:b/>
          <w:spacing w:val="-4"/>
          <w:sz w:val="32"/>
          <w:szCs w:val="24"/>
        </w:rPr>
        <w:t>С</w:t>
      </w:r>
      <w:r w:rsidR="00C36E3D" w:rsidRPr="0064196E">
        <w:rPr>
          <w:rFonts w:ascii="Arial" w:hAnsi="Arial" w:cs="Arial"/>
          <w:b/>
          <w:spacing w:val="-4"/>
          <w:sz w:val="32"/>
          <w:szCs w:val="24"/>
        </w:rPr>
        <w:t>ТВОЛОВ</w:t>
      </w:r>
      <w:r w:rsidRPr="0064196E">
        <w:rPr>
          <w:rFonts w:ascii="Arial" w:hAnsi="Arial" w:cs="Arial"/>
          <w:b/>
          <w:spacing w:val="-4"/>
          <w:sz w:val="32"/>
          <w:szCs w:val="24"/>
        </w:rPr>
        <w:t xml:space="preserve"> </w:t>
      </w:r>
    </w:p>
    <w:p w14:paraId="502BC2CF" w14:textId="74515BAC" w:rsidR="008F7203" w:rsidRPr="00620FC9" w:rsidRDefault="001F464E" w:rsidP="0064196E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napToGrid w:val="0"/>
        </w:rPr>
        <w:t>№ </w:t>
      </w:r>
      <w:r w:rsidR="00177BF6" w:rsidRPr="00177BF6">
        <w:rPr>
          <w:rFonts w:ascii="Arial" w:hAnsi="Arial" w:cs="Arial"/>
          <w:b/>
          <w:snapToGrid w:val="0"/>
        </w:rPr>
        <w:t xml:space="preserve">П2-10 </w:t>
      </w:r>
      <w:r w:rsidR="000874BF">
        <w:rPr>
          <w:rFonts w:ascii="Arial" w:hAnsi="Arial" w:cs="Arial"/>
          <w:b/>
          <w:snapToGrid w:val="0"/>
        </w:rPr>
        <w:t>М-1030</w:t>
      </w:r>
    </w:p>
    <w:p w14:paraId="39DD6FBE" w14:textId="5B8DF65F" w:rsidR="008F7203" w:rsidRPr="00F93936" w:rsidRDefault="008F7203" w:rsidP="008F7203">
      <w:pPr>
        <w:jc w:val="center"/>
        <w:rPr>
          <w:rFonts w:ascii="Arial" w:hAnsi="Arial" w:cs="Arial"/>
          <w:sz w:val="20"/>
          <w:szCs w:val="20"/>
        </w:rPr>
      </w:pPr>
      <w:r w:rsidRPr="00597766">
        <w:rPr>
          <w:rFonts w:ascii="Arial" w:hAnsi="Arial" w:cs="Arial"/>
          <w:b/>
          <w:sz w:val="20"/>
          <w:szCs w:val="20"/>
        </w:rPr>
        <w:t xml:space="preserve">ВЕРСИЯ </w:t>
      </w:r>
      <w:r w:rsidR="000874BF">
        <w:rPr>
          <w:rFonts w:ascii="Arial" w:hAnsi="Arial" w:cs="Arial"/>
          <w:b/>
          <w:sz w:val="20"/>
          <w:szCs w:val="20"/>
        </w:rPr>
        <w:t>1</w:t>
      </w:r>
    </w:p>
    <w:p w14:paraId="7F149F1E" w14:textId="77777777" w:rsidR="008F7203" w:rsidRPr="0064196E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5292C98" w14:textId="77777777" w:rsidR="008F7203" w:rsidRPr="0064196E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7A0B63C" w14:textId="77777777" w:rsidR="008F7203" w:rsidRPr="0064196E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B7BEEAB" w14:textId="77777777" w:rsidR="008F7203" w:rsidRPr="0064196E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3C7FEBEA" w14:textId="77777777"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28A4907" w14:textId="77777777"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E203CED" w14:textId="77777777"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5CE3075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225C29C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DA7A6CD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43B6CEEE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72D4CBD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7FE5C50D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CC56E1F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D1E7268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417BCC7" w14:textId="77777777" w:rsidR="00F50911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DB1CC3A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48F48DCF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68F115A3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3D80D72" w14:textId="77777777" w:rsidR="008F7203" w:rsidRPr="003106D6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288923A" w14:textId="77777777" w:rsidR="008F7203" w:rsidRPr="00115F4F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C5E7D4F" w14:textId="77777777" w:rsidR="0064196E" w:rsidRDefault="0064196E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6FFA090D" w14:textId="77777777" w:rsidR="00115F4F" w:rsidRDefault="00115F4F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663A3141" w14:textId="77777777" w:rsidR="00115F4F" w:rsidRDefault="00115F4F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61807C6D" w14:textId="77777777" w:rsidR="00115F4F" w:rsidRDefault="00115F4F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9325E6E" w14:textId="77777777" w:rsidR="0064196E" w:rsidRDefault="0064196E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3C5D6CF7" w14:textId="77777777" w:rsidR="0064196E" w:rsidRPr="009E7FEB" w:rsidRDefault="0064196E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672A12C0" w14:textId="77777777" w:rsidR="008F7203" w:rsidRDefault="008F7203" w:rsidP="008F72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541E337B" w14:textId="75C33A26" w:rsidR="008F7203" w:rsidRPr="00A457C6" w:rsidRDefault="00BE315C" w:rsidP="008F7203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3D3764">
        <w:rPr>
          <w:rFonts w:ascii="Arial" w:hAnsi="Arial" w:cs="Arial"/>
          <w:b/>
          <w:sz w:val="18"/>
          <w:szCs w:val="18"/>
        </w:rPr>
        <w:t>24</w:t>
      </w:r>
    </w:p>
    <w:p w14:paraId="25A9C675" w14:textId="77777777" w:rsidR="008F7203" w:rsidRDefault="008F7203" w:rsidP="008F7203">
      <w:pPr>
        <w:pStyle w:val="af"/>
        <w:spacing w:line="360" w:lineRule="auto"/>
        <w:rPr>
          <w:noProof/>
          <w:lang w:eastAsia="ru-RU"/>
        </w:rPr>
        <w:sectPr w:rsidR="008F7203" w:rsidSect="00597766">
          <w:footerReference w:type="default" r:id="rId1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7D2F48FF" w14:textId="77777777" w:rsidR="008F7203" w:rsidRPr="001F2296" w:rsidRDefault="008F7203" w:rsidP="000362FC">
      <w:pPr>
        <w:pStyle w:val="S13"/>
        <w:spacing w:after="240"/>
      </w:pPr>
      <w:bookmarkStart w:id="5" w:name="_Toc422336763"/>
      <w:bookmarkStart w:id="6" w:name="_Toc435193306"/>
      <w:bookmarkStart w:id="7" w:name="_Toc466623154"/>
      <w:bookmarkStart w:id="8" w:name="_Toc123286740"/>
      <w:bookmarkStart w:id="9" w:name="_Toc124859262"/>
      <w:bookmarkStart w:id="10" w:name="_Toc124859644"/>
      <w:bookmarkStart w:id="11" w:name="_Toc125387654"/>
      <w:bookmarkStart w:id="12" w:name="_Toc125975814"/>
      <w:bookmarkStart w:id="13" w:name="_Toc127270086"/>
      <w:bookmarkStart w:id="14" w:name="_Toc142651020"/>
      <w:bookmarkStart w:id="15" w:name="_Toc143694755"/>
      <w:bookmarkStart w:id="16" w:name="_Toc148428731"/>
      <w:bookmarkStart w:id="17" w:name="_Toc149138657"/>
      <w:bookmarkStart w:id="18" w:name="_Toc151557271"/>
      <w:bookmarkStart w:id="19" w:name="_Toc153458241"/>
      <w:bookmarkEnd w:id="0"/>
      <w:r w:rsidRPr="001F2296">
        <w:lastRenderedPageBreak/>
        <w:t>СОДЕРЖАНИЕ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2458F567" w14:textId="4AF1DA0C" w:rsidR="00C423F9" w:rsidRDefault="00AB78BF" w:rsidP="006C0EF0">
      <w:pPr>
        <w:pStyle w:val="12"/>
        <w:tabs>
          <w:tab w:val="clear" w:pos="9345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 w:rsidRPr="00B83637">
        <w:fldChar w:fldCharType="begin"/>
      </w:r>
      <w:r w:rsidR="008F7203" w:rsidRPr="00B83637">
        <w:instrText xml:space="preserve"> TOC \o "1-3" \h \z \u </w:instrText>
      </w:r>
      <w:r w:rsidRPr="00B83637">
        <w:fldChar w:fldCharType="separate"/>
      </w:r>
      <w:hyperlink w:anchor="_Toc153458242" w:history="1">
        <w:r w:rsidR="00C423F9" w:rsidRPr="000405D4">
          <w:rPr>
            <w:rStyle w:val="a8"/>
          </w:rPr>
          <w:t>1.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ВВОДНЫЕ ПОЛОЖЕНИЯ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_Toc153458242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3</w:t>
        </w:r>
        <w:r w:rsidR="00C423F9">
          <w:rPr>
            <w:webHidden/>
          </w:rPr>
          <w:fldChar w:fldCharType="end"/>
        </w:r>
      </w:hyperlink>
    </w:p>
    <w:p w14:paraId="03CB37AE" w14:textId="77777777" w:rsidR="00C423F9" w:rsidRDefault="00A820D5" w:rsidP="006C0EF0">
      <w:pPr>
        <w:pStyle w:val="22"/>
        <w:tabs>
          <w:tab w:val="clear" w:pos="9356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43" w:history="1">
        <w:r w:rsidR="00C423F9" w:rsidRPr="000405D4">
          <w:rPr>
            <w:rStyle w:val="a8"/>
          </w:rPr>
          <w:t>НАЗНАЧЕНИЕ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_Toc153458243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3</w:t>
        </w:r>
        <w:r w:rsidR="00C423F9">
          <w:rPr>
            <w:webHidden/>
          </w:rPr>
          <w:fldChar w:fldCharType="end"/>
        </w:r>
      </w:hyperlink>
    </w:p>
    <w:p w14:paraId="2623B7B9" w14:textId="77777777" w:rsidR="00C423F9" w:rsidRDefault="00A820D5" w:rsidP="006C0EF0">
      <w:pPr>
        <w:pStyle w:val="22"/>
        <w:tabs>
          <w:tab w:val="clear" w:pos="9356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44" w:history="1">
        <w:r w:rsidR="00C423F9" w:rsidRPr="000405D4">
          <w:rPr>
            <w:rStyle w:val="a8"/>
          </w:rPr>
          <w:t>ОБЛАСТЬ ДЕЙСТВИЯ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_Toc153458244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3</w:t>
        </w:r>
        <w:r w:rsidR="00C423F9">
          <w:rPr>
            <w:webHidden/>
          </w:rPr>
          <w:fldChar w:fldCharType="end"/>
        </w:r>
      </w:hyperlink>
    </w:p>
    <w:p w14:paraId="434BFFCF" w14:textId="77777777" w:rsidR="00C423F9" w:rsidRDefault="00A820D5" w:rsidP="006C0EF0">
      <w:pPr>
        <w:pStyle w:val="22"/>
        <w:tabs>
          <w:tab w:val="clear" w:pos="9356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45" w:history="1">
        <w:r w:rsidR="00C423F9" w:rsidRPr="000405D4">
          <w:rPr>
            <w:rStyle w:val="a8"/>
          </w:rPr>
          <w:t>ПЕРИОД ДЕЙСТВИЯ И ПОРЯДОК ОБЕСПЕЧЕНИЯ ИСПОЛНЕНИЯ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_Toc153458245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3</w:t>
        </w:r>
        <w:r w:rsidR="00C423F9">
          <w:rPr>
            <w:webHidden/>
          </w:rPr>
          <w:fldChar w:fldCharType="end"/>
        </w:r>
      </w:hyperlink>
    </w:p>
    <w:p w14:paraId="55A18C9A" w14:textId="77777777" w:rsidR="00C423F9" w:rsidRDefault="00A820D5" w:rsidP="006C0EF0">
      <w:pPr>
        <w:pStyle w:val="12"/>
        <w:tabs>
          <w:tab w:val="clear" w:pos="9345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46" w:history="1">
        <w:r w:rsidR="00C423F9" w:rsidRPr="000405D4">
          <w:rPr>
            <w:rStyle w:val="a8"/>
          </w:rPr>
          <w:t>2.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ГЛОССАРИЙ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_Toc153458246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4</w:t>
        </w:r>
        <w:r w:rsidR="00C423F9">
          <w:rPr>
            <w:webHidden/>
          </w:rPr>
          <w:fldChar w:fldCharType="end"/>
        </w:r>
      </w:hyperlink>
    </w:p>
    <w:p w14:paraId="319BD912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47" w:history="1">
        <w:r w:rsidR="00C423F9" w:rsidRPr="000405D4">
          <w:rPr>
            <w:rStyle w:val="a8"/>
          </w:rPr>
          <w:t>2.1.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ТЕРМИНЫ КОРПОРАТИВНОГО ГЛОССАРИЯ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_Toc153458247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4</w:t>
        </w:r>
        <w:r w:rsidR="00C423F9">
          <w:rPr>
            <w:webHidden/>
          </w:rPr>
          <w:fldChar w:fldCharType="end"/>
        </w:r>
      </w:hyperlink>
    </w:p>
    <w:p w14:paraId="42E35B4F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48" w:history="1">
        <w:r w:rsidR="00C423F9" w:rsidRPr="000405D4">
          <w:rPr>
            <w:rStyle w:val="a8"/>
          </w:rPr>
          <w:t>2.2.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РОЛИ КОРПОРАТИВНОГО ГЛОССАРИЯ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_Toc153458248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4</w:t>
        </w:r>
        <w:r w:rsidR="00C423F9">
          <w:rPr>
            <w:webHidden/>
          </w:rPr>
          <w:fldChar w:fldCharType="end"/>
        </w:r>
      </w:hyperlink>
    </w:p>
    <w:p w14:paraId="2732C263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49" w:history="1">
        <w:r w:rsidR="00C423F9" w:rsidRPr="000405D4">
          <w:rPr>
            <w:rStyle w:val="a8"/>
          </w:rPr>
          <w:t>2.3.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ТЕРМИНЫ ДЛЯ ЦЕЛЕЙ НАСТОЯЩЕГО ДОКУМЕНТА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_Toc153458249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4</w:t>
        </w:r>
        <w:r w:rsidR="00C423F9">
          <w:rPr>
            <w:webHidden/>
          </w:rPr>
          <w:fldChar w:fldCharType="end"/>
        </w:r>
      </w:hyperlink>
    </w:p>
    <w:p w14:paraId="61581DE3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50" w:history="1">
        <w:r w:rsidR="00C423F9" w:rsidRPr="000405D4">
          <w:rPr>
            <w:rStyle w:val="a8"/>
          </w:rPr>
          <w:t>2.4.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СОКРАЩЕНИЯ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_Toc153458250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5</w:t>
        </w:r>
        <w:r w:rsidR="00C423F9">
          <w:rPr>
            <w:webHidden/>
          </w:rPr>
          <w:fldChar w:fldCharType="end"/>
        </w:r>
      </w:hyperlink>
    </w:p>
    <w:p w14:paraId="0C7F8A13" w14:textId="77777777" w:rsidR="00C423F9" w:rsidRDefault="00A820D5" w:rsidP="006C0EF0">
      <w:pPr>
        <w:pStyle w:val="12"/>
        <w:tabs>
          <w:tab w:val="clear" w:pos="9345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51" w:history="1">
        <w:r w:rsidR="00C423F9" w:rsidRPr="000405D4">
          <w:rPr>
            <w:rStyle w:val="a8"/>
          </w:rPr>
          <w:t>3.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УЧАСТНИКИ БИЗНЕС-ПРОЦЕССА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_Toc153458251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7</w:t>
        </w:r>
        <w:r w:rsidR="00C423F9">
          <w:rPr>
            <w:webHidden/>
          </w:rPr>
          <w:fldChar w:fldCharType="end"/>
        </w:r>
      </w:hyperlink>
    </w:p>
    <w:p w14:paraId="13E0B101" w14:textId="77777777" w:rsidR="00C423F9" w:rsidRDefault="00A820D5" w:rsidP="006C0EF0">
      <w:pPr>
        <w:pStyle w:val="12"/>
        <w:tabs>
          <w:tab w:val="clear" w:pos="9345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52" w:history="1">
        <w:r w:rsidR="00C423F9" w:rsidRPr="000405D4">
          <w:rPr>
            <w:rStyle w:val="a8"/>
          </w:rPr>
          <w:t>4.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ОБЩИЕ ПОЛОЖЕНИЯ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_Toc153458252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8</w:t>
        </w:r>
        <w:r w:rsidR="00C423F9">
          <w:rPr>
            <w:webHidden/>
          </w:rPr>
          <w:fldChar w:fldCharType="end"/>
        </w:r>
      </w:hyperlink>
    </w:p>
    <w:p w14:paraId="2DF32C63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53" w:history="1">
        <w:r w:rsidR="00C423F9" w:rsidRPr="000405D4">
          <w:rPr>
            <w:rStyle w:val="a8"/>
          </w:rPr>
          <w:t>4.1.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 xml:space="preserve">ТРЕБОВАНИЯ К ПРОЦЕССУ </w:t>
        </w:r>
        <w:r w:rsidR="00C423F9" w:rsidRPr="000405D4">
          <w:rPr>
            <w:rStyle w:val="a8"/>
            <w:bCs/>
          </w:rPr>
          <w:t>ДИСТАНЦИОННОГО ЭКСПЕРТНОГО СОПРОВОЖДЕНИЯ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_Toc153458253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8</w:t>
        </w:r>
        <w:r w:rsidR="00C423F9">
          <w:rPr>
            <w:webHidden/>
          </w:rPr>
          <w:fldChar w:fldCharType="end"/>
        </w:r>
      </w:hyperlink>
    </w:p>
    <w:p w14:paraId="64FA8E35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54" w:history="1">
        <w:r w:rsidR="00C423F9" w:rsidRPr="000405D4">
          <w:rPr>
            <w:rStyle w:val="a8"/>
          </w:rPr>
          <w:t>4.2.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ОСНОВНЫЕ ПРИНЦИПЫ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_Toc153458254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8</w:t>
        </w:r>
        <w:r w:rsidR="00C423F9">
          <w:rPr>
            <w:webHidden/>
          </w:rPr>
          <w:fldChar w:fldCharType="end"/>
        </w:r>
      </w:hyperlink>
    </w:p>
    <w:p w14:paraId="7B2E6297" w14:textId="77777777" w:rsidR="00C423F9" w:rsidRDefault="00A820D5" w:rsidP="006C0EF0">
      <w:pPr>
        <w:pStyle w:val="12"/>
        <w:tabs>
          <w:tab w:val="clear" w:pos="9345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55" w:history="1">
        <w:r w:rsidR="00C423F9" w:rsidRPr="000405D4">
          <w:rPr>
            <w:rStyle w:val="a8"/>
          </w:rPr>
          <w:t>5.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ОРГАНИЗАЦИЯ И ПРОВЕДЕНИЕ РАБОТ ПО ДИСТАНЦИОННОМУ ЭКСПЕРТНОМУ СОПРОВОЖДЕНИЮ ПРОЦЕССОВ СТРОИТЕЛЬСТВА СКВАЖИН И ЗАРЕЗКИ БОКОВЫХ СТВОЛОВ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_Toc153458255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11</w:t>
        </w:r>
        <w:r w:rsidR="00C423F9">
          <w:rPr>
            <w:webHidden/>
          </w:rPr>
          <w:fldChar w:fldCharType="end"/>
        </w:r>
      </w:hyperlink>
    </w:p>
    <w:p w14:paraId="3D8924CE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56" w:history="1">
        <w:r w:rsidR="00C423F9" w:rsidRPr="000405D4">
          <w:rPr>
            <w:rStyle w:val="a8"/>
          </w:rPr>
          <w:t>5.1.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ОСНОВНЫЕ ЭТАПЫ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_Toc153458256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11</w:t>
        </w:r>
        <w:r w:rsidR="00C423F9">
          <w:rPr>
            <w:webHidden/>
          </w:rPr>
          <w:fldChar w:fldCharType="end"/>
        </w:r>
      </w:hyperlink>
    </w:p>
    <w:p w14:paraId="5155C688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57" w:history="1">
        <w:r w:rsidR="00C423F9" w:rsidRPr="000405D4">
          <w:rPr>
            <w:rStyle w:val="a8"/>
          </w:rPr>
          <w:t>5.2.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ОРГАНИЗАЦИЯ РАБОТ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_Toc153458257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11</w:t>
        </w:r>
        <w:r w:rsidR="00C423F9">
          <w:rPr>
            <w:webHidden/>
          </w:rPr>
          <w:fldChar w:fldCharType="end"/>
        </w:r>
      </w:hyperlink>
    </w:p>
    <w:p w14:paraId="62AE251F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58" w:history="1">
        <w:r w:rsidR="00C423F9" w:rsidRPr="000405D4">
          <w:rPr>
            <w:rStyle w:val="a8"/>
          </w:rPr>
          <w:t>5.3.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ОРГАНИЗАЦИЯ РАБОЧЕГО ПРОЦЕССА НА ЭТАПЕ ПОДГОТОВИТЕЛЬНЫХ РАБОТ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_Toc153458258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12</w:t>
        </w:r>
        <w:r w:rsidR="00C423F9">
          <w:rPr>
            <w:webHidden/>
          </w:rPr>
          <w:fldChar w:fldCharType="end"/>
        </w:r>
      </w:hyperlink>
    </w:p>
    <w:p w14:paraId="4DD30EAC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59" w:history="1">
        <w:r w:rsidR="00C423F9" w:rsidRPr="000405D4">
          <w:rPr>
            <w:rStyle w:val="a8"/>
          </w:rPr>
          <w:t>5.4.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ПОРЯДОК ВЫПОЛНЕНИЯ РАБОТ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_Toc153458259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14</w:t>
        </w:r>
        <w:r w:rsidR="00C423F9">
          <w:rPr>
            <w:webHidden/>
          </w:rPr>
          <w:fldChar w:fldCharType="end"/>
        </w:r>
      </w:hyperlink>
    </w:p>
    <w:p w14:paraId="34E6B25A" w14:textId="5C8D9A42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60" w:history="1">
        <w:r w:rsidR="00C423F9" w:rsidRPr="000405D4">
          <w:rPr>
            <w:rStyle w:val="a8"/>
          </w:rPr>
          <w:t>5.5.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КЛАССИФИКАЦИЯ РЕКОМЕНДАЦИЙ И ПОРЯДОК ВЗАИМОДЕЙСТВИЯ УЧАСТНИКОВ</w:t>
        </w:r>
        <w:r w:rsidR="006C0EF0">
          <w:rPr>
            <w:rStyle w:val="a8"/>
          </w:rPr>
          <w:t xml:space="preserve"> </w:t>
        </w:r>
        <w:r w:rsidR="00C423F9" w:rsidRPr="000405D4">
          <w:rPr>
            <w:rStyle w:val="a8"/>
          </w:rPr>
          <w:t>ПРОЦЕССА ПРИ ВЫДАЧЕ РЕКОМЕНДАЦИЙ ИЛИ ТЕХНИКО-ТЕХНОЛОГИЧЕСКИХ РЕШЕНИЙ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_Toc153458260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18</w:t>
        </w:r>
        <w:r w:rsidR="00C423F9">
          <w:rPr>
            <w:webHidden/>
          </w:rPr>
          <w:fldChar w:fldCharType="end"/>
        </w:r>
      </w:hyperlink>
    </w:p>
    <w:p w14:paraId="115506AE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61" w:history="1">
        <w:r w:rsidR="00C423F9" w:rsidRPr="000405D4">
          <w:rPr>
            <w:rStyle w:val="a8"/>
          </w:rPr>
          <w:t>5.6.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ТРЕБОВАНИЯ К РАБОЧЕЙ ДОКУМЕНТАЦИИ И ОПЕРАТИВНЫМ ПЛАНАМ РАБОТ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_Toc153458261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23</w:t>
        </w:r>
        <w:r w:rsidR="00C423F9">
          <w:rPr>
            <w:webHidden/>
          </w:rPr>
          <w:fldChar w:fldCharType="end"/>
        </w:r>
      </w:hyperlink>
    </w:p>
    <w:p w14:paraId="05EE0ED7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62" w:history="1">
        <w:r w:rsidR="00C423F9" w:rsidRPr="000405D4">
          <w:rPr>
            <w:rStyle w:val="a8"/>
          </w:rPr>
          <w:t>5.7.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ТРЕБОВАНИЯ К ПРЕДОСТАВЛЕНИЮ ИНФОРМАЦИИ С БУРОВОЙ ПЛОЩАДКИ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_Toc153458262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23</w:t>
        </w:r>
        <w:r w:rsidR="00C423F9">
          <w:rPr>
            <w:webHidden/>
          </w:rPr>
          <w:fldChar w:fldCharType="end"/>
        </w:r>
      </w:hyperlink>
    </w:p>
    <w:p w14:paraId="18BC087A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63" w:history="1">
        <w:r w:rsidR="00C423F9" w:rsidRPr="000405D4">
          <w:rPr>
            <w:rStyle w:val="a8"/>
          </w:rPr>
          <w:t>5.8.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ТРЕБОВАНИЯ К ПЕРЕДАЧЕ ДАННЫХ ПОДРЯДЧИКАМИ ПО ГЕОЛОГО-ТЕХНОЛОГИЧЕСКИМ ИССЛЕДОВАНИЯМ И НАКЛОННО-НАПРАВЛЕННОМУ БУРЕНИЮ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_Toc153458263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24</w:t>
        </w:r>
        <w:r w:rsidR="00C423F9">
          <w:rPr>
            <w:webHidden/>
          </w:rPr>
          <w:fldChar w:fldCharType="end"/>
        </w:r>
      </w:hyperlink>
    </w:p>
    <w:p w14:paraId="009DF6E8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64" w:history="1">
        <w:r w:rsidR="00C423F9" w:rsidRPr="000405D4">
          <w:rPr>
            <w:rStyle w:val="a8"/>
          </w:rPr>
          <w:t>5.9.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ТРЕБОВАНИЯ К ОСНАЩЕНИЮ ЦЕНТРА ПОДДЕРЖКИ БУРЕНИЯ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_Toc153458264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24</w:t>
        </w:r>
        <w:r w:rsidR="00C423F9">
          <w:rPr>
            <w:webHidden/>
          </w:rPr>
          <w:fldChar w:fldCharType="end"/>
        </w:r>
      </w:hyperlink>
    </w:p>
    <w:p w14:paraId="4715D9CE" w14:textId="77777777" w:rsidR="00C423F9" w:rsidRDefault="00A820D5" w:rsidP="006C0EF0">
      <w:pPr>
        <w:pStyle w:val="22"/>
        <w:tabs>
          <w:tab w:val="clear" w:pos="9356"/>
          <w:tab w:val="left" w:pos="1418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65" w:history="1">
        <w:r w:rsidR="00C423F9" w:rsidRPr="000405D4">
          <w:rPr>
            <w:rStyle w:val="a8"/>
            <w:bCs/>
          </w:rPr>
          <w:t>5.10.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  <w:bCs/>
          </w:rPr>
          <w:t>ПРИОСТАНОВКА РАБОТ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_Toc153458265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25</w:t>
        </w:r>
        <w:r w:rsidR="00C423F9">
          <w:rPr>
            <w:webHidden/>
          </w:rPr>
          <w:fldChar w:fldCharType="end"/>
        </w:r>
      </w:hyperlink>
    </w:p>
    <w:p w14:paraId="2C517E2B" w14:textId="77777777" w:rsidR="00C423F9" w:rsidRDefault="00A820D5" w:rsidP="006C0EF0">
      <w:pPr>
        <w:pStyle w:val="12"/>
        <w:tabs>
          <w:tab w:val="clear" w:pos="9345"/>
          <w:tab w:val="right" w:leader="dot" w:pos="9638"/>
        </w:tabs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153458266" w:history="1">
        <w:r w:rsidR="00C423F9" w:rsidRPr="000405D4">
          <w:rPr>
            <w:rStyle w:val="a8"/>
          </w:rPr>
          <w:t>6.</w:t>
        </w:r>
        <w:r w:rsidR="00C423F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C423F9" w:rsidRPr="000405D4">
          <w:rPr>
            <w:rStyle w:val="a8"/>
          </w:rPr>
          <w:t>ССЫЛКИ</w:t>
        </w:r>
        <w:r w:rsidR="00C423F9">
          <w:rPr>
            <w:webHidden/>
          </w:rPr>
          <w:tab/>
        </w:r>
        <w:r w:rsidR="00C423F9">
          <w:rPr>
            <w:webHidden/>
          </w:rPr>
          <w:fldChar w:fldCharType="begin"/>
        </w:r>
        <w:r w:rsidR="00C423F9">
          <w:rPr>
            <w:webHidden/>
          </w:rPr>
          <w:instrText xml:space="preserve"> PAGEREF _Toc153458266 \h </w:instrText>
        </w:r>
        <w:r w:rsidR="00C423F9">
          <w:rPr>
            <w:webHidden/>
          </w:rPr>
        </w:r>
        <w:r w:rsidR="00C423F9">
          <w:rPr>
            <w:webHidden/>
          </w:rPr>
          <w:fldChar w:fldCharType="separate"/>
        </w:r>
        <w:r w:rsidR="00C423F9">
          <w:rPr>
            <w:webHidden/>
          </w:rPr>
          <w:t>26</w:t>
        </w:r>
        <w:r w:rsidR="00C423F9">
          <w:rPr>
            <w:webHidden/>
          </w:rPr>
          <w:fldChar w:fldCharType="end"/>
        </w:r>
      </w:hyperlink>
    </w:p>
    <w:p w14:paraId="66AB9AB2" w14:textId="0C8F0EFD" w:rsidR="008F7203" w:rsidRPr="0037492C" w:rsidRDefault="00AB78BF" w:rsidP="00790DA3">
      <w:pPr>
        <w:pStyle w:val="12"/>
        <w:tabs>
          <w:tab w:val="clear" w:pos="9345"/>
          <w:tab w:val="right" w:leader="dot" w:pos="9639"/>
        </w:tabs>
        <w:spacing w:before="120"/>
        <w:ind w:right="-1"/>
        <w:rPr>
          <w:b w:val="0"/>
        </w:rPr>
        <w:sectPr w:rsidR="008F7203" w:rsidRPr="0037492C" w:rsidSect="00597766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 w:rsidRPr="00B83637">
        <w:rPr>
          <w:b w:val="0"/>
        </w:rPr>
        <w:fldChar w:fldCharType="end"/>
      </w:r>
    </w:p>
    <w:p w14:paraId="605A97AC" w14:textId="77777777" w:rsidR="008F7203" w:rsidRPr="001F2296" w:rsidRDefault="008F7203" w:rsidP="002C37EE">
      <w:pPr>
        <w:pStyle w:val="S1"/>
        <w:tabs>
          <w:tab w:val="left" w:pos="567"/>
        </w:tabs>
        <w:spacing w:after="240"/>
        <w:ind w:left="0" w:firstLine="0"/>
      </w:pPr>
      <w:bookmarkStart w:id="20" w:name="_Toc153458242"/>
      <w:r w:rsidRPr="001F2296">
        <w:lastRenderedPageBreak/>
        <w:t>ВВОДНЫЕ ПОЛОЖЕНИЯ</w:t>
      </w:r>
      <w:bookmarkEnd w:id="20"/>
    </w:p>
    <w:p w14:paraId="0E7988BD" w14:textId="77777777" w:rsidR="008F7203" w:rsidRPr="001F2296" w:rsidRDefault="00107229" w:rsidP="00A85A6C">
      <w:pPr>
        <w:pStyle w:val="S23"/>
        <w:spacing w:before="240"/>
      </w:pPr>
      <w:bookmarkStart w:id="21" w:name="_Toc153458243"/>
      <w:r>
        <w:t>НАЗНАЧЕНИЕ</w:t>
      </w:r>
      <w:bookmarkEnd w:id="21"/>
    </w:p>
    <w:p w14:paraId="677F79AC" w14:textId="71CB8EA9" w:rsidR="00784EE8" w:rsidRPr="00A457C6" w:rsidRDefault="00CB2E51" w:rsidP="006C2C36">
      <w:pPr>
        <w:spacing w:before="120"/>
      </w:pPr>
      <w:r>
        <w:t xml:space="preserve">Настоящие </w:t>
      </w:r>
      <w:r w:rsidR="00DC64F7">
        <w:t>Методические указания</w:t>
      </w:r>
      <w:r>
        <w:t xml:space="preserve"> </w:t>
      </w:r>
      <w:r w:rsidRPr="00A457C6">
        <w:t>устанавлива</w:t>
      </w:r>
      <w:r>
        <w:t>ю</w:t>
      </w:r>
      <w:r w:rsidRPr="00A457C6">
        <w:t xml:space="preserve">т </w:t>
      </w:r>
      <w:r w:rsidR="00107229">
        <w:t>единые правила</w:t>
      </w:r>
      <w:r w:rsidR="008F7203" w:rsidRPr="00A457C6">
        <w:t xml:space="preserve"> и требования к процессу дистанционного экспертного сопровождения процессов строительства скважин и зарезки боковых стволов</w:t>
      </w:r>
      <w:r w:rsidR="000C296B">
        <w:t>,</w:t>
      </w:r>
      <w:r w:rsidR="00784EE8" w:rsidRPr="00A457C6">
        <w:t xml:space="preserve"> </w:t>
      </w:r>
      <w:r w:rsidR="00784EE8">
        <w:t>регламентиру</w:t>
      </w:r>
      <w:r w:rsidR="00576E36">
        <w:t>ю</w:t>
      </w:r>
      <w:r w:rsidR="00784EE8">
        <w:t>т</w:t>
      </w:r>
      <w:r w:rsidR="00784EE8" w:rsidRPr="00A457C6">
        <w:t xml:space="preserve"> комплекс организационных, технико-технологических мероприятий для выполнения дистанционного экспертного сопровождения процессов строительства скважин и зарезки боковых стволов.</w:t>
      </w:r>
    </w:p>
    <w:p w14:paraId="206BB279" w14:textId="037186BA" w:rsidR="00427995" w:rsidRPr="00CC0EF4" w:rsidDel="005064F9" w:rsidRDefault="0057381A" w:rsidP="006C2C36">
      <w:pPr>
        <w:spacing w:before="120"/>
      </w:pPr>
      <w:r w:rsidRPr="0057381A">
        <w:t xml:space="preserve">Действие </w:t>
      </w:r>
      <w:r w:rsidR="00F02B6E" w:rsidRPr="0057381A">
        <w:t>настоящ</w:t>
      </w:r>
      <w:r w:rsidR="00F02B6E">
        <w:t>их</w:t>
      </w:r>
      <w:r w:rsidR="00F02B6E" w:rsidRPr="0057381A">
        <w:t xml:space="preserve"> </w:t>
      </w:r>
      <w:r w:rsidR="00DC64F7">
        <w:t xml:space="preserve">Методических указаний </w:t>
      </w:r>
      <w:r w:rsidRPr="0057381A">
        <w:t xml:space="preserve">распространяется на все буровые работы и зарезку боковых стволов на суше, вне зависимости от способа организации </w:t>
      </w:r>
      <w:r w:rsidR="004139D9" w:rsidRPr="0057381A">
        <w:t>работ</w:t>
      </w:r>
      <w:r w:rsidR="004139D9">
        <w:t>.</w:t>
      </w:r>
    </w:p>
    <w:p w14:paraId="5EAA9084" w14:textId="79EB1AD8" w:rsidR="003B06FA" w:rsidRPr="003B06FA" w:rsidRDefault="0076691E" w:rsidP="006C2C36">
      <w:pPr>
        <w:widowControl w:val="0"/>
        <w:spacing w:before="120"/>
        <w:rPr>
          <w:rFonts w:eastAsia="Times New Roman"/>
          <w:szCs w:val="24"/>
          <w:lang w:eastAsia="ru-RU"/>
        </w:rPr>
      </w:pPr>
      <w:r w:rsidRPr="003B06FA">
        <w:rPr>
          <w:rFonts w:eastAsia="Times New Roman"/>
          <w:szCs w:val="24"/>
          <w:lang w:eastAsia="ru-RU"/>
        </w:rPr>
        <w:t>Настоящ</w:t>
      </w:r>
      <w:r>
        <w:rPr>
          <w:rFonts w:eastAsia="Times New Roman"/>
          <w:szCs w:val="24"/>
          <w:lang w:eastAsia="ru-RU"/>
        </w:rPr>
        <w:t>ие</w:t>
      </w:r>
      <w:r w:rsidRPr="003B06FA">
        <w:rPr>
          <w:rFonts w:eastAsia="Times New Roman"/>
          <w:szCs w:val="24"/>
          <w:lang w:eastAsia="ru-RU"/>
        </w:rPr>
        <w:t xml:space="preserve"> </w:t>
      </w:r>
      <w:r w:rsidR="00DC64F7">
        <w:t xml:space="preserve">Методические указания </w:t>
      </w:r>
      <w:r>
        <w:t xml:space="preserve">разработаны </w:t>
      </w:r>
      <w:r w:rsidR="00EE16BB">
        <w:t>с учетом требований</w:t>
      </w:r>
      <w:r w:rsidR="003B06FA" w:rsidRPr="003B06FA">
        <w:rPr>
          <w:rFonts w:eastAsia="Times New Roman"/>
          <w:szCs w:val="24"/>
          <w:lang w:eastAsia="ru-RU"/>
        </w:rPr>
        <w:t>:</w:t>
      </w:r>
    </w:p>
    <w:p w14:paraId="5076F982" w14:textId="0021302D" w:rsidR="003B06FA" w:rsidRPr="0027719C" w:rsidRDefault="00025049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</w:pPr>
      <w:r>
        <w:t>п</w:t>
      </w:r>
      <w:r w:rsidR="003B06FA" w:rsidRPr="0027719C">
        <w:t xml:space="preserve">остановления Правительства </w:t>
      </w:r>
      <w:r w:rsidR="008A503D">
        <w:t>РФ</w:t>
      </w:r>
      <w:r w:rsidR="003B06FA" w:rsidRPr="0027719C">
        <w:t xml:space="preserve"> </w:t>
      </w:r>
      <w:r w:rsidR="0027719C" w:rsidRPr="0027719C">
        <w:t xml:space="preserve">от 21.06.2010 </w:t>
      </w:r>
      <w:r w:rsidR="001F464E">
        <w:t>№ </w:t>
      </w:r>
      <w:r w:rsidR="0027719C" w:rsidRPr="0027719C">
        <w:t xml:space="preserve">468 </w:t>
      </w:r>
      <w:r w:rsidR="003B06FA" w:rsidRPr="0027719C">
        <w:t>«О порядке проведения контроля при осуществлении строительства, реконструкции и капитального ремонта объектов капитального строительства»</w:t>
      </w:r>
      <w:r>
        <w:t>;</w:t>
      </w:r>
      <w:r w:rsidR="003B06FA" w:rsidRPr="0027719C">
        <w:t xml:space="preserve"> </w:t>
      </w:r>
    </w:p>
    <w:p w14:paraId="7F4EDD18" w14:textId="3C92C392" w:rsidR="003B06FA" w:rsidRPr="0027719C" w:rsidRDefault="00ED219F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</w:pPr>
      <w:r>
        <w:t>П</w:t>
      </w:r>
      <w:r w:rsidR="003B06FA" w:rsidRPr="0027719C">
        <w:t>рофессионального стандарта «Буровой супервайзер нефтегазовой отрасли</w:t>
      </w:r>
      <w:r w:rsidR="00375C0F">
        <w:t>»</w:t>
      </w:r>
      <w:r w:rsidR="004E0264">
        <w:t xml:space="preserve">, </w:t>
      </w:r>
      <w:r w:rsidR="004E0264" w:rsidRPr="004E0264">
        <w:t xml:space="preserve">утвержденного приказом Минтруда России от 27.11.2014 </w:t>
      </w:r>
      <w:r w:rsidR="001F464E">
        <w:t>№ </w:t>
      </w:r>
      <w:r w:rsidR="004E0264" w:rsidRPr="004E0264">
        <w:t>942н</w:t>
      </w:r>
      <w:r w:rsidR="00025049">
        <w:t>;</w:t>
      </w:r>
    </w:p>
    <w:p w14:paraId="0F84DF01" w14:textId="03ADC912" w:rsidR="003B06FA" w:rsidRDefault="000A290B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</w:pPr>
      <w:r>
        <w:t>Федеральных норм и правил в области промышленной безопасности «Правила безопасности в нефтяной и газовой промышленности</w:t>
      </w:r>
      <w:r w:rsidR="00375C0F">
        <w:t>»</w:t>
      </w:r>
      <w:r w:rsidR="007D0E65">
        <w:t xml:space="preserve">, </w:t>
      </w:r>
      <w:r w:rsidR="007D0E65" w:rsidRPr="00A85A6C">
        <w:t xml:space="preserve">утвержденных приказом Ростехнадзора от 15.12.2020 </w:t>
      </w:r>
      <w:r w:rsidR="001F464E">
        <w:t>№ </w:t>
      </w:r>
      <w:r w:rsidR="007D0E65" w:rsidRPr="00A85A6C">
        <w:t>534</w:t>
      </w:r>
      <w:r w:rsidR="00B42AE1">
        <w:t>.</w:t>
      </w:r>
    </w:p>
    <w:p w14:paraId="5CC67777" w14:textId="5FE0B2CA" w:rsidR="00FD4020" w:rsidRPr="00FD4020" w:rsidRDefault="00FD4020" w:rsidP="00FD4020">
      <w:pPr>
        <w:spacing w:before="120"/>
        <w:rPr>
          <w:sz w:val="32"/>
        </w:rPr>
      </w:pPr>
      <w:r w:rsidRPr="00FD4020">
        <w:rPr>
          <w:szCs w:val="24"/>
        </w:rPr>
        <w:t xml:space="preserve">Методические указания разработаны взамен Положения Компании </w:t>
      </w:r>
      <w:r w:rsidR="001F464E">
        <w:rPr>
          <w:szCs w:val="24"/>
        </w:rPr>
        <w:t>№ </w:t>
      </w:r>
      <w:r w:rsidRPr="00FD4020">
        <w:rPr>
          <w:szCs w:val="24"/>
        </w:rPr>
        <w:t>П2-10 Р-0133 «Осуществление дистанционного экспертного сопровождения процессов строительства скважин и зарезки боковых стволов».</w:t>
      </w:r>
    </w:p>
    <w:p w14:paraId="3929CD74" w14:textId="77777777" w:rsidR="008F7203" w:rsidRPr="001F2296" w:rsidRDefault="008F7203" w:rsidP="00A85A6C">
      <w:pPr>
        <w:pStyle w:val="S23"/>
        <w:spacing w:before="240"/>
      </w:pPr>
      <w:bookmarkStart w:id="22" w:name="_Toc153458244"/>
      <w:r w:rsidRPr="001F2296">
        <w:t>ОБЛАСТЬ ДЕЙСТВИЯ</w:t>
      </w:r>
      <w:bookmarkEnd w:id="22"/>
    </w:p>
    <w:p w14:paraId="4BAE9C90" w14:textId="6C1255C4" w:rsidR="0072388B" w:rsidRDefault="0076691E" w:rsidP="00C50EDA">
      <w:pPr>
        <w:pStyle w:val="S0"/>
        <w:spacing w:before="120"/>
      </w:pPr>
      <w:r w:rsidRPr="0030321E">
        <w:t>Настоящ</w:t>
      </w:r>
      <w:r>
        <w:t xml:space="preserve">ие </w:t>
      </w:r>
      <w:r w:rsidR="00DC64F7">
        <w:t xml:space="preserve">Методические указания </w:t>
      </w:r>
      <w:r w:rsidRPr="0030321E">
        <w:t>обязательн</w:t>
      </w:r>
      <w:r>
        <w:t>ы</w:t>
      </w:r>
      <w:r w:rsidRPr="0030321E">
        <w:t xml:space="preserve"> </w:t>
      </w:r>
      <w:r w:rsidR="0072388B" w:rsidRPr="0030321E">
        <w:t>для исполнения работниками</w:t>
      </w:r>
      <w:r w:rsidR="00B2729E">
        <w:t xml:space="preserve"> </w:t>
      </w:r>
      <w:r w:rsidR="00F93936">
        <w:t>ПАО «НК </w:t>
      </w:r>
      <w:r w:rsidR="0072388B" w:rsidRPr="007C6F79">
        <w:t>«Роснефть»</w:t>
      </w:r>
      <w:r w:rsidR="007F7774">
        <w:t xml:space="preserve"> </w:t>
      </w:r>
      <w:r w:rsidR="00FD4020">
        <w:t xml:space="preserve">и </w:t>
      </w:r>
      <w:r w:rsidR="0072388B">
        <w:t xml:space="preserve">подконтрольных Обществ Группы, </w:t>
      </w:r>
      <w:r w:rsidR="00B2729E" w:rsidRPr="00C50EDA">
        <w:t>осуществляющих деятельность по</w:t>
      </w:r>
      <w:r w:rsidR="00645502">
        <w:t xml:space="preserve"> добыче нефти и</w:t>
      </w:r>
      <w:r w:rsidR="00C80DA8">
        <w:t xml:space="preserve"> газа</w:t>
      </w:r>
      <w:r w:rsidR="00B2729E" w:rsidRPr="00C50EDA">
        <w:t xml:space="preserve">, и прочих </w:t>
      </w:r>
      <w:r w:rsidR="00B2729E" w:rsidRPr="00B2729E">
        <w:t xml:space="preserve">подконтрольных Обществ Группы, расположенных на территории Российской Федерации, в соответствии с Периметром внедрения </w:t>
      </w:r>
      <w:r w:rsidR="00F02B6E" w:rsidRPr="00B2729E">
        <w:t>настоящ</w:t>
      </w:r>
      <w:r w:rsidR="00F02B6E">
        <w:t xml:space="preserve">их </w:t>
      </w:r>
      <w:r w:rsidR="00DC64F7">
        <w:t>Методических указаний</w:t>
      </w:r>
      <w:r w:rsidR="00B2729E">
        <w:t>.</w:t>
      </w:r>
      <w:r w:rsidR="0072388B">
        <w:t xml:space="preserve"> </w:t>
      </w:r>
    </w:p>
    <w:p w14:paraId="4F8E54E9" w14:textId="5A407517" w:rsidR="00E31251" w:rsidRDefault="00E31251" w:rsidP="00A85A6C">
      <w:pPr>
        <w:tabs>
          <w:tab w:val="num" w:pos="785"/>
        </w:tabs>
        <w:spacing w:before="120"/>
      </w:pPr>
      <w:r w:rsidRPr="00E31251">
        <w:t xml:space="preserve">Периметр внедрения </w:t>
      </w:r>
      <w:r w:rsidR="00F02B6E" w:rsidRPr="00E31251">
        <w:t>настоящ</w:t>
      </w:r>
      <w:r w:rsidR="00F02B6E">
        <w:t>их</w:t>
      </w:r>
      <w:r w:rsidR="00F02B6E" w:rsidRPr="00E31251">
        <w:t xml:space="preserve"> </w:t>
      </w:r>
      <w:r w:rsidR="00DC64F7">
        <w:t xml:space="preserve">Методических указаний </w:t>
      </w:r>
      <w:r w:rsidRPr="00E31251">
        <w:t xml:space="preserve">утверждается </w:t>
      </w:r>
      <w:r>
        <w:t>распорядительным документом ПАО «НК </w:t>
      </w:r>
      <w:r w:rsidRPr="00E31251">
        <w:t xml:space="preserve">«Роснефть» в соответствии с порядком, установленным Стандартом Компании </w:t>
      </w:r>
      <w:r w:rsidR="001F464E">
        <w:t>№ </w:t>
      </w:r>
      <w:r w:rsidRPr="00E31251">
        <w:t>П3-12.02 С-0001 «Нормативное регулирование».</w:t>
      </w:r>
    </w:p>
    <w:p w14:paraId="4D188365" w14:textId="77777777" w:rsidR="008F7203" w:rsidRPr="001F2296" w:rsidRDefault="008F7203" w:rsidP="00A85A6C">
      <w:pPr>
        <w:pStyle w:val="S23"/>
        <w:spacing w:before="240"/>
      </w:pPr>
      <w:bookmarkStart w:id="23" w:name="_Toc153458245"/>
      <w:r w:rsidRPr="001F2296">
        <w:t>ПЕРИОД ДЕЙСТВИЯ И ПОРЯ</w:t>
      </w:r>
      <w:r w:rsidR="00DB05C7" w:rsidRPr="001F2296">
        <w:rPr>
          <w:caps w:val="0"/>
        </w:rPr>
        <w:t xml:space="preserve">ДОК </w:t>
      </w:r>
      <w:r w:rsidR="00DB05C7">
        <w:rPr>
          <w:caps w:val="0"/>
        </w:rPr>
        <w:t>ОБЕСПЕЧЕНИЯ ИСПОЛНЕНИЯ</w:t>
      </w:r>
      <w:bookmarkEnd w:id="23"/>
    </w:p>
    <w:p w14:paraId="4075939B" w14:textId="26742C81" w:rsidR="008F7203" w:rsidRPr="00D24D1E" w:rsidRDefault="0076691E" w:rsidP="00A85A6C">
      <w:pPr>
        <w:spacing w:before="120"/>
      </w:pPr>
      <w:r w:rsidRPr="00D24D1E">
        <w:t>Настоящ</w:t>
      </w:r>
      <w:r>
        <w:t>ие</w:t>
      </w:r>
      <w:r w:rsidRPr="00D24D1E">
        <w:t xml:space="preserve"> </w:t>
      </w:r>
      <w:r w:rsidR="00DC64F7">
        <w:t xml:space="preserve">Методические указания </w:t>
      </w:r>
      <w:r w:rsidRPr="00D24D1E">
        <w:t>явля</w:t>
      </w:r>
      <w:r>
        <w:t>ю</w:t>
      </w:r>
      <w:r w:rsidRPr="00D24D1E">
        <w:t xml:space="preserve">тся </w:t>
      </w:r>
      <w:r w:rsidR="008F7203" w:rsidRPr="00BC65BD">
        <w:t>локальным нормативным документом постоянного действия.</w:t>
      </w:r>
    </w:p>
    <w:p w14:paraId="79AC79F2" w14:textId="77777777" w:rsidR="008F7203" w:rsidRDefault="008F7203" w:rsidP="008F7203"/>
    <w:p w14:paraId="68CF348B" w14:textId="77777777" w:rsidR="008F7203" w:rsidRDefault="008F7203" w:rsidP="008F7203">
      <w:pPr>
        <w:sectPr w:rsidR="008F7203" w:rsidSect="00597766">
          <w:headerReference w:type="even" r:id="rId17"/>
          <w:footerReference w:type="default" r:id="rId18"/>
          <w:headerReference w:type="first" r:id="rId19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701FAD9B" w14:textId="77777777" w:rsidR="00A65AED" w:rsidRDefault="009B1C89" w:rsidP="001B77EF">
      <w:pPr>
        <w:pStyle w:val="S1"/>
        <w:tabs>
          <w:tab w:val="left" w:pos="567"/>
        </w:tabs>
        <w:spacing w:after="240"/>
        <w:ind w:left="0" w:firstLine="0"/>
      </w:pPr>
      <w:bookmarkStart w:id="24" w:name="_Toc153458246"/>
      <w:r>
        <w:lastRenderedPageBreak/>
        <w:t>ГЛОССАРИЙ</w:t>
      </w:r>
      <w:bookmarkEnd w:id="24"/>
    </w:p>
    <w:p w14:paraId="0A540FD8" w14:textId="67F775AB" w:rsidR="00A65AED" w:rsidRPr="002C37EE" w:rsidRDefault="00A65AED" w:rsidP="00CC1231">
      <w:pPr>
        <w:pStyle w:val="ab"/>
        <w:numPr>
          <w:ilvl w:val="1"/>
          <w:numId w:val="18"/>
        </w:numPr>
        <w:tabs>
          <w:tab w:val="left" w:pos="567"/>
        </w:tabs>
        <w:spacing w:before="240"/>
        <w:ind w:left="0" w:firstLine="0"/>
        <w:outlineLvl w:val="1"/>
        <w:rPr>
          <w:rFonts w:ascii="Arial" w:hAnsi="Arial" w:cs="Arial"/>
          <w:b/>
          <w:szCs w:val="24"/>
        </w:rPr>
      </w:pPr>
      <w:bookmarkStart w:id="25" w:name="_Toc153458247"/>
      <w:r w:rsidRPr="001B77EF">
        <w:rPr>
          <w:rFonts w:ascii="Arial" w:hAnsi="Arial" w:cs="Arial"/>
          <w:b/>
          <w:szCs w:val="24"/>
        </w:rPr>
        <w:t>ТЕРМИНЫ КОРПОРАТИВНОГО ГЛОССАРИЯ</w:t>
      </w:r>
      <w:bookmarkEnd w:id="25"/>
    </w:p>
    <w:p w14:paraId="55F080BF" w14:textId="00ECC02F" w:rsidR="00321F5B" w:rsidRDefault="00321F5B" w:rsidP="004045FD">
      <w:pPr>
        <w:spacing w:before="120"/>
      </w:pPr>
      <w:r>
        <w:t xml:space="preserve">В </w:t>
      </w:r>
      <w:r w:rsidR="00F02B6E">
        <w:t xml:space="preserve">настоящих </w:t>
      </w:r>
      <w:r w:rsidR="00DC64F7">
        <w:t xml:space="preserve">Методических указаниях </w:t>
      </w:r>
      <w:r>
        <w:t xml:space="preserve">используются термины Корпоративного глоссария: </w:t>
      </w:r>
      <w:r w:rsidR="003B398B" w:rsidRPr="00F77908">
        <w:rPr>
          <w:rFonts w:eastAsia="Times New Roman"/>
          <w:i/>
          <w:szCs w:val="20"/>
          <w:lang w:eastAsia="ru-RU"/>
        </w:rPr>
        <w:t>Информационная система «Контроль и управление строительством скважин»</w:t>
      </w:r>
      <w:r w:rsidR="002113B3">
        <w:rPr>
          <w:rFonts w:eastAsia="Times New Roman"/>
          <w:i/>
          <w:szCs w:val="20"/>
          <w:lang w:eastAsia="ru-RU"/>
        </w:rPr>
        <w:t xml:space="preserve"> (</w:t>
      </w:r>
      <w:r w:rsidR="00EB0E73">
        <w:rPr>
          <w:rFonts w:eastAsia="Times New Roman"/>
          <w:i/>
          <w:szCs w:val="20"/>
          <w:lang w:eastAsia="ru-RU"/>
        </w:rPr>
        <w:t>ИС </w:t>
      </w:r>
      <w:r w:rsidR="002113B3">
        <w:rPr>
          <w:rFonts w:eastAsia="Times New Roman"/>
          <w:i/>
          <w:szCs w:val="20"/>
          <w:lang w:eastAsia="ru-RU"/>
        </w:rPr>
        <w:t>«КиУСС»)</w:t>
      </w:r>
      <w:r w:rsidR="003B398B" w:rsidRPr="00F77908">
        <w:rPr>
          <w:rFonts w:eastAsia="Times New Roman"/>
          <w:i/>
          <w:szCs w:val="20"/>
          <w:lang w:eastAsia="ru-RU"/>
        </w:rPr>
        <w:t>,</w:t>
      </w:r>
      <w:r w:rsidR="003B398B" w:rsidRPr="00095E07">
        <w:rPr>
          <w:rFonts w:eastAsia="Times New Roman"/>
          <w:i/>
          <w:szCs w:val="20"/>
          <w:lang w:eastAsia="ru-RU"/>
        </w:rPr>
        <w:t xml:space="preserve"> </w:t>
      </w:r>
      <w:r w:rsidR="00095E07" w:rsidRPr="00095E07">
        <w:rPr>
          <w:rFonts w:eastAsia="Times New Roman"/>
          <w:i/>
          <w:szCs w:val="20"/>
          <w:lang w:eastAsia="ru-RU"/>
        </w:rPr>
        <w:t xml:space="preserve">Локальный нормативный документ (ЛНД), </w:t>
      </w:r>
      <w:r w:rsidR="00C61C5F" w:rsidRPr="00C61C5F">
        <w:rPr>
          <w:rFonts w:eastAsia="Times New Roman"/>
          <w:i/>
          <w:szCs w:val="20"/>
          <w:lang w:eastAsia="ru-RU"/>
        </w:rPr>
        <w:t>Общество Группы</w:t>
      </w:r>
      <w:r w:rsidR="00C61C5F" w:rsidRPr="00EB6C93">
        <w:rPr>
          <w:rFonts w:eastAsia="Times New Roman"/>
          <w:szCs w:val="20"/>
          <w:lang w:eastAsia="ru-RU"/>
        </w:rPr>
        <w:t xml:space="preserve"> </w:t>
      </w:r>
      <w:r w:rsidR="00C61C5F" w:rsidRPr="00C61C5F">
        <w:rPr>
          <w:rFonts w:eastAsia="Times New Roman"/>
          <w:i/>
          <w:szCs w:val="20"/>
          <w:lang w:eastAsia="ru-RU"/>
        </w:rPr>
        <w:t>(ОГ</w:t>
      </w:r>
      <w:r w:rsidR="00C61C5F" w:rsidRPr="009B7443">
        <w:rPr>
          <w:rFonts w:eastAsia="Times New Roman"/>
          <w:i/>
          <w:szCs w:val="20"/>
          <w:lang w:eastAsia="ru-RU"/>
        </w:rPr>
        <w:t xml:space="preserve">), </w:t>
      </w:r>
      <w:r w:rsidR="009B7443" w:rsidRPr="009B7443">
        <w:rPr>
          <w:rFonts w:eastAsia="Times New Roman"/>
          <w:i/>
          <w:szCs w:val="20"/>
          <w:lang w:eastAsia="ru-RU"/>
        </w:rPr>
        <w:t xml:space="preserve">Программа бурения, </w:t>
      </w:r>
      <w:r w:rsidR="00FC4C9F" w:rsidRPr="00FC4C9F">
        <w:rPr>
          <w:rFonts w:eastAsia="Times New Roman"/>
          <w:i/>
          <w:szCs w:val="20"/>
          <w:lang w:eastAsia="ru-RU"/>
        </w:rPr>
        <w:t>С</w:t>
      </w:r>
      <w:r w:rsidR="00E275C3">
        <w:rPr>
          <w:rFonts w:eastAsia="Times New Roman"/>
          <w:i/>
          <w:szCs w:val="20"/>
          <w:lang w:eastAsia="ru-RU"/>
        </w:rPr>
        <w:t>амостоятельное с</w:t>
      </w:r>
      <w:r w:rsidR="00FC4C9F" w:rsidRPr="00FC4C9F">
        <w:rPr>
          <w:rFonts w:eastAsia="Times New Roman"/>
          <w:i/>
          <w:szCs w:val="20"/>
          <w:lang w:eastAsia="ru-RU"/>
        </w:rPr>
        <w:t>труктурное подразделение</w:t>
      </w:r>
      <w:r w:rsidR="008378E0">
        <w:rPr>
          <w:rFonts w:eastAsia="Times New Roman"/>
          <w:i/>
          <w:szCs w:val="20"/>
          <w:lang w:eastAsia="ru-RU"/>
        </w:rPr>
        <w:t xml:space="preserve"> (ССП)</w:t>
      </w:r>
      <w:r w:rsidR="00FC4C9F">
        <w:rPr>
          <w:rFonts w:eastAsia="Times New Roman"/>
          <w:i/>
          <w:szCs w:val="20"/>
          <w:lang w:eastAsia="ru-RU"/>
        </w:rPr>
        <w:t>,</w:t>
      </w:r>
      <w:r w:rsidR="00FC4C9F" w:rsidRPr="00FC4C9F">
        <w:rPr>
          <w:rFonts w:eastAsia="Times New Roman"/>
          <w:i/>
          <w:szCs w:val="20"/>
          <w:lang w:eastAsia="ru-RU"/>
        </w:rPr>
        <w:t xml:space="preserve"> </w:t>
      </w:r>
      <w:r w:rsidRPr="009B7443">
        <w:rPr>
          <w:rFonts w:eastAsia="Times New Roman"/>
          <w:i/>
          <w:szCs w:val="20"/>
          <w:lang w:eastAsia="ru-RU"/>
        </w:rPr>
        <w:t>Технический</w:t>
      </w:r>
      <w:r w:rsidRPr="00321F5B">
        <w:rPr>
          <w:rFonts w:eastAsia="Times New Roman"/>
          <w:i/>
          <w:szCs w:val="20"/>
          <w:lang w:eastAsia="ru-RU"/>
        </w:rPr>
        <w:t xml:space="preserve"> аудит</w:t>
      </w:r>
      <w:r>
        <w:rPr>
          <w:rFonts w:eastAsia="Times New Roman"/>
          <w:szCs w:val="20"/>
          <w:lang w:eastAsia="ru-RU"/>
        </w:rPr>
        <w:t>.</w:t>
      </w:r>
      <w:r w:rsidR="00C64798">
        <w:rPr>
          <w:rFonts w:eastAsia="Times New Roman"/>
          <w:szCs w:val="20"/>
          <w:lang w:eastAsia="ru-RU"/>
        </w:rPr>
        <w:t xml:space="preserve"> </w:t>
      </w:r>
    </w:p>
    <w:p w14:paraId="068810D5" w14:textId="748C1634" w:rsidR="00321F5B" w:rsidRDefault="00321F5B" w:rsidP="00CC1231">
      <w:pPr>
        <w:pStyle w:val="ab"/>
        <w:numPr>
          <w:ilvl w:val="1"/>
          <w:numId w:val="18"/>
        </w:numPr>
        <w:tabs>
          <w:tab w:val="left" w:pos="567"/>
        </w:tabs>
        <w:spacing w:before="240"/>
        <w:ind w:left="0" w:firstLine="0"/>
        <w:contextualSpacing w:val="0"/>
        <w:outlineLvl w:val="1"/>
      </w:pPr>
      <w:bookmarkStart w:id="26" w:name="_Toc153458248"/>
      <w:r w:rsidRPr="00321F5B">
        <w:rPr>
          <w:rFonts w:ascii="Arial" w:hAnsi="Arial" w:cs="Arial"/>
          <w:b/>
          <w:szCs w:val="24"/>
        </w:rPr>
        <w:t xml:space="preserve">РОЛИ </w:t>
      </w:r>
      <w:r>
        <w:rPr>
          <w:rFonts w:ascii="Arial" w:hAnsi="Arial" w:cs="Arial"/>
          <w:b/>
          <w:szCs w:val="24"/>
        </w:rPr>
        <w:t>КОРПОРАТИВНОГО ГЛОССАРИЯ</w:t>
      </w:r>
      <w:bookmarkEnd w:id="26"/>
    </w:p>
    <w:p w14:paraId="2CFA6F02" w14:textId="4A895F71" w:rsidR="00321F5B" w:rsidRPr="00321F5B" w:rsidRDefault="00321F5B" w:rsidP="00801885">
      <w:pPr>
        <w:spacing w:before="120"/>
        <w:rPr>
          <w:i/>
        </w:rPr>
      </w:pPr>
      <w:r>
        <w:t xml:space="preserve">В </w:t>
      </w:r>
      <w:r w:rsidR="00F02B6E" w:rsidRPr="003A4318">
        <w:t>настоящ</w:t>
      </w:r>
      <w:r w:rsidR="00F02B6E">
        <w:t>их</w:t>
      </w:r>
      <w:r w:rsidR="00F02B6E" w:rsidRPr="003A4318">
        <w:t xml:space="preserve"> </w:t>
      </w:r>
      <w:r w:rsidR="00DC64F7">
        <w:t xml:space="preserve">Методических указаниях </w:t>
      </w:r>
      <w:r w:rsidR="00AF7C32">
        <w:t>использу</w:t>
      </w:r>
      <w:r w:rsidR="00B5302A">
        <w:t>ю</w:t>
      </w:r>
      <w:r w:rsidR="00AF7C32">
        <w:t>тся рол</w:t>
      </w:r>
      <w:r w:rsidR="00B5302A">
        <w:t>и</w:t>
      </w:r>
      <w:r w:rsidR="00AF7C32">
        <w:t xml:space="preserve"> </w:t>
      </w:r>
      <w:r>
        <w:t xml:space="preserve">Корпоративного глоссария: </w:t>
      </w:r>
      <w:r w:rsidR="00B5302A" w:rsidRPr="004045FD">
        <w:rPr>
          <w:i/>
        </w:rPr>
        <w:t>Внутренний ИТ-Интегратор</w:t>
      </w:r>
      <w:r w:rsidR="00B5302A">
        <w:rPr>
          <w:i/>
        </w:rPr>
        <w:t>,</w:t>
      </w:r>
      <w:r w:rsidR="00B5302A" w:rsidRPr="00321F5B">
        <w:rPr>
          <w:rFonts w:eastAsia="Times New Roman"/>
          <w:i/>
          <w:szCs w:val="20"/>
          <w:lang w:eastAsia="ru-RU"/>
        </w:rPr>
        <w:t xml:space="preserve"> </w:t>
      </w:r>
      <w:r w:rsidRPr="00321F5B">
        <w:rPr>
          <w:rFonts w:eastAsia="Times New Roman"/>
          <w:i/>
          <w:szCs w:val="20"/>
          <w:lang w:eastAsia="ru-RU"/>
        </w:rPr>
        <w:t>Подрядная организация (Подрядчик)</w:t>
      </w:r>
      <w:r w:rsidR="007905FB">
        <w:t>.</w:t>
      </w:r>
    </w:p>
    <w:p w14:paraId="1E8158F9" w14:textId="77777777" w:rsidR="00A65AED" w:rsidRPr="00F90E26" w:rsidRDefault="00A65AED" w:rsidP="001F464E">
      <w:pPr>
        <w:pStyle w:val="ab"/>
        <w:numPr>
          <w:ilvl w:val="1"/>
          <w:numId w:val="18"/>
        </w:numPr>
        <w:tabs>
          <w:tab w:val="left" w:pos="567"/>
        </w:tabs>
        <w:spacing w:before="240"/>
        <w:ind w:left="0" w:firstLine="0"/>
        <w:contextualSpacing w:val="0"/>
        <w:outlineLvl w:val="1"/>
        <w:rPr>
          <w:rFonts w:ascii="Arial" w:hAnsi="Arial" w:cs="Arial"/>
          <w:b/>
          <w:szCs w:val="24"/>
        </w:rPr>
      </w:pPr>
      <w:bookmarkStart w:id="27" w:name="_Toc123286748"/>
      <w:bookmarkStart w:id="28" w:name="_Toc124859270"/>
      <w:bookmarkStart w:id="29" w:name="_Toc124859652"/>
      <w:bookmarkStart w:id="30" w:name="_Toc125387662"/>
      <w:bookmarkStart w:id="31" w:name="_Toc125975822"/>
      <w:bookmarkStart w:id="32" w:name="_Toc127270094"/>
      <w:bookmarkStart w:id="33" w:name="_Toc123286749"/>
      <w:bookmarkStart w:id="34" w:name="_Toc124859271"/>
      <w:bookmarkStart w:id="35" w:name="_Toc124859653"/>
      <w:bookmarkStart w:id="36" w:name="_Toc125387663"/>
      <w:bookmarkStart w:id="37" w:name="_Toc125975823"/>
      <w:bookmarkStart w:id="38" w:name="_Toc127270095"/>
      <w:bookmarkStart w:id="39" w:name="_Toc123286750"/>
      <w:bookmarkStart w:id="40" w:name="_Toc124859272"/>
      <w:bookmarkStart w:id="41" w:name="_Toc124859654"/>
      <w:bookmarkStart w:id="42" w:name="_Toc125387664"/>
      <w:bookmarkStart w:id="43" w:name="_Toc125975824"/>
      <w:bookmarkStart w:id="44" w:name="_Toc127270096"/>
      <w:bookmarkStart w:id="45" w:name="_Toc123286751"/>
      <w:bookmarkStart w:id="46" w:name="_Toc124859273"/>
      <w:bookmarkStart w:id="47" w:name="_Toc124859655"/>
      <w:bookmarkStart w:id="48" w:name="_Toc125387665"/>
      <w:bookmarkStart w:id="49" w:name="_Toc125975825"/>
      <w:bookmarkStart w:id="50" w:name="_Toc127270097"/>
      <w:bookmarkStart w:id="51" w:name="_Toc123286752"/>
      <w:bookmarkStart w:id="52" w:name="_Toc124859274"/>
      <w:bookmarkStart w:id="53" w:name="_Toc124859656"/>
      <w:bookmarkStart w:id="54" w:name="_Toc125387666"/>
      <w:bookmarkStart w:id="55" w:name="_Toc125975826"/>
      <w:bookmarkStart w:id="56" w:name="_Toc127270098"/>
      <w:bookmarkStart w:id="57" w:name="_Toc123286753"/>
      <w:bookmarkStart w:id="58" w:name="_Toc124859275"/>
      <w:bookmarkStart w:id="59" w:name="_Toc124859657"/>
      <w:bookmarkStart w:id="60" w:name="_Toc125387667"/>
      <w:bookmarkStart w:id="61" w:name="_Toc125975827"/>
      <w:bookmarkStart w:id="62" w:name="_Toc127270099"/>
      <w:bookmarkStart w:id="63" w:name="_Toc123286754"/>
      <w:bookmarkStart w:id="64" w:name="_Toc124859276"/>
      <w:bookmarkStart w:id="65" w:name="_Toc124859658"/>
      <w:bookmarkStart w:id="66" w:name="_Toc125387668"/>
      <w:bookmarkStart w:id="67" w:name="_Toc125975828"/>
      <w:bookmarkStart w:id="68" w:name="_Toc127270100"/>
      <w:bookmarkStart w:id="69" w:name="_Toc123286755"/>
      <w:bookmarkStart w:id="70" w:name="_Toc124859277"/>
      <w:bookmarkStart w:id="71" w:name="_Toc124859659"/>
      <w:bookmarkStart w:id="72" w:name="_Toc125387669"/>
      <w:bookmarkStart w:id="73" w:name="_Toc125975829"/>
      <w:bookmarkStart w:id="74" w:name="_Toc127270101"/>
      <w:bookmarkStart w:id="75" w:name="_Toc123286756"/>
      <w:bookmarkStart w:id="76" w:name="_Toc124859278"/>
      <w:bookmarkStart w:id="77" w:name="_Toc124859660"/>
      <w:bookmarkStart w:id="78" w:name="_Toc125387670"/>
      <w:bookmarkStart w:id="79" w:name="_Toc125975830"/>
      <w:bookmarkStart w:id="80" w:name="_Toc127270102"/>
      <w:bookmarkStart w:id="81" w:name="_Toc123286757"/>
      <w:bookmarkStart w:id="82" w:name="_Toc124859279"/>
      <w:bookmarkStart w:id="83" w:name="_Toc124859661"/>
      <w:bookmarkStart w:id="84" w:name="_Toc125387671"/>
      <w:bookmarkStart w:id="85" w:name="_Toc125975831"/>
      <w:bookmarkStart w:id="86" w:name="_Toc127270103"/>
      <w:bookmarkStart w:id="87" w:name="_Toc123286758"/>
      <w:bookmarkStart w:id="88" w:name="_Toc124859280"/>
      <w:bookmarkStart w:id="89" w:name="_Toc124859662"/>
      <w:bookmarkStart w:id="90" w:name="_Toc125387672"/>
      <w:bookmarkStart w:id="91" w:name="_Toc125975832"/>
      <w:bookmarkStart w:id="92" w:name="_Toc127270104"/>
      <w:bookmarkStart w:id="93" w:name="_Toc123286759"/>
      <w:bookmarkStart w:id="94" w:name="_Toc124859281"/>
      <w:bookmarkStart w:id="95" w:name="_Toc124859663"/>
      <w:bookmarkStart w:id="96" w:name="_Toc125387673"/>
      <w:bookmarkStart w:id="97" w:name="_Toc125975833"/>
      <w:bookmarkStart w:id="98" w:name="_Toc127270105"/>
      <w:bookmarkStart w:id="99" w:name="_Toc123286760"/>
      <w:bookmarkStart w:id="100" w:name="_Toc124859282"/>
      <w:bookmarkStart w:id="101" w:name="_Toc124859664"/>
      <w:bookmarkStart w:id="102" w:name="_Toc125387674"/>
      <w:bookmarkStart w:id="103" w:name="_Toc125975834"/>
      <w:bookmarkStart w:id="104" w:name="_Toc127270106"/>
      <w:bookmarkStart w:id="105" w:name="_Toc123286761"/>
      <w:bookmarkStart w:id="106" w:name="_Toc124859283"/>
      <w:bookmarkStart w:id="107" w:name="_Toc124859665"/>
      <w:bookmarkStart w:id="108" w:name="_Toc125387675"/>
      <w:bookmarkStart w:id="109" w:name="_Toc125975835"/>
      <w:bookmarkStart w:id="110" w:name="_Toc127270107"/>
      <w:bookmarkStart w:id="111" w:name="_Toc123286762"/>
      <w:bookmarkStart w:id="112" w:name="_Toc124859284"/>
      <w:bookmarkStart w:id="113" w:name="_Toc124859666"/>
      <w:bookmarkStart w:id="114" w:name="_Toc125387676"/>
      <w:bookmarkStart w:id="115" w:name="_Toc125975836"/>
      <w:bookmarkStart w:id="116" w:name="_Toc127270108"/>
      <w:bookmarkStart w:id="117" w:name="_Toc123286763"/>
      <w:bookmarkStart w:id="118" w:name="_Toc124859285"/>
      <w:bookmarkStart w:id="119" w:name="_Toc124859667"/>
      <w:bookmarkStart w:id="120" w:name="_Toc125387677"/>
      <w:bookmarkStart w:id="121" w:name="_Toc125975837"/>
      <w:bookmarkStart w:id="122" w:name="_Toc127270109"/>
      <w:bookmarkStart w:id="123" w:name="_Toc123286764"/>
      <w:bookmarkStart w:id="124" w:name="_Toc124859286"/>
      <w:bookmarkStart w:id="125" w:name="_Toc124859668"/>
      <w:bookmarkStart w:id="126" w:name="_Toc125387678"/>
      <w:bookmarkStart w:id="127" w:name="_Toc125975838"/>
      <w:bookmarkStart w:id="128" w:name="_Toc127270110"/>
      <w:bookmarkStart w:id="129" w:name="_Toc123286765"/>
      <w:bookmarkStart w:id="130" w:name="_Toc124859287"/>
      <w:bookmarkStart w:id="131" w:name="_Toc124859669"/>
      <w:bookmarkStart w:id="132" w:name="_Toc125387679"/>
      <w:bookmarkStart w:id="133" w:name="_Toc125975839"/>
      <w:bookmarkStart w:id="134" w:name="_Toc127270111"/>
      <w:bookmarkStart w:id="135" w:name="_Toc123286766"/>
      <w:bookmarkStart w:id="136" w:name="_Toc124859288"/>
      <w:bookmarkStart w:id="137" w:name="_Toc124859670"/>
      <w:bookmarkStart w:id="138" w:name="_Toc125387680"/>
      <w:bookmarkStart w:id="139" w:name="_Toc125975840"/>
      <w:bookmarkStart w:id="140" w:name="_Toc127270112"/>
      <w:bookmarkStart w:id="141" w:name="_Toc123286767"/>
      <w:bookmarkStart w:id="142" w:name="_Toc124859289"/>
      <w:bookmarkStart w:id="143" w:name="_Toc124859671"/>
      <w:bookmarkStart w:id="144" w:name="_Toc125387681"/>
      <w:bookmarkStart w:id="145" w:name="_Toc125975841"/>
      <w:bookmarkStart w:id="146" w:name="_Toc127270113"/>
      <w:bookmarkStart w:id="147" w:name="_Toc123286768"/>
      <w:bookmarkStart w:id="148" w:name="_Toc124859290"/>
      <w:bookmarkStart w:id="149" w:name="_Toc124859672"/>
      <w:bookmarkStart w:id="150" w:name="_Toc125387682"/>
      <w:bookmarkStart w:id="151" w:name="_Toc125975842"/>
      <w:bookmarkStart w:id="152" w:name="_Toc127270114"/>
      <w:bookmarkStart w:id="153" w:name="_Toc123286769"/>
      <w:bookmarkStart w:id="154" w:name="_Toc124859291"/>
      <w:bookmarkStart w:id="155" w:name="_Toc124859673"/>
      <w:bookmarkStart w:id="156" w:name="_Toc125387683"/>
      <w:bookmarkStart w:id="157" w:name="_Toc125975843"/>
      <w:bookmarkStart w:id="158" w:name="_Toc127270115"/>
      <w:bookmarkStart w:id="159" w:name="_Toc123286770"/>
      <w:bookmarkStart w:id="160" w:name="_Toc124859292"/>
      <w:bookmarkStart w:id="161" w:name="_Toc124859674"/>
      <w:bookmarkStart w:id="162" w:name="_Toc125387684"/>
      <w:bookmarkStart w:id="163" w:name="_Toc125975844"/>
      <w:bookmarkStart w:id="164" w:name="_Toc127270116"/>
      <w:bookmarkStart w:id="165" w:name="_Toc123286771"/>
      <w:bookmarkStart w:id="166" w:name="_Toc124859293"/>
      <w:bookmarkStart w:id="167" w:name="_Toc124859675"/>
      <w:bookmarkStart w:id="168" w:name="_Toc125387685"/>
      <w:bookmarkStart w:id="169" w:name="_Toc125975845"/>
      <w:bookmarkStart w:id="170" w:name="_Toc127270117"/>
      <w:bookmarkStart w:id="171" w:name="_Toc123286772"/>
      <w:bookmarkStart w:id="172" w:name="_Toc124859294"/>
      <w:bookmarkStart w:id="173" w:name="_Toc124859676"/>
      <w:bookmarkStart w:id="174" w:name="_Toc125387686"/>
      <w:bookmarkStart w:id="175" w:name="_Toc125975846"/>
      <w:bookmarkStart w:id="176" w:name="_Toc127270118"/>
      <w:bookmarkStart w:id="177" w:name="_Toc123286773"/>
      <w:bookmarkStart w:id="178" w:name="_Toc124859295"/>
      <w:bookmarkStart w:id="179" w:name="_Toc124859677"/>
      <w:bookmarkStart w:id="180" w:name="_Toc125387687"/>
      <w:bookmarkStart w:id="181" w:name="_Toc125975847"/>
      <w:bookmarkStart w:id="182" w:name="_Toc127270119"/>
      <w:bookmarkStart w:id="183" w:name="_Toc153458249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r>
        <w:rPr>
          <w:rFonts w:ascii="Arial" w:hAnsi="Arial" w:cs="Arial"/>
          <w:b/>
          <w:szCs w:val="24"/>
        </w:rPr>
        <w:t>ТЕРМИНЫ ДЛЯ ЦЕЛЕЙ НАСТОЯЩЕГО ДОКУМЕНТА</w:t>
      </w:r>
      <w:bookmarkEnd w:id="183"/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6"/>
        <w:gridCol w:w="424"/>
        <w:gridCol w:w="6214"/>
      </w:tblGrid>
      <w:tr w:rsidR="0049063D" w14:paraId="0537C7E1" w14:textId="77777777" w:rsidTr="001F464E">
        <w:tc>
          <w:tcPr>
            <w:tcW w:w="3227" w:type="dxa"/>
          </w:tcPr>
          <w:p w14:paraId="61DBCC5C" w14:textId="0F408597" w:rsidR="0049063D" w:rsidRDefault="0049063D" w:rsidP="003263B5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bCs/>
                <w:szCs w:val="24"/>
              </w:rPr>
            </w:pPr>
            <w:r w:rsidRPr="0049063D">
              <w:rPr>
                <w:bCs/>
                <w:szCs w:val="24"/>
              </w:rPr>
              <w:t>БУРОВАЯ ПЛОЩАДКА</w:t>
            </w:r>
          </w:p>
        </w:tc>
        <w:tc>
          <w:tcPr>
            <w:tcW w:w="425" w:type="dxa"/>
          </w:tcPr>
          <w:p w14:paraId="483BCB53" w14:textId="7B54534A" w:rsidR="0049063D" w:rsidRDefault="0049063D" w:rsidP="004045FD">
            <w:pPr>
              <w:tabs>
                <w:tab w:val="left" w:pos="0"/>
                <w:tab w:val="left" w:pos="9899"/>
              </w:tabs>
              <w:spacing w:before="120" w:after="120"/>
              <w:ind w:right="-1"/>
            </w:pPr>
            <w:r>
              <w:t>–</w:t>
            </w:r>
          </w:p>
        </w:tc>
        <w:tc>
          <w:tcPr>
            <w:tcW w:w="6237" w:type="dxa"/>
          </w:tcPr>
          <w:p w14:paraId="38F40A31" w14:textId="41A3A889" w:rsidR="0049063D" w:rsidRPr="000F6591" w:rsidRDefault="0049063D" w:rsidP="00DC64F7">
            <w:pPr>
              <w:tabs>
                <w:tab w:val="left" w:pos="0"/>
                <w:tab w:val="left" w:pos="9899"/>
              </w:tabs>
              <w:spacing w:before="120" w:after="120"/>
              <w:ind w:right="-1"/>
              <w:rPr>
                <w:bCs/>
                <w:szCs w:val="20"/>
              </w:rPr>
            </w:pPr>
            <w:r w:rsidRPr="0049063D">
              <w:rPr>
                <w:bCs/>
                <w:szCs w:val="20"/>
              </w:rPr>
              <w:t>территория, отведенная в установленном законодательством порядке для строительства и реконструкции скважин.</w:t>
            </w:r>
          </w:p>
        </w:tc>
      </w:tr>
      <w:tr w:rsidR="0049063D" w14:paraId="2C8FB797" w14:textId="77777777" w:rsidTr="001F464E">
        <w:tc>
          <w:tcPr>
            <w:tcW w:w="3227" w:type="dxa"/>
          </w:tcPr>
          <w:p w14:paraId="7CCBB393" w14:textId="6ECC6617" w:rsidR="0049063D" w:rsidRDefault="0049063D" w:rsidP="003263B5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ДОЛОТНАЯ ПРОГРАММА</w:t>
            </w:r>
          </w:p>
        </w:tc>
        <w:tc>
          <w:tcPr>
            <w:tcW w:w="425" w:type="dxa"/>
          </w:tcPr>
          <w:p w14:paraId="2DB4F894" w14:textId="32756E6D" w:rsidR="0049063D" w:rsidRDefault="0049063D" w:rsidP="004045FD">
            <w:pPr>
              <w:tabs>
                <w:tab w:val="left" w:pos="0"/>
                <w:tab w:val="left" w:pos="9899"/>
              </w:tabs>
              <w:spacing w:before="120" w:after="120"/>
              <w:ind w:right="-1"/>
            </w:pPr>
            <w:r>
              <w:t>–</w:t>
            </w:r>
          </w:p>
        </w:tc>
        <w:tc>
          <w:tcPr>
            <w:tcW w:w="6237" w:type="dxa"/>
          </w:tcPr>
          <w:p w14:paraId="12B10815" w14:textId="5E1A1EFE" w:rsidR="0049063D" w:rsidRPr="000F6591" w:rsidRDefault="0049063D" w:rsidP="00DC64F7">
            <w:pPr>
              <w:tabs>
                <w:tab w:val="left" w:pos="0"/>
                <w:tab w:val="left" w:pos="9899"/>
              </w:tabs>
              <w:spacing w:before="120" w:after="120"/>
              <w:ind w:right="-1"/>
              <w:rPr>
                <w:bCs/>
                <w:szCs w:val="20"/>
              </w:rPr>
            </w:pPr>
            <w:r w:rsidRPr="000F6591">
              <w:rPr>
                <w:bCs/>
                <w:szCs w:val="20"/>
              </w:rPr>
              <w:t>рабочий документ, входящий в программу строительства скважины, включающий для каждой секции скважины планируемый породоразрушающий инструмент, интервалы его использования, планируемые показатели бурения (проходка, время бурения, механическая скорость проходки), а также параметров бурения (расход, нагрузка на долото, скорость вращения), тип используемого привода, расчетные значения гидравлических характеристик долота (количество и размер насадок, гидравлическая мощность на долоте), инженерные рекомендации по предотвращения осложнений и аварий в процессе бурения, предложения по оптимизации процесса бурения, другую необходимую информацию.</w:t>
            </w:r>
          </w:p>
        </w:tc>
      </w:tr>
      <w:tr w:rsidR="00E30D43" w14:paraId="195419C5" w14:textId="77777777" w:rsidTr="001F464E">
        <w:tc>
          <w:tcPr>
            <w:tcW w:w="3227" w:type="dxa"/>
          </w:tcPr>
          <w:p w14:paraId="004C10D7" w14:textId="280107B3" w:rsidR="00E30D43" w:rsidRPr="00E30D43" w:rsidRDefault="00E30D43" w:rsidP="009733CE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</w:pPr>
            <w:r>
              <w:t>ИНФОРМАЦИОННЫЙ РЕСУРС «</w:t>
            </w:r>
            <w:r w:rsidR="00501A51">
              <w:t>ПОРТАЛ «</w:t>
            </w:r>
            <w:r w:rsidR="009733CE">
              <w:t>УПРАВЛЕНИЕ ЗНАНИЯМИ</w:t>
            </w:r>
            <w:r w:rsidR="00501A51">
              <w:t>»</w:t>
            </w:r>
          </w:p>
        </w:tc>
        <w:tc>
          <w:tcPr>
            <w:tcW w:w="425" w:type="dxa"/>
          </w:tcPr>
          <w:p w14:paraId="012EBA89" w14:textId="1FF7CD2C" w:rsidR="00E30D43" w:rsidRDefault="00E30D43" w:rsidP="004045FD">
            <w:pPr>
              <w:tabs>
                <w:tab w:val="left" w:pos="0"/>
                <w:tab w:val="left" w:pos="9899"/>
              </w:tabs>
              <w:spacing w:before="120" w:after="120"/>
              <w:ind w:right="-1"/>
            </w:pPr>
            <w:r>
              <w:t>–</w:t>
            </w:r>
          </w:p>
        </w:tc>
        <w:tc>
          <w:tcPr>
            <w:tcW w:w="6237" w:type="dxa"/>
          </w:tcPr>
          <w:p w14:paraId="78B6D69C" w14:textId="0B905A08" w:rsidR="00E30D43" w:rsidRPr="000F6591" w:rsidRDefault="00501A51" w:rsidP="00DC64F7">
            <w:pPr>
              <w:tabs>
                <w:tab w:val="left" w:pos="0"/>
                <w:tab w:val="left" w:pos="9899"/>
              </w:tabs>
              <w:spacing w:before="120" w:after="120"/>
              <w:ind w:right="-1"/>
              <w:rPr>
                <w:bCs/>
                <w:szCs w:val="20"/>
              </w:rPr>
            </w:pPr>
            <w:r w:rsidRPr="00501A51">
              <w:rPr>
                <w:bCs/>
                <w:szCs w:val="20"/>
              </w:rPr>
              <w:t>информационный ресурс, обеспечивающий пользователям единую точку доступа к технической информации и информационным ресурсам Компании для технических специалистов, создание профессиональных сообществ по ключевым дисциплинам, размещение инженерных отчетов по пилотным проектам для формирования общекорпоративных портфелей технических решений и их тиражирования. (037.000.000.000)</w:t>
            </w:r>
          </w:p>
        </w:tc>
      </w:tr>
      <w:tr w:rsidR="0049063D" w14:paraId="36DF8074" w14:textId="77777777" w:rsidTr="001F464E">
        <w:tc>
          <w:tcPr>
            <w:tcW w:w="3227" w:type="dxa"/>
          </w:tcPr>
          <w:p w14:paraId="1C4A4BF2" w14:textId="77777777" w:rsidR="0049063D" w:rsidRPr="0062554B" w:rsidRDefault="0049063D" w:rsidP="003263B5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bCs/>
                <w:iCs/>
                <w:szCs w:val="24"/>
              </w:rPr>
            </w:pPr>
            <w:r w:rsidRPr="0062554B">
              <w:rPr>
                <w:bCs/>
                <w:iCs/>
                <w:szCs w:val="24"/>
              </w:rPr>
              <w:t>КОМПАНИЯ</w:t>
            </w:r>
          </w:p>
        </w:tc>
        <w:tc>
          <w:tcPr>
            <w:tcW w:w="425" w:type="dxa"/>
          </w:tcPr>
          <w:p w14:paraId="6950344A" w14:textId="77777777" w:rsidR="0049063D" w:rsidRDefault="0049063D" w:rsidP="004045FD">
            <w:pPr>
              <w:tabs>
                <w:tab w:val="left" w:pos="0"/>
                <w:tab w:val="left" w:pos="9899"/>
              </w:tabs>
              <w:spacing w:before="120" w:after="120"/>
              <w:ind w:right="-1"/>
            </w:pPr>
            <w:r>
              <w:t>–</w:t>
            </w:r>
          </w:p>
        </w:tc>
        <w:tc>
          <w:tcPr>
            <w:tcW w:w="6237" w:type="dxa"/>
          </w:tcPr>
          <w:p w14:paraId="44F2EF9F" w14:textId="1415E4BD" w:rsidR="0049063D" w:rsidRPr="00D445C3" w:rsidRDefault="0049063D" w:rsidP="00DC64F7">
            <w:pPr>
              <w:tabs>
                <w:tab w:val="left" w:pos="0"/>
                <w:tab w:val="left" w:pos="9899"/>
              </w:tabs>
              <w:spacing w:before="120" w:after="120"/>
              <w:ind w:right="-1"/>
              <w:rPr>
                <w:bCs/>
                <w:iCs/>
                <w:szCs w:val="24"/>
              </w:rPr>
            </w:pPr>
            <w:r w:rsidRPr="00D445C3">
              <w:rPr>
                <w:bCs/>
                <w:iCs/>
                <w:szCs w:val="24"/>
              </w:rPr>
              <w:t>группа юридических лиц различных организационно-правовых форм, включая ПАО «НК «Роснефть», в отношении которых последнее</w:t>
            </w:r>
            <w:r>
              <w:t xml:space="preserve"> </w:t>
            </w:r>
            <w:r w:rsidRPr="00D858C6">
              <w:rPr>
                <w:bCs/>
                <w:iCs/>
                <w:szCs w:val="24"/>
              </w:rPr>
              <w:t>прямо и (или) косвенно</w:t>
            </w:r>
            <w:r w:rsidRPr="00D445C3">
              <w:rPr>
                <w:bCs/>
                <w:iCs/>
                <w:szCs w:val="24"/>
              </w:rPr>
              <w:t xml:space="preserve"> выступает в качестве основного или преобладающего (участвующего) общества.</w:t>
            </w:r>
          </w:p>
        </w:tc>
      </w:tr>
      <w:tr w:rsidR="0049063D" w14:paraId="636BEA66" w14:textId="77777777" w:rsidTr="001F464E">
        <w:tc>
          <w:tcPr>
            <w:tcW w:w="3227" w:type="dxa"/>
          </w:tcPr>
          <w:p w14:paraId="6E6FAB98" w14:textId="4CD52923" w:rsidR="0049063D" w:rsidRPr="0062554B" w:rsidRDefault="0049063D" w:rsidP="003263B5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ПРОГРАММА ПО </w:t>
            </w:r>
            <w:r>
              <w:rPr>
                <w:bCs/>
                <w:iCs/>
                <w:szCs w:val="24"/>
              </w:rPr>
              <w:lastRenderedPageBreak/>
              <w:t>БУРОВЫМ РАСТВОРАМ</w:t>
            </w:r>
          </w:p>
        </w:tc>
        <w:tc>
          <w:tcPr>
            <w:tcW w:w="425" w:type="dxa"/>
          </w:tcPr>
          <w:p w14:paraId="4D16DAF5" w14:textId="5BB2B7A0" w:rsidR="0049063D" w:rsidRDefault="0049063D" w:rsidP="004045FD">
            <w:pPr>
              <w:tabs>
                <w:tab w:val="left" w:pos="0"/>
                <w:tab w:val="left" w:pos="9899"/>
              </w:tabs>
              <w:spacing w:before="120" w:after="120"/>
              <w:ind w:right="-1"/>
            </w:pPr>
            <w:r>
              <w:lastRenderedPageBreak/>
              <w:t>–</w:t>
            </w:r>
          </w:p>
        </w:tc>
        <w:tc>
          <w:tcPr>
            <w:tcW w:w="6237" w:type="dxa"/>
          </w:tcPr>
          <w:p w14:paraId="00DAC2B2" w14:textId="1B9AFE8D" w:rsidR="0049063D" w:rsidRPr="00D445C3" w:rsidRDefault="0049063D" w:rsidP="00DC64F7">
            <w:pPr>
              <w:tabs>
                <w:tab w:val="left" w:pos="0"/>
                <w:tab w:val="left" w:pos="9899"/>
              </w:tabs>
              <w:spacing w:before="120" w:after="120"/>
              <w:ind w:right="-1"/>
              <w:rPr>
                <w:bCs/>
                <w:iCs/>
                <w:szCs w:val="24"/>
              </w:rPr>
            </w:pPr>
            <w:r w:rsidRPr="000F6591">
              <w:rPr>
                <w:bCs/>
                <w:iCs/>
                <w:szCs w:val="24"/>
              </w:rPr>
              <w:t xml:space="preserve">рабочий документ, включающий в себя совокупность </w:t>
            </w:r>
            <w:r w:rsidRPr="000F6591">
              <w:rPr>
                <w:bCs/>
                <w:iCs/>
                <w:szCs w:val="24"/>
              </w:rPr>
              <w:lastRenderedPageBreak/>
              <w:t>режимов промывки и других операций, связанных с гидравликой и обеспечивающих бурение скважин без осложнений или с минимумом осложнений, состав, основные параметры и характеристики, буровых растворов применяющихся в процессе бурения скважины, планируемый расход материалов для приготовления буровых растворов, планируемые объемы использования буровых растворов и их стоимость, объемы образующихся отходов, инженерные рекомендации по предотвращению осложнений в процессе бурения скважин, предложения по оптимизации процесса бурения, другую необходимую информацию.</w:t>
            </w:r>
          </w:p>
        </w:tc>
      </w:tr>
      <w:tr w:rsidR="00A925DD" w14:paraId="086DA55D" w14:textId="77777777" w:rsidTr="001F464E">
        <w:tc>
          <w:tcPr>
            <w:tcW w:w="3227" w:type="dxa"/>
          </w:tcPr>
          <w:p w14:paraId="37C03622" w14:textId="6A17FCA5" w:rsidR="00A925DD" w:rsidRPr="006B3BA1" w:rsidRDefault="00A925DD" w:rsidP="00484D91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lastRenderedPageBreak/>
              <w:t>ПРОГРАММА НАКЛОННО-НАПРАВЛЕННОГО БУРЕНИЯ</w:t>
            </w:r>
          </w:p>
        </w:tc>
        <w:tc>
          <w:tcPr>
            <w:tcW w:w="425" w:type="dxa"/>
          </w:tcPr>
          <w:p w14:paraId="63E979B6" w14:textId="0AFFCB09" w:rsidR="00A925DD" w:rsidRDefault="00A925DD" w:rsidP="004045FD">
            <w:pPr>
              <w:tabs>
                <w:tab w:val="left" w:pos="0"/>
                <w:tab w:val="left" w:pos="9899"/>
              </w:tabs>
              <w:spacing w:before="120" w:after="120"/>
              <w:ind w:right="-1"/>
            </w:pPr>
            <w:r>
              <w:t>–</w:t>
            </w:r>
          </w:p>
        </w:tc>
        <w:tc>
          <w:tcPr>
            <w:tcW w:w="6237" w:type="dxa"/>
          </w:tcPr>
          <w:p w14:paraId="0EEF2BBD" w14:textId="430DB37E" w:rsidR="00A925DD" w:rsidRPr="000F6591" w:rsidRDefault="00A925DD" w:rsidP="00DD0E01">
            <w:pPr>
              <w:tabs>
                <w:tab w:val="left" w:pos="0"/>
                <w:tab w:val="left" w:pos="9899"/>
              </w:tabs>
              <w:spacing w:before="120" w:after="120"/>
              <w:ind w:right="-1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рабочий документ, включающий в себя совокупность буровых</w:t>
            </w:r>
            <w:r w:rsidRPr="002C11B2">
              <w:rPr>
                <w:bCs/>
                <w:iCs/>
                <w:szCs w:val="24"/>
              </w:rPr>
              <w:t xml:space="preserve"> инженерны</w:t>
            </w:r>
            <w:r>
              <w:rPr>
                <w:bCs/>
                <w:iCs/>
                <w:szCs w:val="24"/>
              </w:rPr>
              <w:t>х</w:t>
            </w:r>
            <w:r w:rsidRPr="002C11B2">
              <w:rPr>
                <w:bCs/>
                <w:iCs/>
                <w:szCs w:val="24"/>
              </w:rPr>
              <w:t xml:space="preserve"> расчет</w:t>
            </w:r>
            <w:r>
              <w:rPr>
                <w:bCs/>
                <w:iCs/>
                <w:szCs w:val="24"/>
              </w:rPr>
              <w:t>ов</w:t>
            </w:r>
            <w:r w:rsidRPr="002C11B2">
              <w:rPr>
                <w:bCs/>
                <w:iCs/>
                <w:szCs w:val="24"/>
              </w:rPr>
              <w:t xml:space="preserve"> с использованием специализированного </w:t>
            </w:r>
            <w:r w:rsidR="00DD0E01">
              <w:rPr>
                <w:bCs/>
                <w:iCs/>
                <w:szCs w:val="24"/>
              </w:rPr>
              <w:t>программного обеспечения</w:t>
            </w:r>
            <w:r>
              <w:rPr>
                <w:bCs/>
                <w:iCs/>
                <w:szCs w:val="24"/>
              </w:rPr>
              <w:t>, плановую траекторию скважины, перечень применяемого забойного оборудования с указанием параметров бурения, анализ буровых рисков, рисков пересечения скважин для обеспечения безаварийного бурения в рамках установленного графика глубина-день.</w:t>
            </w:r>
          </w:p>
        </w:tc>
      </w:tr>
      <w:tr w:rsidR="00A925DD" w14:paraId="05AF4877" w14:textId="77777777" w:rsidTr="001F464E">
        <w:tc>
          <w:tcPr>
            <w:tcW w:w="3227" w:type="dxa"/>
          </w:tcPr>
          <w:p w14:paraId="4191B9AE" w14:textId="6DCC19AE" w:rsidR="00A925DD" w:rsidRDefault="00A925DD" w:rsidP="002113B3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bCs/>
                <w:iCs/>
                <w:szCs w:val="24"/>
              </w:rPr>
            </w:pPr>
            <w:r w:rsidRPr="00E10F4A">
              <w:rPr>
                <w:bCs/>
                <w:iCs/>
                <w:szCs w:val="24"/>
              </w:rPr>
              <w:t>РУКОВОДИТЕЛЬ ВЕРХНЕГО З</w:t>
            </w:r>
            <w:r>
              <w:rPr>
                <w:bCs/>
                <w:iCs/>
                <w:szCs w:val="24"/>
              </w:rPr>
              <w:t>ВЕНА ОБЩЕСТВА ГРУППЫ</w:t>
            </w:r>
          </w:p>
        </w:tc>
        <w:tc>
          <w:tcPr>
            <w:tcW w:w="425" w:type="dxa"/>
          </w:tcPr>
          <w:p w14:paraId="0E8D28A6" w14:textId="5B8F39FC" w:rsidR="00A925DD" w:rsidRDefault="00A925DD" w:rsidP="004045FD">
            <w:pPr>
              <w:tabs>
                <w:tab w:val="left" w:pos="0"/>
                <w:tab w:val="left" w:pos="9899"/>
              </w:tabs>
              <w:spacing w:before="120" w:after="120"/>
              <w:ind w:right="-1"/>
            </w:pPr>
            <w:r>
              <w:t>–</w:t>
            </w:r>
          </w:p>
        </w:tc>
        <w:tc>
          <w:tcPr>
            <w:tcW w:w="6237" w:type="dxa"/>
          </w:tcPr>
          <w:p w14:paraId="214C5424" w14:textId="5DCE19D6" w:rsidR="00A925DD" w:rsidRPr="00E10F4A" w:rsidRDefault="00A925DD" w:rsidP="00DC64F7">
            <w:pPr>
              <w:tabs>
                <w:tab w:val="left" w:pos="0"/>
                <w:tab w:val="left" w:pos="9899"/>
              </w:tabs>
              <w:spacing w:before="120" w:after="120"/>
              <w:ind w:right="-1"/>
              <w:rPr>
                <w:bCs/>
                <w:iCs/>
                <w:szCs w:val="24"/>
              </w:rPr>
            </w:pPr>
            <w:r w:rsidRPr="00E10F4A">
              <w:rPr>
                <w:bCs/>
                <w:iCs/>
                <w:szCs w:val="24"/>
              </w:rPr>
              <w:t>руководитель, ответственный:</w:t>
            </w:r>
          </w:p>
          <w:p w14:paraId="08449E6E" w14:textId="7FABCBE6" w:rsidR="00A925DD" w:rsidRPr="00E10F4A" w:rsidRDefault="00DD0E01" w:rsidP="00B42AE1">
            <w:pPr>
              <w:tabs>
                <w:tab w:val="left" w:pos="176"/>
              </w:tabs>
              <w:spacing w:before="60"/>
              <w:ind w:left="170" w:hanging="17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–</w:t>
            </w:r>
            <w:r w:rsidR="00A925DD">
              <w:rPr>
                <w:bCs/>
                <w:iCs/>
                <w:szCs w:val="24"/>
              </w:rPr>
              <w:t> </w:t>
            </w:r>
            <w:r w:rsidR="00A925DD" w:rsidRPr="00E10F4A">
              <w:rPr>
                <w:bCs/>
                <w:iCs/>
                <w:szCs w:val="24"/>
              </w:rPr>
              <w:t>за управление определенным направлением деятельности Общества Группы (заместитель Единоличного исполнительного органа);</w:t>
            </w:r>
          </w:p>
          <w:p w14:paraId="585D1303" w14:textId="7CBA42AB" w:rsidR="00A925DD" w:rsidRPr="000F6591" w:rsidRDefault="00DD0E01" w:rsidP="007D6B17">
            <w:pPr>
              <w:tabs>
                <w:tab w:val="left" w:pos="176"/>
              </w:tabs>
              <w:spacing w:before="60" w:after="120"/>
              <w:ind w:left="170" w:hanging="17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–</w:t>
            </w:r>
            <w:r w:rsidR="00A925DD">
              <w:rPr>
                <w:bCs/>
                <w:iCs/>
                <w:szCs w:val="24"/>
              </w:rPr>
              <w:t> </w:t>
            </w:r>
            <w:r w:rsidR="00A925DD" w:rsidRPr="00E10F4A">
              <w:rPr>
                <w:bCs/>
                <w:iCs/>
                <w:szCs w:val="24"/>
              </w:rPr>
              <w:t>за управление филиалом/представительством Общества Группы.</w:t>
            </w:r>
          </w:p>
        </w:tc>
      </w:tr>
      <w:tr w:rsidR="00A925DD" w14:paraId="1C8893B0" w14:textId="77777777" w:rsidTr="001F464E">
        <w:tc>
          <w:tcPr>
            <w:tcW w:w="3227" w:type="dxa"/>
          </w:tcPr>
          <w:p w14:paraId="374FA5E0" w14:textId="77777777" w:rsidR="00A925DD" w:rsidRPr="0062554B" w:rsidRDefault="00A925DD" w:rsidP="003263B5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bCs/>
                <w:szCs w:val="24"/>
              </w:rPr>
            </w:pPr>
            <w:r w:rsidRPr="0062554B">
              <w:rPr>
                <w:szCs w:val="24"/>
              </w:rPr>
              <w:t>СУПЕРВАЙЗИНГ</w:t>
            </w:r>
          </w:p>
        </w:tc>
        <w:tc>
          <w:tcPr>
            <w:tcW w:w="425" w:type="dxa"/>
          </w:tcPr>
          <w:p w14:paraId="059B6403" w14:textId="77777777" w:rsidR="00A925DD" w:rsidRDefault="00A925DD" w:rsidP="004045FD">
            <w:pPr>
              <w:tabs>
                <w:tab w:val="left" w:pos="0"/>
                <w:tab w:val="left" w:pos="9899"/>
              </w:tabs>
              <w:spacing w:before="120" w:after="120"/>
              <w:ind w:right="-1"/>
            </w:pPr>
            <w:r>
              <w:t>–</w:t>
            </w:r>
          </w:p>
        </w:tc>
        <w:tc>
          <w:tcPr>
            <w:tcW w:w="6237" w:type="dxa"/>
          </w:tcPr>
          <w:p w14:paraId="35586E34" w14:textId="69A33C46" w:rsidR="00A925DD" w:rsidRPr="00D445C3" w:rsidRDefault="00A925DD" w:rsidP="00DC64F7">
            <w:pPr>
              <w:spacing w:before="120" w:after="120"/>
            </w:pPr>
            <w:r w:rsidRPr="00D858C6">
              <w:t xml:space="preserve">управление и контроль за проведением </w:t>
            </w:r>
            <w:r>
              <w:t>П</w:t>
            </w:r>
            <w:r w:rsidRPr="00D858C6">
              <w:t>одрядчиками производственных процессов</w:t>
            </w:r>
            <w:r w:rsidRPr="00D445C3">
              <w:t>.</w:t>
            </w:r>
          </w:p>
        </w:tc>
      </w:tr>
      <w:tr w:rsidR="004441A2" w14:paraId="74AF10BA" w14:textId="77777777" w:rsidTr="001F464E">
        <w:tc>
          <w:tcPr>
            <w:tcW w:w="3227" w:type="dxa"/>
          </w:tcPr>
          <w:p w14:paraId="3169A57D" w14:textId="7B21B65D" w:rsidR="004441A2" w:rsidRPr="0062554B" w:rsidRDefault="004441A2" w:rsidP="003263B5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szCs w:val="24"/>
              </w:rPr>
            </w:pPr>
            <w:r>
              <w:rPr>
                <w:szCs w:val="24"/>
              </w:rPr>
              <w:t>СУПЕРВАЙЗЕР</w:t>
            </w:r>
          </w:p>
        </w:tc>
        <w:tc>
          <w:tcPr>
            <w:tcW w:w="425" w:type="dxa"/>
          </w:tcPr>
          <w:p w14:paraId="3CFE8547" w14:textId="592A3BE9" w:rsidR="004441A2" w:rsidRDefault="004441A2" w:rsidP="004045FD">
            <w:pPr>
              <w:tabs>
                <w:tab w:val="left" w:pos="0"/>
                <w:tab w:val="left" w:pos="9899"/>
              </w:tabs>
              <w:spacing w:before="120" w:after="120"/>
              <w:ind w:right="-1"/>
            </w:pPr>
            <w:r>
              <w:t>–</w:t>
            </w:r>
          </w:p>
        </w:tc>
        <w:tc>
          <w:tcPr>
            <w:tcW w:w="6237" w:type="dxa"/>
          </w:tcPr>
          <w:p w14:paraId="0B4BC41C" w14:textId="02D026F2" w:rsidR="004441A2" w:rsidRPr="00D858C6" w:rsidRDefault="004441A2" w:rsidP="00DC64F7">
            <w:pPr>
              <w:spacing w:before="120" w:after="120"/>
            </w:pPr>
            <w:r w:rsidRPr="004441A2">
              <w:t>работник, являющийся полномочным представителем Заказчика и осуществляющий в его интересах супервайзинг на объекте выполнения работ.</w:t>
            </w:r>
          </w:p>
        </w:tc>
      </w:tr>
    </w:tbl>
    <w:p w14:paraId="3E9695C3" w14:textId="77777777" w:rsidR="008F7203" w:rsidRPr="001B77EF" w:rsidRDefault="008F7203" w:rsidP="001F464E">
      <w:pPr>
        <w:pStyle w:val="ab"/>
        <w:numPr>
          <w:ilvl w:val="1"/>
          <w:numId w:val="18"/>
        </w:numPr>
        <w:tabs>
          <w:tab w:val="left" w:pos="567"/>
        </w:tabs>
        <w:spacing w:before="240"/>
        <w:ind w:left="0" w:firstLine="0"/>
        <w:contextualSpacing w:val="0"/>
        <w:outlineLvl w:val="1"/>
        <w:rPr>
          <w:rFonts w:ascii="Arial" w:hAnsi="Arial" w:cs="Arial"/>
          <w:b/>
          <w:szCs w:val="24"/>
        </w:rPr>
      </w:pPr>
      <w:bookmarkStart w:id="184" w:name="_Toc123286775"/>
      <w:bookmarkStart w:id="185" w:name="_Toc124859309"/>
      <w:bookmarkStart w:id="186" w:name="_Toc124859691"/>
      <w:bookmarkStart w:id="187" w:name="_Toc125387701"/>
      <w:bookmarkStart w:id="188" w:name="_Toc125975861"/>
      <w:bookmarkStart w:id="189" w:name="_Toc127270133"/>
      <w:bookmarkStart w:id="190" w:name="_Toc123286776"/>
      <w:bookmarkStart w:id="191" w:name="_Toc124859310"/>
      <w:bookmarkStart w:id="192" w:name="_Toc124859692"/>
      <w:bookmarkStart w:id="193" w:name="_Toc125387702"/>
      <w:bookmarkStart w:id="194" w:name="_Toc125975862"/>
      <w:bookmarkStart w:id="195" w:name="_Toc127270134"/>
      <w:bookmarkStart w:id="196" w:name="_Toc123286777"/>
      <w:bookmarkStart w:id="197" w:name="_Toc124859311"/>
      <w:bookmarkStart w:id="198" w:name="_Toc124859693"/>
      <w:bookmarkStart w:id="199" w:name="_Toc125387703"/>
      <w:bookmarkStart w:id="200" w:name="_Toc125975863"/>
      <w:bookmarkStart w:id="201" w:name="_Toc127270135"/>
      <w:bookmarkStart w:id="202" w:name="_Toc123286778"/>
      <w:bookmarkStart w:id="203" w:name="_Toc124859312"/>
      <w:bookmarkStart w:id="204" w:name="_Toc124859694"/>
      <w:bookmarkStart w:id="205" w:name="_Toc125387704"/>
      <w:bookmarkStart w:id="206" w:name="_Toc125975864"/>
      <w:bookmarkStart w:id="207" w:name="_Toc127270136"/>
      <w:bookmarkStart w:id="208" w:name="_Toc123286779"/>
      <w:bookmarkStart w:id="209" w:name="_Toc124859313"/>
      <w:bookmarkStart w:id="210" w:name="_Toc124859695"/>
      <w:bookmarkStart w:id="211" w:name="_Toc125387705"/>
      <w:bookmarkStart w:id="212" w:name="_Toc125975865"/>
      <w:bookmarkStart w:id="213" w:name="_Toc127270137"/>
      <w:bookmarkStart w:id="214" w:name="_Toc123286780"/>
      <w:bookmarkStart w:id="215" w:name="_Toc124859314"/>
      <w:bookmarkStart w:id="216" w:name="_Toc124859696"/>
      <w:bookmarkStart w:id="217" w:name="_Toc125387706"/>
      <w:bookmarkStart w:id="218" w:name="_Toc125975866"/>
      <w:bookmarkStart w:id="219" w:name="_Toc127270138"/>
      <w:bookmarkStart w:id="220" w:name="_Toc123286781"/>
      <w:bookmarkStart w:id="221" w:name="_Toc124859315"/>
      <w:bookmarkStart w:id="222" w:name="_Toc124859697"/>
      <w:bookmarkStart w:id="223" w:name="_Toc125387707"/>
      <w:bookmarkStart w:id="224" w:name="_Toc125975867"/>
      <w:bookmarkStart w:id="225" w:name="_Toc127270139"/>
      <w:bookmarkStart w:id="226" w:name="_Toc123286782"/>
      <w:bookmarkStart w:id="227" w:name="_Toc124859316"/>
      <w:bookmarkStart w:id="228" w:name="_Toc124859698"/>
      <w:bookmarkStart w:id="229" w:name="_Toc125387708"/>
      <w:bookmarkStart w:id="230" w:name="_Toc125975868"/>
      <w:bookmarkStart w:id="231" w:name="_Toc127270140"/>
      <w:bookmarkStart w:id="232" w:name="_Toc123286783"/>
      <w:bookmarkStart w:id="233" w:name="_Toc124859317"/>
      <w:bookmarkStart w:id="234" w:name="_Toc124859699"/>
      <w:bookmarkStart w:id="235" w:name="_Toc125387709"/>
      <w:bookmarkStart w:id="236" w:name="_Toc125975869"/>
      <w:bookmarkStart w:id="237" w:name="_Toc127270141"/>
      <w:bookmarkStart w:id="238" w:name="_Toc123286784"/>
      <w:bookmarkStart w:id="239" w:name="_Toc124859318"/>
      <w:bookmarkStart w:id="240" w:name="_Toc124859700"/>
      <w:bookmarkStart w:id="241" w:name="_Toc125387710"/>
      <w:bookmarkStart w:id="242" w:name="_Toc125975870"/>
      <w:bookmarkStart w:id="243" w:name="_Toc127270142"/>
      <w:bookmarkStart w:id="244" w:name="_Toc123286785"/>
      <w:bookmarkStart w:id="245" w:name="_Toc124859319"/>
      <w:bookmarkStart w:id="246" w:name="_Toc124859701"/>
      <w:bookmarkStart w:id="247" w:name="_Toc125387711"/>
      <w:bookmarkStart w:id="248" w:name="_Toc125975871"/>
      <w:bookmarkStart w:id="249" w:name="_Toc127270143"/>
      <w:bookmarkStart w:id="250" w:name="_Toc123286786"/>
      <w:bookmarkStart w:id="251" w:name="_Toc124859320"/>
      <w:bookmarkStart w:id="252" w:name="_Toc124859702"/>
      <w:bookmarkStart w:id="253" w:name="_Toc125387712"/>
      <w:bookmarkStart w:id="254" w:name="_Toc125975872"/>
      <w:bookmarkStart w:id="255" w:name="_Toc127270144"/>
      <w:bookmarkStart w:id="256" w:name="_Toc123286787"/>
      <w:bookmarkStart w:id="257" w:name="_Toc124859321"/>
      <w:bookmarkStart w:id="258" w:name="_Toc124859703"/>
      <w:bookmarkStart w:id="259" w:name="_Toc125387713"/>
      <w:bookmarkStart w:id="260" w:name="_Toc125975873"/>
      <w:bookmarkStart w:id="261" w:name="_Toc127270145"/>
      <w:bookmarkStart w:id="262" w:name="_Toc123286788"/>
      <w:bookmarkStart w:id="263" w:name="_Toc124859322"/>
      <w:bookmarkStart w:id="264" w:name="_Toc124859704"/>
      <w:bookmarkStart w:id="265" w:name="_Toc125387714"/>
      <w:bookmarkStart w:id="266" w:name="_Toc125975874"/>
      <w:bookmarkStart w:id="267" w:name="_Toc127270146"/>
      <w:bookmarkStart w:id="268" w:name="_Toc123286789"/>
      <w:bookmarkStart w:id="269" w:name="_Toc124859323"/>
      <w:bookmarkStart w:id="270" w:name="_Toc124859705"/>
      <w:bookmarkStart w:id="271" w:name="_Toc125387715"/>
      <w:bookmarkStart w:id="272" w:name="_Toc125975875"/>
      <w:bookmarkStart w:id="273" w:name="_Toc127270147"/>
      <w:bookmarkStart w:id="274" w:name="_Toc123286790"/>
      <w:bookmarkStart w:id="275" w:name="_Toc124859324"/>
      <w:bookmarkStart w:id="276" w:name="_Toc124859706"/>
      <w:bookmarkStart w:id="277" w:name="_Toc125387716"/>
      <w:bookmarkStart w:id="278" w:name="_Toc125975876"/>
      <w:bookmarkStart w:id="279" w:name="_Toc127270148"/>
      <w:bookmarkStart w:id="280" w:name="_Toc123286791"/>
      <w:bookmarkStart w:id="281" w:name="_Toc124859325"/>
      <w:bookmarkStart w:id="282" w:name="_Toc124859707"/>
      <w:bookmarkStart w:id="283" w:name="_Toc125387717"/>
      <w:bookmarkStart w:id="284" w:name="_Toc125975877"/>
      <w:bookmarkStart w:id="285" w:name="_Toc127270149"/>
      <w:bookmarkStart w:id="286" w:name="_Toc123286792"/>
      <w:bookmarkStart w:id="287" w:name="_Toc124859326"/>
      <w:bookmarkStart w:id="288" w:name="_Toc124859708"/>
      <w:bookmarkStart w:id="289" w:name="_Toc125387718"/>
      <w:bookmarkStart w:id="290" w:name="_Toc125975878"/>
      <w:bookmarkStart w:id="291" w:name="_Toc127270150"/>
      <w:bookmarkStart w:id="292" w:name="_Toc123286793"/>
      <w:bookmarkStart w:id="293" w:name="_Toc124859327"/>
      <w:bookmarkStart w:id="294" w:name="_Toc124859709"/>
      <w:bookmarkStart w:id="295" w:name="_Toc125387719"/>
      <w:bookmarkStart w:id="296" w:name="_Toc125975879"/>
      <w:bookmarkStart w:id="297" w:name="_Toc127270151"/>
      <w:bookmarkStart w:id="298" w:name="_Toc123286794"/>
      <w:bookmarkStart w:id="299" w:name="_Toc124859328"/>
      <w:bookmarkStart w:id="300" w:name="_Toc124859710"/>
      <w:bookmarkStart w:id="301" w:name="_Toc125387720"/>
      <w:bookmarkStart w:id="302" w:name="_Toc125975880"/>
      <w:bookmarkStart w:id="303" w:name="_Toc127270152"/>
      <w:bookmarkStart w:id="304" w:name="_Toc123286795"/>
      <w:bookmarkStart w:id="305" w:name="_Toc124859329"/>
      <w:bookmarkStart w:id="306" w:name="_Toc124859711"/>
      <w:bookmarkStart w:id="307" w:name="_Toc125387721"/>
      <w:bookmarkStart w:id="308" w:name="_Toc125975881"/>
      <w:bookmarkStart w:id="309" w:name="_Toc127270153"/>
      <w:bookmarkStart w:id="310" w:name="_Toc123286796"/>
      <w:bookmarkStart w:id="311" w:name="_Toc124859330"/>
      <w:bookmarkStart w:id="312" w:name="_Toc124859712"/>
      <w:bookmarkStart w:id="313" w:name="_Toc125387722"/>
      <w:bookmarkStart w:id="314" w:name="_Toc125975882"/>
      <w:bookmarkStart w:id="315" w:name="_Toc127270154"/>
      <w:bookmarkStart w:id="316" w:name="_Toc123286797"/>
      <w:bookmarkStart w:id="317" w:name="_Toc124859331"/>
      <w:bookmarkStart w:id="318" w:name="_Toc124859713"/>
      <w:bookmarkStart w:id="319" w:name="_Toc125387723"/>
      <w:bookmarkStart w:id="320" w:name="_Toc125975883"/>
      <w:bookmarkStart w:id="321" w:name="_Toc127270155"/>
      <w:bookmarkStart w:id="322" w:name="_Toc123286798"/>
      <w:bookmarkStart w:id="323" w:name="_Toc124859332"/>
      <w:bookmarkStart w:id="324" w:name="_Toc124859714"/>
      <w:bookmarkStart w:id="325" w:name="_Toc125387724"/>
      <w:bookmarkStart w:id="326" w:name="_Toc125975884"/>
      <w:bookmarkStart w:id="327" w:name="_Toc127270156"/>
      <w:bookmarkStart w:id="328" w:name="_Toc123286799"/>
      <w:bookmarkStart w:id="329" w:name="_Toc124859333"/>
      <w:bookmarkStart w:id="330" w:name="_Toc124859715"/>
      <w:bookmarkStart w:id="331" w:name="_Toc125387725"/>
      <w:bookmarkStart w:id="332" w:name="_Toc125975885"/>
      <w:bookmarkStart w:id="333" w:name="_Toc127270157"/>
      <w:bookmarkStart w:id="334" w:name="_Toc123286800"/>
      <w:bookmarkStart w:id="335" w:name="_Toc124859334"/>
      <w:bookmarkStart w:id="336" w:name="_Toc124859716"/>
      <w:bookmarkStart w:id="337" w:name="_Toc125387726"/>
      <w:bookmarkStart w:id="338" w:name="_Toc125975886"/>
      <w:bookmarkStart w:id="339" w:name="_Toc127270158"/>
      <w:bookmarkStart w:id="340" w:name="_Toc123286801"/>
      <w:bookmarkStart w:id="341" w:name="_Toc124859335"/>
      <w:bookmarkStart w:id="342" w:name="_Toc124859717"/>
      <w:bookmarkStart w:id="343" w:name="_Toc125387727"/>
      <w:bookmarkStart w:id="344" w:name="_Toc125975887"/>
      <w:bookmarkStart w:id="345" w:name="_Toc127270159"/>
      <w:bookmarkStart w:id="346" w:name="_Toc123286802"/>
      <w:bookmarkStart w:id="347" w:name="_Toc124859336"/>
      <w:bookmarkStart w:id="348" w:name="_Toc124859718"/>
      <w:bookmarkStart w:id="349" w:name="_Toc125387728"/>
      <w:bookmarkStart w:id="350" w:name="_Toc125975888"/>
      <w:bookmarkStart w:id="351" w:name="_Toc127270160"/>
      <w:bookmarkStart w:id="352" w:name="_Toc123286803"/>
      <w:bookmarkStart w:id="353" w:name="_Toc124859337"/>
      <w:bookmarkStart w:id="354" w:name="_Toc124859719"/>
      <w:bookmarkStart w:id="355" w:name="_Toc125387729"/>
      <w:bookmarkStart w:id="356" w:name="_Toc125975889"/>
      <w:bookmarkStart w:id="357" w:name="_Toc127270161"/>
      <w:bookmarkStart w:id="358" w:name="_Toc123286804"/>
      <w:bookmarkStart w:id="359" w:name="_Toc124859338"/>
      <w:bookmarkStart w:id="360" w:name="_Toc124859720"/>
      <w:bookmarkStart w:id="361" w:name="_Toc125387730"/>
      <w:bookmarkStart w:id="362" w:name="_Toc125975890"/>
      <w:bookmarkStart w:id="363" w:name="_Toc127270162"/>
      <w:bookmarkStart w:id="364" w:name="_Toc123286805"/>
      <w:bookmarkStart w:id="365" w:name="_Toc124859339"/>
      <w:bookmarkStart w:id="366" w:name="_Toc124859721"/>
      <w:bookmarkStart w:id="367" w:name="_Toc125387731"/>
      <w:bookmarkStart w:id="368" w:name="_Toc125975891"/>
      <w:bookmarkStart w:id="369" w:name="_Toc127270163"/>
      <w:bookmarkStart w:id="370" w:name="_Toc123286806"/>
      <w:bookmarkStart w:id="371" w:name="_Toc124859340"/>
      <w:bookmarkStart w:id="372" w:name="_Toc124859722"/>
      <w:bookmarkStart w:id="373" w:name="_Toc125387732"/>
      <w:bookmarkStart w:id="374" w:name="_Toc125975892"/>
      <w:bookmarkStart w:id="375" w:name="_Toc127270164"/>
      <w:bookmarkStart w:id="376" w:name="_Toc123286807"/>
      <w:bookmarkStart w:id="377" w:name="_Toc124859341"/>
      <w:bookmarkStart w:id="378" w:name="_Toc124859723"/>
      <w:bookmarkStart w:id="379" w:name="_Toc125387733"/>
      <w:bookmarkStart w:id="380" w:name="_Toc125975893"/>
      <w:bookmarkStart w:id="381" w:name="_Toc127270165"/>
      <w:bookmarkStart w:id="382" w:name="_Toc123286808"/>
      <w:bookmarkStart w:id="383" w:name="_Toc124859342"/>
      <w:bookmarkStart w:id="384" w:name="_Toc124859724"/>
      <w:bookmarkStart w:id="385" w:name="_Toc125387734"/>
      <w:bookmarkStart w:id="386" w:name="_Toc125975894"/>
      <w:bookmarkStart w:id="387" w:name="_Toc127270166"/>
      <w:bookmarkStart w:id="388" w:name="_Toc123286809"/>
      <w:bookmarkStart w:id="389" w:name="_Toc124859343"/>
      <w:bookmarkStart w:id="390" w:name="_Toc124859725"/>
      <w:bookmarkStart w:id="391" w:name="_Toc125387735"/>
      <w:bookmarkStart w:id="392" w:name="_Toc125975895"/>
      <w:bookmarkStart w:id="393" w:name="_Toc127270167"/>
      <w:bookmarkStart w:id="394" w:name="_Toc123286810"/>
      <w:bookmarkStart w:id="395" w:name="_Toc124859344"/>
      <w:bookmarkStart w:id="396" w:name="_Toc124859726"/>
      <w:bookmarkStart w:id="397" w:name="_Toc125387736"/>
      <w:bookmarkStart w:id="398" w:name="_Toc125975896"/>
      <w:bookmarkStart w:id="399" w:name="_Toc127270168"/>
      <w:bookmarkStart w:id="400" w:name="_Toc123286811"/>
      <w:bookmarkStart w:id="401" w:name="_Toc124859345"/>
      <w:bookmarkStart w:id="402" w:name="_Toc124859727"/>
      <w:bookmarkStart w:id="403" w:name="_Toc125387737"/>
      <w:bookmarkStart w:id="404" w:name="_Toc125975897"/>
      <w:bookmarkStart w:id="405" w:name="_Toc127270169"/>
      <w:bookmarkStart w:id="406" w:name="_Toc123286812"/>
      <w:bookmarkStart w:id="407" w:name="_Toc124859346"/>
      <w:bookmarkStart w:id="408" w:name="_Toc124859728"/>
      <w:bookmarkStart w:id="409" w:name="_Toc125387738"/>
      <w:bookmarkStart w:id="410" w:name="_Toc125975898"/>
      <w:bookmarkStart w:id="411" w:name="_Toc127270170"/>
      <w:bookmarkStart w:id="412" w:name="_Toc123286813"/>
      <w:bookmarkStart w:id="413" w:name="_Toc124859347"/>
      <w:bookmarkStart w:id="414" w:name="_Toc124859729"/>
      <w:bookmarkStart w:id="415" w:name="_Toc125387739"/>
      <w:bookmarkStart w:id="416" w:name="_Toc125975899"/>
      <w:bookmarkStart w:id="417" w:name="_Toc127270171"/>
      <w:bookmarkStart w:id="418" w:name="_Toc123286814"/>
      <w:bookmarkStart w:id="419" w:name="_Toc124859348"/>
      <w:bookmarkStart w:id="420" w:name="_Toc124859730"/>
      <w:bookmarkStart w:id="421" w:name="_Toc125387740"/>
      <w:bookmarkStart w:id="422" w:name="_Toc125975900"/>
      <w:bookmarkStart w:id="423" w:name="_Toc127270172"/>
      <w:bookmarkStart w:id="424" w:name="_Toc123286815"/>
      <w:bookmarkStart w:id="425" w:name="_Toc124859349"/>
      <w:bookmarkStart w:id="426" w:name="_Toc124859731"/>
      <w:bookmarkStart w:id="427" w:name="_Toc125387741"/>
      <w:bookmarkStart w:id="428" w:name="_Toc125975901"/>
      <w:bookmarkStart w:id="429" w:name="_Toc127270173"/>
      <w:bookmarkStart w:id="430" w:name="_Toc153458250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r w:rsidRPr="001B77EF">
        <w:rPr>
          <w:rFonts w:ascii="Arial" w:hAnsi="Arial" w:cs="Arial"/>
          <w:b/>
          <w:szCs w:val="24"/>
        </w:rPr>
        <w:t>СОКРАЩЕНИЯ</w:t>
      </w:r>
      <w:bookmarkEnd w:id="430"/>
    </w:p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425"/>
        <w:gridCol w:w="6237"/>
      </w:tblGrid>
      <w:tr w:rsidR="005D630B" w14:paraId="669A4F75" w14:textId="77777777" w:rsidTr="00BE3720">
        <w:tc>
          <w:tcPr>
            <w:tcW w:w="3227" w:type="dxa"/>
          </w:tcPr>
          <w:p w14:paraId="62B793F5" w14:textId="77777777" w:rsidR="005D630B" w:rsidRPr="0062554B" w:rsidRDefault="005D630B" w:rsidP="007F628D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szCs w:val="24"/>
              </w:rPr>
            </w:pPr>
            <w:r w:rsidRPr="0062554B">
              <w:rPr>
                <w:bCs/>
                <w:szCs w:val="24"/>
              </w:rPr>
              <w:t>ГТИ</w:t>
            </w:r>
          </w:p>
        </w:tc>
        <w:tc>
          <w:tcPr>
            <w:tcW w:w="425" w:type="dxa"/>
          </w:tcPr>
          <w:p w14:paraId="37B4058E" w14:textId="77777777" w:rsidR="005D630B" w:rsidRDefault="005D630B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14:paraId="1045F37A" w14:textId="77777777" w:rsidR="005D630B" w:rsidRDefault="005D630B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 w:rsidRPr="00C26C84">
              <w:t xml:space="preserve">геолого-технологические </w:t>
            </w:r>
            <w:r w:rsidR="004139D9" w:rsidRPr="00C26C84">
              <w:t>исследования</w:t>
            </w:r>
            <w:r w:rsidR="004139D9">
              <w:t>.</w:t>
            </w:r>
          </w:p>
        </w:tc>
      </w:tr>
      <w:tr w:rsidR="005D630B" w14:paraId="34D3189B" w14:textId="77777777" w:rsidTr="00BE3720">
        <w:tc>
          <w:tcPr>
            <w:tcW w:w="3227" w:type="dxa"/>
          </w:tcPr>
          <w:p w14:paraId="48E727ED" w14:textId="77777777" w:rsidR="005D630B" w:rsidRPr="0062554B" w:rsidRDefault="005D630B" w:rsidP="007F628D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szCs w:val="24"/>
              </w:rPr>
            </w:pPr>
            <w:r w:rsidRPr="0062554B">
              <w:rPr>
                <w:caps/>
                <w:szCs w:val="24"/>
              </w:rPr>
              <w:t>ДБ</w:t>
            </w:r>
          </w:p>
        </w:tc>
        <w:tc>
          <w:tcPr>
            <w:tcW w:w="425" w:type="dxa"/>
          </w:tcPr>
          <w:p w14:paraId="66F38291" w14:textId="77777777" w:rsidR="005D630B" w:rsidRDefault="005D630B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14:paraId="26E4DBDB" w14:textId="77777777" w:rsidR="005D630B" w:rsidRDefault="005D630B" w:rsidP="00DC64F7">
            <w:pPr>
              <w:pStyle w:val="16"/>
              <w:tabs>
                <w:tab w:val="clear" w:pos="900"/>
              </w:tabs>
              <w:spacing w:before="120" w:after="120"/>
              <w:ind w:left="0" w:firstLine="0"/>
            </w:pPr>
            <w:r>
              <w:rPr>
                <w:rFonts w:eastAsia="Calibri"/>
                <w:szCs w:val="22"/>
              </w:rPr>
              <w:t>Департамент бурения</w:t>
            </w:r>
            <w:r w:rsidRPr="00C26C84">
              <w:rPr>
                <w:bCs/>
                <w:szCs w:val="24"/>
              </w:rPr>
              <w:t xml:space="preserve"> </w:t>
            </w:r>
            <w:r w:rsidR="00077002">
              <w:rPr>
                <w:szCs w:val="24"/>
              </w:rPr>
              <w:t>ПАО «НК «Роснефть»</w:t>
            </w:r>
            <w:r w:rsidRPr="00C26C84">
              <w:rPr>
                <w:szCs w:val="24"/>
              </w:rPr>
              <w:t>.</w:t>
            </w:r>
          </w:p>
        </w:tc>
      </w:tr>
      <w:tr w:rsidR="005D630B" w14:paraId="1FAA9A8E" w14:textId="77777777" w:rsidTr="00BE3720">
        <w:tc>
          <w:tcPr>
            <w:tcW w:w="3227" w:type="dxa"/>
          </w:tcPr>
          <w:p w14:paraId="2163C70E" w14:textId="77777777" w:rsidR="005D630B" w:rsidRPr="0062554B" w:rsidRDefault="005D630B" w:rsidP="007F628D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szCs w:val="24"/>
              </w:rPr>
            </w:pPr>
            <w:r w:rsidRPr="0062554B">
              <w:rPr>
                <w:bCs/>
                <w:szCs w:val="24"/>
              </w:rPr>
              <w:t>ДЭС</w:t>
            </w:r>
          </w:p>
        </w:tc>
        <w:tc>
          <w:tcPr>
            <w:tcW w:w="425" w:type="dxa"/>
          </w:tcPr>
          <w:p w14:paraId="0BD82846" w14:textId="77777777" w:rsidR="005D630B" w:rsidRDefault="005D630B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14:paraId="7E8DC424" w14:textId="77777777" w:rsidR="005D630B" w:rsidRDefault="005D630B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 w:rsidRPr="00C26C84">
              <w:rPr>
                <w:bCs/>
                <w:szCs w:val="24"/>
              </w:rPr>
              <w:t>дистанционное экспертное сопровождение</w:t>
            </w:r>
            <w:r>
              <w:rPr>
                <w:bCs/>
                <w:szCs w:val="24"/>
              </w:rPr>
              <w:t>.</w:t>
            </w:r>
          </w:p>
        </w:tc>
      </w:tr>
      <w:tr w:rsidR="005D630B" w14:paraId="1BFB777F" w14:textId="77777777" w:rsidTr="00BE3720">
        <w:tc>
          <w:tcPr>
            <w:tcW w:w="3227" w:type="dxa"/>
          </w:tcPr>
          <w:p w14:paraId="6EF80EA1" w14:textId="77777777" w:rsidR="005D630B" w:rsidRPr="0062554B" w:rsidRDefault="005D630B" w:rsidP="007F628D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szCs w:val="24"/>
              </w:rPr>
            </w:pPr>
            <w:r w:rsidRPr="0062554B">
              <w:rPr>
                <w:bCs/>
                <w:szCs w:val="24"/>
              </w:rPr>
              <w:t>ЗБС</w:t>
            </w:r>
          </w:p>
        </w:tc>
        <w:tc>
          <w:tcPr>
            <w:tcW w:w="425" w:type="dxa"/>
          </w:tcPr>
          <w:p w14:paraId="3D56168C" w14:textId="77777777" w:rsidR="005D630B" w:rsidRDefault="005D630B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14:paraId="2AABCD9B" w14:textId="77777777" w:rsidR="005D630B" w:rsidRDefault="005D630B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 w:rsidRPr="00C26C84">
              <w:t>зарезка бокового ствола.</w:t>
            </w:r>
          </w:p>
        </w:tc>
      </w:tr>
      <w:tr w:rsidR="0062554B" w14:paraId="79A334C9" w14:textId="77777777" w:rsidTr="00BE3720">
        <w:tc>
          <w:tcPr>
            <w:tcW w:w="3227" w:type="dxa"/>
          </w:tcPr>
          <w:p w14:paraId="1F0D4B0B" w14:textId="77777777" w:rsidR="0062554B" w:rsidRPr="0062554B" w:rsidRDefault="0062554B" w:rsidP="007F628D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rFonts w:eastAsia="Times New Roman"/>
                <w:caps/>
                <w:szCs w:val="24"/>
                <w:lang w:eastAsia="ru-RU"/>
              </w:rPr>
            </w:pPr>
            <w:r w:rsidRPr="0062554B">
              <w:rPr>
                <w:bCs/>
                <w:szCs w:val="24"/>
              </w:rPr>
              <w:t>ПО</w:t>
            </w:r>
          </w:p>
        </w:tc>
        <w:tc>
          <w:tcPr>
            <w:tcW w:w="425" w:type="dxa"/>
          </w:tcPr>
          <w:p w14:paraId="5C049E04" w14:textId="77777777" w:rsidR="0062554B" w:rsidRDefault="007F628D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14:paraId="382EE20F" w14:textId="77777777" w:rsidR="0062554B" w:rsidRPr="00C26C84" w:rsidRDefault="0062554B" w:rsidP="004045FD">
            <w:pPr>
              <w:tabs>
                <w:tab w:val="left" w:pos="0"/>
                <w:tab w:val="left" w:pos="9899"/>
              </w:tabs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C26C84">
              <w:t>программное обеспечение.</w:t>
            </w:r>
          </w:p>
        </w:tc>
      </w:tr>
      <w:tr w:rsidR="0057257F" w14:paraId="7CA139C4" w14:textId="77777777" w:rsidTr="00BE3720">
        <w:tc>
          <w:tcPr>
            <w:tcW w:w="3227" w:type="dxa"/>
          </w:tcPr>
          <w:p w14:paraId="7DE40836" w14:textId="364C28AA" w:rsidR="0057257F" w:rsidRPr="0057257F" w:rsidRDefault="00F163A8" w:rsidP="00F163A8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ПСС</w:t>
            </w:r>
          </w:p>
        </w:tc>
        <w:tc>
          <w:tcPr>
            <w:tcW w:w="425" w:type="dxa"/>
          </w:tcPr>
          <w:p w14:paraId="301BF6E8" w14:textId="385DAD4C" w:rsidR="0057257F" w:rsidRPr="00FC4C9F" w:rsidRDefault="0057257F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14:paraId="3BDBDC5A" w14:textId="22C0D66E" w:rsidR="0057257F" w:rsidRDefault="0057257F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>
              <w:t xml:space="preserve">пост </w:t>
            </w:r>
            <w:r w:rsidR="00F163A8">
              <w:t>сопровождения скважин</w:t>
            </w:r>
            <w:r w:rsidR="00E10F4A">
              <w:t>.</w:t>
            </w:r>
          </w:p>
        </w:tc>
      </w:tr>
      <w:tr w:rsidR="002113B3" w14:paraId="27B5BA42" w14:textId="77777777" w:rsidTr="00BE3720">
        <w:tc>
          <w:tcPr>
            <w:tcW w:w="3227" w:type="dxa"/>
          </w:tcPr>
          <w:p w14:paraId="023E98DF" w14:textId="01B73DC3" w:rsidR="002113B3" w:rsidRDefault="002113B3" w:rsidP="007F628D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РВЗ</w:t>
            </w:r>
          </w:p>
        </w:tc>
        <w:tc>
          <w:tcPr>
            <w:tcW w:w="425" w:type="dxa"/>
          </w:tcPr>
          <w:p w14:paraId="367B5703" w14:textId="0F88A8BF" w:rsidR="002113B3" w:rsidRDefault="002113B3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14:paraId="34C5EA2E" w14:textId="0CA1966C" w:rsidR="002113B3" w:rsidRDefault="002113B3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>
              <w:t>руководитель верхнего звена.</w:t>
            </w:r>
          </w:p>
        </w:tc>
      </w:tr>
      <w:tr w:rsidR="0057257F" w14:paraId="5842D61D" w14:textId="77777777" w:rsidTr="00BE3720">
        <w:tc>
          <w:tcPr>
            <w:tcW w:w="3227" w:type="dxa"/>
          </w:tcPr>
          <w:p w14:paraId="024162E9" w14:textId="77777777" w:rsidR="0057257F" w:rsidRPr="0062554B" w:rsidRDefault="0057257F" w:rsidP="007F628D">
            <w:pPr>
              <w:tabs>
                <w:tab w:val="left" w:pos="0"/>
                <w:tab w:val="left" w:pos="9899"/>
              </w:tabs>
              <w:spacing w:before="120" w:after="120"/>
              <w:ind w:right="-1"/>
              <w:jc w:val="left"/>
              <w:rPr>
                <w:bCs/>
                <w:szCs w:val="24"/>
              </w:rPr>
            </w:pPr>
            <w:r w:rsidRPr="0062554B">
              <w:rPr>
                <w:szCs w:val="24"/>
              </w:rPr>
              <w:lastRenderedPageBreak/>
              <w:t>ЦПБ</w:t>
            </w:r>
          </w:p>
        </w:tc>
        <w:tc>
          <w:tcPr>
            <w:tcW w:w="425" w:type="dxa"/>
          </w:tcPr>
          <w:p w14:paraId="217C25B1" w14:textId="77777777" w:rsidR="0057257F" w:rsidRDefault="0057257F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>
              <w:t>–</w:t>
            </w:r>
          </w:p>
        </w:tc>
        <w:tc>
          <w:tcPr>
            <w:tcW w:w="6237" w:type="dxa"/>
          </w:tcPr>
          <w:p w14:paraId="32BEAEC0" w14:textId="70C7D1C8" w:rsidR="0057257F" w:rsidRPr="00C26C84" w:rsidRDefault="0073698B" w:rsidP="004045FD">
            <w:pPr>
              <w:tabs>
                <w:tab w:val="left" w:pos="0"/>
                <w:tab w:val="left" w:pos="9899"/>
              </w:tabs>
              <w:spacing w:before="120" w:after="120"/>
            </w:pPr>
            <w:r>
              <w:t>центр поддержки бурения.</w:t>
            </w:r>
          </w:p>
        </w:tc>
      </w:tr>
    </w:tbl>
    <w:p w14:paraId="7B938D78" w14:textId="77777777" w:rsidR="00BE11AD" w:rsidRPr="005A1AA1" w:rsidRDefault="00BE11AD" w:rsidP="008F7203">
      <w:pPr>
        <w:ind w:right="-7"/>
        <w:sectPr w:rsidR="00BE11AD" w:rsidRPr="005A1AA1" w:rsidSect="00597766">
          <w:headerReference w:type="even" r:id="rId20"/>
          <w:headerReference w:type="first" r:id="rId21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66A72FA0" w14:textId="77777777" w:rsidR="00237067" w:rsidRDefault="00237067" w:rsidP="001F464E">
      <w:pPr>
        <w:pStyle w:val="S1"/>
        <w:tabs>
          <w:tab w:val="left" w:pos="567"/>
        </w:tabs>
        <w:spacing w:after="240"/>
        <w:ind w:left="0" w:firstLine="0"/>
      </w:pPr>
      <w:bookmarkStart w:id="431" w:name="_Toc153458251"/>
      <w:r>
        <w:lastRenderedPageBreak/>
        <w:t>УЧАСТНИКИ БИЗНЕС-ПРОЦЕССА</w:t>
      </w:r>
      <w:bookmarkEnd w:id="431"/>
    </w:p>
    <w:p w14:paraId="36DAF0DB" w14:textId="131F3DCE" w:rsidR="003A2B92" w:rsidRPr="003A2B92" w:rsidRDefault="00237067" w:rsidP="00CC1231">
      <w:pPr>
        <w:pStyle w:val="ab"/>
        <w:numPr>
          <w:ilvl w:val="1"/>
          <w:numId w:val="19"/>
        </w:numPr>
        <w:tabs>
          <w:tab w:val="left" w:pos="567"/>
        </w:tabs>
        <w:spacing w:before="120"/>
        <w:ind w:left="0" w:firstLine="0"/>
        <w:rPr>
          <w:rFonts w:eastAsia="Times New Roman"/>
          <w:szCs w:val="24"/>
          <w:lang w:eastAsia="ru-RU"/>
        </w:rPr>
      </w:pPr>
      <w:r w:rsidRPr="003A2B92">
        <w:t>В</w:t>
      </w:r>
      <w:r w:rsidR="003A2B92" w:rsidRPr="003A2B92">
        <w:t xml:space="preserve"> </w:t>
      </w:r>
      <w:r w:rsidR="003A2B92" w:rsidRPr="003A2B92">
        <w:rPr>
          <w:rFonts w:eastAsia="Times New Roman"/>
          <w:szCs w:val="24"/>
          <w:lang w:eastAsia="ru-RU"/>
        </w:rPr>
        <w:t xml:space="preserve">исполнении требований, указанных в </w:t>
      </w:r>
      <w:r w:rsidR="00F02B6E" w:rsidRPr="003A4318">
        <w:rPr>
          <w:rFonts w:eastAsia="Times New Roman"/>
          <w:szCs w:val="24"/>
          <w:lang w:eastAsia="ru-RU"/>
        </w:rPr>
        <w:t>настоящ</w:t>
      </w:r>
      <w:r w:rsidR="00F02B6E">
        <w:rPr>
          <w:rFonts w:eastAsia="Times New Roman"/>
          <w:szCs w:val="24"/>
          <w:lang w:eastAsia="ru-RU"/>
        </w:rPr>
        <w:t>их</w:t>
      </w:r>
      <w:r w:rsidR="00F02B6E" w:rsidRPr="003A4318">
        <w:rPr>
          <w:rFonts w:eastAsia="Times New Roman"/>
          <w:szCs w:val="24"/>
          <w:lang w:eastAsia="ru-RU"/>
        </w:rPr>
        <w:t xml:space="preserve"> </w:t>
      </w:r>
      <w:r w:rsidR="00DC64F7">
        <w:t>Методических указаниях</w:t>
      </w:r>
      <w:r w:rsidR="003A2B92" w:rsidRPr="003A2B92">
        <w:rPr>
          <w:rFonts w:eastAsia="Times New Roman"/>
          <w:szCs w:val="24"/>
          <w:lang w:eastAsia="ru-RU"/>
        </w:rPr>
        <w:t>, участвуют:</w:t>
      </w:r>
    </w:p>
    <w:p w14:paraId="16BB0ABC" w14:textId="3B5924BF" w:rsidR="00D00B6D" w:rsidRPr="00B445EE" w:rsidRDefault="00D00B6D" w:rsidP="00CC1231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</w:pPr>
      <w:r w:rsidRPr="00BD717B">
        <w:rPr>
          <w:bCs/>
          <w:iCs/>
          <w:szCs w:val="20"/>
        </w:rPr>
        <w:t xml:space="preserve">Заказчик </w:t>
      </w:r>
      <w:r w:rsidR="00C154FE" w:rsidRPr="00F51BF9">
        <w:rPr>
          <w:bCs/>
          <w:iCs/>
          <w:szCs w:val="20"/>
        </w:rPr>
        <w:t>ДЭС</w:t>
      </w:r>
      <w:r w:rsidR="00CB6A91" w:rsidRPr="00F51BF9">
        <w:rPr>
          <w:bCs/>
          <w:iCs/>
          <w:szCs w:val="20"/>
        </w:rPr>
        <w:t xml:space="preserve"> –</w:t>
      </w:r>
      <w:r w:rsidR="00BD717B" w:rsidRPr="00BD717B">
        <w:rPr>
          <w:bCs/>
          <w:iCs/>
          <w:szCs w:val="20"/>
        </w:rPr>
        <w:t xml:space="preserve"> </w:t>
      </w:r>
      <w:r w:rsidR="004D4879">
        <w:rPr>
          <w:bCs/>
          <w:iCs/>
          <w:szCs w:val="20"/>
        </w:rPr>
        <w:t>ДБ и</w:t>
      </w:r>
      <w:r w:rsidR="00EF7298">
        <w:rPr>
          <w:bCs/>
          <w:iCs/>
          <w:szCs w:val="20"/>
        </w:rPr>
        <w:t xml:space="preserve">ли </w:t>
      </w:r>
      <w:r w:rsidR="00BD717B" w:rsidRPr="00BD717B">
        <w:rPr>
          <w:bCs/>
          <w:iCs/>
          <w:szCs w:val="20"/>
        </w:rPr>
        <w:t>ОГ, осуществля</w:t>
      </w:r>
      <w:r w:rsidR="00BE2917">
        <w:rPr>
          <w:bCs/>
          <w:iCs/>
          <w:szCs w:val="20"/>
        </w:rPr>
        <w:t>ющ</w:t>
      </w:r>
      <w:r w:rsidR="00146AD6">
        <w:rPr>
          <w:bCs/>
          <w:iCs/>
          <w:szCs w:val="20"/>
        </w:rPr>
        <w:t>ее</w:t>
      </w:r>
      <w:r w:rsidR="00BD717B" w:rsidRPr="00BD717B">
        <w:rPr>
          <w:bCs/>
          <w:iCs/>
          <w:szCs w:val="20"/>
        </w:rPr>
        <w:t xml:space="preserve"> закупк</w:t>
      </w:r>
      <w:r w:rsidR="00BE2917">
        <w:rPr>
          <w:bCs/>
          <w:iCs/>
          <w:szCs w:val="20"/>
        </w:rPr>
        <w:t>у</w:t>
      </w:r>
      <w:r w:rsidR="00C154FE">
        <w:rPr>
          <w:bCs/>
          <w:iCs/>
          <w:szCs w:val="20"/>
        </w:rPr>
        <w:t xml:space="preserve"> услуг по ДЭС</w:t>
      </w:r>
      <w:r w:rsidR="00212F44">
        <w:rPr>
          <w:bCs/>
          <w:iCs/>
          <w:szCs w:val="20"/>
        </w:rPr>
        <w:t>;</w:t>
      </w:r>
    </w:p>
    <w:p w14:paraId="28298C36" w14:textId="7F323B85" w:rsidR="00B445EE" w:rsidRPr="00862BA9" w:rsidRDefault="00B445EE" w:rsidP="00CC1231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</w:pPr>
      <w:r>
        <w:t>ДБ;</w:t>
      </w:r>
    </w:p>
    <w:p w14:paraId="1D5F0BD9" w14:textId="33A6B065" w:rsidR="00862BA9" w:rsidRPr="009F5664" w:rsidRDefault="00EC1E4E" w:rsidP="00CC1231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</w:pPr>
      <w:r>
        <w:rPr>
          <w:bCs/>
          <w:iCs/>
          <w:szCs w:val="20"/>
        </w:rPr>
        <w:t>РВЗ</w:t>
      </w:r>
      <w:r w:rsidR="00862BA9">
        <w:rPr>
          <w:bCs/>
          <w:iCs/>
          <w:szCs w:val="20"/>
        </w:rPr>
        <w:t xml:space="preserve"> ОГ</w:t>
      </w:r>
      <w:r>
        <w:rPr>
          <w:bCs/>
          <w:iCs/>
          <w:szCs w:val="20"/>
        </w:rPr>
        <w:t xml:space="preserve"> по бурению</w:t>
      </w:r>
      <w:r w:rsidR="00212F44">
        <w:rPr>
          <w:bCs/>
          <w:iCs/>
          <w:szCs w:val="20"/>
        </w:rPr>
        <w:t>;</w:t>
      </w:r>
    </w:p>
    <w:p w14:paraId="2F795B9F" w14:textId="62997E98" w:rsidR="00890F55" w:rsidRPr="00890F55" w:rsidRDefault="00FC4C9F" w:rsidP="00CC1231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</w:pPr>
      <w:r w:rsidRPr="00BD717B">
        <w:rPr>
          <w:bCs/>
          <w:szCs w:val="24"/>
        </w:rPr>
        <w:t>С</w:t>
      </w:r>
      <w:r w:rsidR="00EA5421" w:rsidRPr="00BD717B">
        <w:rPr>
          <w:bCs/>
          <w:szCs w:val="24"/>
        </w:rPr>
        <w:t>С</w:t>
      </w:r>
      <w:r w:rsidRPr="00BD717B">
        <w:rPr>
          <w:bCs/>
          <w:szCs w:val="24"/>
        </w:rPr>
        <w:t>П</w:t>
      </w:r>
      <w:r w:rsidR="00B57850" w:rsidRPr="00BD717B">
        <w:rPr>
          <w:bCs/>
          <w:szCs w:val="24"/>
        </w:rPr>
        <w:t xml:space="preserve"> </w:t>
      </w:r>
      <w:r w:rsidR="003A2B92" w:rsidRPr="00FB7A4E">
        <w:rPr>
          <w:bCs/>
          <w:szCs w:val="24"/>
        </w:rPr>
        <w:t>ОГ</w:t>
      </w:r>
      <w:r w:rsidR="003B398B">
        <w:rPr>
          <w:bCs/>
          <w:szCs w:val="24"/>
        </w:rPr>
        <w:t xml:space="preserve"> по </w:t>
      </w:r>
      <w:r w:rsidR="00C91732">
        <w:rPr>
          <w:bCs/>
          <w:szCs w:val="24"/>
        </w:rPr>
        <w:t>технологиям и инжинирингу бурения</w:t>
      </w:r>
      <w:r w:rsidR="00B42AE1">
        <w:rPr>
          <w:bCs/>
          <w:szCs w:val="24"/>
        </w:rPr>
        <w:t>;</w:t>
      </w:r>
    </w:p>
    <w:p w14:paraId="05CFD961" w14:textId="660EECAD" w:rsidR="00B57850" w:rsidRDefault="00C91732" w:rsidP="00CC1231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</w:pPr>
      <w:r w:rsidRPr="00C91732">
        <w:rPr>
          <w:bCs/>
          <w:szCs w:val="24"/>
        </w:rPr>
        <w:t>ССП ОГ по супервайзингу</w:t>
      </w:r>
      <w:r w:rsidR="00EF7298">
        <w:rPr>
          <w:bCs/>
          <w:szCs w:val="24"/>
        </w:rPr>
        <w:t>;</w:t>
      </w:r>
    </w:p>
    <w:p w14:paraId="11D31131" w14:textId="5AE8C547" w:rsidR="00237067" w:rsidRPr="00EF7298" w:rsidRDefault="00D858C6" w:rsidP="00EF7298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  <w:rPr>
          <w:bCs/>
          <w:szCs w:val="24"/>
        </w:rPr>
      </w:pPr>
      <w:r w:rsidRPr="00EF7298">
        <w:rPr>
          <w:bCs/>
          <w:szCs w:val="24"/>
        </w:rPr>
        <w:t>С</w:t>
      </w:r>
      <w:r w:rsidR="00F354E4" w:rsidRPr="00EF7298">
        <w:rPr>
          <w:bCs/>
          <w:szCs w:val="24"/>
        </w:rPr>
        <w:t>упервайзер</w:t>
      </w:r>
      <w:r w:rsidR="00792E6A" w:rsidRPr="00EF7298">
        <w:rPr>
          <w:bCs/>
          <w:szCs w:val="24"/>
        </w:rPr>
        <w:t>;</w:t>
      </w:r>
    </w:p>
    <w:p w14:paraId="5329CE51" w14:textId="442B69CF" w:rsidR="00EF7298" w:rsidRPr="00E36B80" w:rsidRDefault="00EF7298" w:rsidP="00E36B80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  <w:rPr>
          <w:bCs/>
          <w:szCs w:val="24"/>
        </w:rPr>
      </w:pPr>
      <w:r w:rsidRPr="00E36B80">
        <w:rPr>
          <w:bCs/>
          <w:szCs w:val="24"/>
        </w:rPr>
        <w:t>ЦПБ – ООО «РН-ЦЭПиТР», осуществляющий ДЭС строительства скважин и ЗБС, в рамках договора оказания услуг с нефтегазодобывающим ОГ.</w:t>
      </w:r>
    </w:p>
    <w:p w14:paraId="0F32EE50" w14:textId="77777777" w:rsidR="00DC64F7" w:rsidRDefault="00DC64F7" w:rsidP="00F3373A">
      <w:pPr>
        <w:pStyle w:val="ab"/>
        <w:numPr>
          <w:ilvl w:val="0"/>
          <w:numId w:val="40"/>
        </w:numPr>
        <w:tabs>
          <w:tab w:val="left" w:pos="964"/>
        </w:tabs>
        <w:spacing w:before="60"/>
        <w:ind w:left="964" w:hanging="397"/>
        <w:contextualSpacing w:val="0"/>
        <w:sectPr w:rsidR="00DC64F7" w:rsidSect="00597766">
          <w:headerReference w:type="even" r:id="rId22"/>
          <w:headerReference w:type="first" r:id="rId23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25C08298" w14:textId="77777777" w:rsidR="008F7203" w:rsidRDefault="00CC3B12" w:rsidP="00A85A6C">
      <w:pPr>
        <w:pStyle w:val="S1"/>
        <w:tabs>
          <w:tab w:val="left" w:pos="567"/>
        </w:tabs>
        <w:spacing w:after="240"/>
        <w:ind w:left="0" w:firstLine="0"/>
      </w:pPr>
      <w:bookmarkStart w:id="432" w:name="_Toc153458252"/>
      <w:r>
        <w:lastRenderedPageBreak/>
        <w:t>ОБЩИЕ ПОЛОЖЕНИЯ</w:t>
      </w:r>
      <w:bookmarkEnd w:id="432"/>
    </w:p>
    <w:p w14:paraId="655ECAF2" w14:textId="6ACA1CBC" w:rsidR="00F921AE" w:rsidRPr="001F2296" w:rsidRDefault="004045FD" w:rsidP="00CC1231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433" w:name="_Toc153458253"/>
      <w:r>
        <w:rPr>
          <w:caps w:val="0"/>
        </w:rPr>
        <w:t xml:space="preserve">ТРЕБОВАНИЯ К ПРОЦЕССУ </w:t>
      </w:r>
      <w:r>
        <w:rPr>
          <w:bCs/>
          <w:caps w:val="0"/>
        </w:rPr>
        <w:t>ДИСТАНЦИОННОГО ЭКСПЕРТНОГО</w:t>
      </w:r>
      <w:r w:rsidRPr="00C26C84">
        <w:rPr>
          <w:bCs/>
          <w:caps w:val="0"/>
        </w:rPr>
        <w:t xml:space="preserve"> </w:t>
      </w:r>
      <w:r>
        <w:rPr>
          <w:bCs/>
          <w:caps w:val="0"/>
        </w:rPr>
        <w:t>СОПРОВОЖДЕНИЯ</w:t>
      </w:r>
      <w:bookmarkEnd w:id="433"/>
      <w:r w:rsidDel="00024E7F">
        <w:rPr>
          <w:caps w:val="0"/>
        </w:rPr>
        <w:t xml:space="preserve"> </w:t>
      </w:r>
    </w:p>
    <w:p w14:paraId="009C9BEE" w14:textId="42E88F2B" w:rsidR="00053EBF" w:rsidRDefault="00053EBF" w:rsidP="00CC1231">
      <w:pPr>
        <w:pStyle w:val="ab"/>
        <w:numPr>
          <w:ilvl w:val="2"/>
          <w:numId w:val="27"/>
        </w:numPr>
        <w:tabs>
          <w:tab w:val="left" w:pos="709"/>
        </w:tabs>
        <w:spacing w:before="120"/>
        <w:ind w:left="0" w:firstLine="0"/>
        <w:contextualSpacing w:val="0"/>
      </w:pPr>
      <w:bookmarkStart w:id="434" w:name="_Toc149983195"/>
      <w:bookmarkStart w:id="435" w:name="_Toc149985389"/>
      <w:r w:rsidRPr="00053EBF">
        <w:t xml:space="preserve">Объём работ по </w:t>
      </w:r>
      <w:r w:rsidR="0019702C">
        <w:t>ДЭ</w:t>
      </w:r>
      <w:r w:rsidRPr="00053EBF">
        <w:t xml:space="preserve">С должен выполняться </w:t>
      </w:r>
      <w:r w:rsidR="00AF5D9E">
        <w:t xml:space="preserve">ЦПБ </w:t>
      </w:r>
      <w:r w:rsidRPr="00053EBF">
        <w:t xml:space="preserve">в рамках </w:t>
      </w:r>
      <w:r w:rsidR="007A0261">
        <w:t>утвержденного</w:t>
      </w:r>
      <w:r w:rsidR="00B05B6D">
        <w:t xml:space="preserve"> </w:t>
      </w:r>
      <w:r w:rsidR="00B05B6D" w:rsidRPr="00B05B6D">
        <w:t xml:space="preserve">годового тематического плана </w:t>
      </w:r>
      <w:r w:rsidR="00B05B6D">
        <w:t xml:space="preserve">по </w:t>
      </w:r>
      <w:r w:rsidR="00B05B6D" w:rsidRPr="00B05B6D">
        <w:t>ДЭС</w:t>
      </w:r>
      <w:r w:rsidR="007A0261">
        <w:t>.</w:t>
      </w:r>
      <w:r w:rsidR="00B05B6D">
        <w:t xml:space="preserve"> </w:t>
      </w:r>
    </w:p>
    <w:p w14:paraId="7FA05828" w14:textId="5E1D177F" w:rsidR="00AB0120" w:rsidRDefault="00D6668B" w:rsidP="00CC1231">
      <w:pPr>
        <w:pStyle w:val="ab"/>
        <w:numPr>
          <w:ilvl w:val="2"/>
          <w:numId w:val="27"/>
        </w:numPr>
        <w:tabs>
          <w:tab w:val="left" w:pos="709"/>
        </w:tabs>
        <w:spacing w:before="120"/>
        <w:ind w:left="0" w:firstLine="0"/>
        <w:contextualSpacing w:val="0"/>
      </w:pPr>
      <w:r>
        <w:t xml:space="preserve">Во </w:t>
      </w:r>
      <w:r w:rsidR="00AF5D9E">
        <w:t xml:space="preserve">время </w:t>
      </w:r>
      <w:r w:rsidR="00AF5D9E" w:rsidRPr="005A1AA1">
        <w:t xml:space="preserve">ДЭС </w:t>
      </w:r>
      <w:r w:rsidR="00AF5D9E">
        <w:t xml:space="preserve">осуществляется </w:t>
      </w:r>
      <w:r w:rsidR="00AF5D9E" w:rsidRPr="005A1AA1">
        <w:t>предупреждени</w:t>
      </w:r>
      <w:r w:rsidR="00AF5D9E">
        <w:t>е</w:t>
      </w:r>
      <w:r w:rsidR="00AF5D9E" w:rsidRPr="005A1AA1">
        <w:t xml:space="preserve"> аварий и осложнений путем экспертизы, анализа программ бурения, выдачи рекомендаций</w:t>
      </w:r>
      <w:r w:rsidR="00AF5D9E" w:rsidRPr="007C569C">
        <w:rPr>
          <w:vertAlign w:val="superscript"/>
        </w:rPr>
        <w:footnoteReference w:id="1"/>
      </w:r>
      <w:r w:rsidR="00AF5D9E" w:rsidRPr="005A1AA1">
        <w:t xml:space="preserve"> и технико-технологических решений</w:t>
      </w:r>
      <w:r w:rsidR="00AF5D9E" w:rsidRPr="007C569C">
        <w:rPr>
          <w:vertAlign w:val="superscript"/>
        </w:rPr>
        <w:footnoteReference w:id="2"/>
      </w:r>
      <w:r w:rsidR="00AF5D9E" w:rsidRPr="005A1AA1">
        <w:t>, а также мониторинга и проведения технических аудитов при строительстве сложных скважин и ЗБС</w:t>
      </w:r>
      <w:r w:rsidR="00AF5D9E">
        <w:t xml:space="preserve">. </w:t>
      </w:r>
      <w:r w:rsidR="00AB0120">
        <w:t xml:space="preserve">Для скважин, относящимся к </w:t>
      </w:r>
      <w:r w:rsidR="00AB0120" w:rsidRPr="00AB0120">
        <w:t>критериям сложных и</w:t>
      </w:r>
      <w:r w:rsidR="00810EA5">
        <w:t> (</w:t>
      </w:r>
      <w:r w:rsidR="00AB0120" w:rsidRPr="00AB0120">
        <w:t>или</w:t>
      </w:r>
      <w:r w:rsidR="00810EA5">
        <w:t>)</w:t>
      </w:r>
      <w:r w:rsidR="00AB0120" w:rsidRPr="00AB0120">
        <w:t xml:space="preserve"> приоритетных скважин</w:t>
      </w:r>
      <w:r w:rsidR="00AB0120">
        <w:t xml:space="preserve"> производится:</w:t>
      </w:r>
    </w:p>
    <w:p w14:paraId="6C8B39D7" w14:textId="77777777" w:rsidR="007D4290" w:rsidRPr="00A85A6C" w:rsidRDefault="007D4290" w:rsidP="00CC1231">
      <w:pPr>
        <w:pStyle w:val="ab"/>
        <w:numPr>
          <w:ilvl w:val="0"/>
          <w:numId w:val="31"/>
        </w:numPr>
        <w:tabs>
          <w:tab w:val="left" w:pos="567"/>
        </w:tabs>
        <w:spacing w:before="60"/>
        <w:ind w:left="567" w:hanging="397"/>
        <w:contextualSpacing w:val="0"/>
      </w:pPr>
      <w:r>
        <w:rPr>
          <w:bCs/>
        </w:rPr>
        <w:t>о</w:t>
      </w:r>
      <w:r w:rsidRPr="00F502CF">
        <w:rPr>
          <w:bCs/>
        </w:rPr>
        <w:t>ценка организационно-технических и технологических рисков по скважинам (</w:t>
      </w:r>
      <w:r w:rsidRPr="00A85A6C">
        <w:t>непосредственно перед началом проведения работ по строительству скважин и ЗБС);</w:t>
      </w:r>
    </w:p>
    <w:p w14:paraId="3436E272" w14:textId="6506FD70" w:rsidR="007D4290" w:rsidRPr="00A85A6C" w:rsidRDefault="007D4290" w:rsidP="00CC1231">
      <w:pPr>
        <w:pStyle w:val="ab"/>
        <w:numPr>
          <w:ilvl w:val="0"/>
          <w:numId w:val="31"/>
        </w:numPr>
        <w:spacing w:before="60"/>
        <w:ind w:left="567" w:hanging="397"/>
        <w:contextualSpacing w:val="0"/>
      </w:pPr>
      <w:r w:rsidRPr="00A85A6C">
        <w:t xml:space="preserve">экспертная поддержка и согласование </w:t>
      </w:r>
      <w:r>
        <w:t>рабочей документации на строительство скважин</w:t>
      </w:r>
      <w:r w:rsidR="003D069E">
        <w:t xml:space="preserve"> и </w:t>
      </w:r>
      <w:r w:rsidRPr="00BC65BD">
        <w:t>ЗБС на бурение</w:t>
      </w:r>
      <w:r w:rsidR="003D069E">
        <w:t>,</w:t>
      </w:r>
      <w:r w:rsidRPr="00A85A6C">
        <w:t xml:space="preserve"> и крепление скважин;</w:t>
      </w:r>
    </w:p>
    <w:p w14:paraId="3899F420" w14:textId="77777777" w:rsidR="007D4290" w:rsidRPr="00A85A6C" w:rsidRDefault="007D4290" w:rsidP="00CC1231">
      <w:pPr>
        <w:pStyle w:val="ab"/>
        <w:numPr>
          <w:ilvl w:val="0"/>
          <w:numId w:val="31"/>
        </w:numPr>
        <w:tabs>
          <w:tab w:val="left" w:pos="567"/>
        </w:tabs>
        <w:spacing w:before="60"/>
        <w:ind w:left="567" w:hanging="397"/>
        <w:contextualSpacing w:val="0"/>
      </w:pPr>
      <w:r w:rsidRPr="00A85A6C">
        <w:t>инженерно-технологическое сопровождение работ на скважинах Компании на основе визуализации оперативных данных в режиме реального времени;</w:t>
      </w:r>
    </w:p>
    <w:p w14:paraId="053738C2" w14:textId="77777777" w:rsidR="007D4290" w:rsidRPr="00F502CF" w:rsidRDefault="007D4290" w:rsidP="00CC1231">
      <w:pPr>
        <w:pStyle w:val="ab"/>
        <w:numPr>
          <w:ilvl w:val="0"/>
          <w:numId w:val="31"/>
        </w:numPr>
        <w:tabs>
          <w:tab w:val="left" w:pos="567"/>
        </w:tabs>
        <w:spacing w:before="60"/>
        <w:ind w:left="567" w:hanging="397"/>
        <w:contextualSpacing w:val="0"/>
        <w:rPr>
          <w:bCs/>
        </w:rPr>
      </w:pPr>
      <w:r w:rsidRPr="00A85A6C">
        <w:t>внедрение</w:t>
      </w:r>
      <w:r w:rsidRPr="00F502CF">
        <w:rPr>
          <w:bCs/>
        </w:rPr>
        <w:t xml:space="preserve"> современных и эффективных </w:t>
      </w:r>
      <w:r>
        <w:rPr>
          <w:bCs/>
        </w:rPr>
        <w:t>технико</w:t>
      </w:r>
      <w:r w:rsidRPr="00F502CF">
        <w:rPr>
          <w:bCs/>
        </w:rPr>
        <w:t xml:space="preserve">-технологических решений </w:t>
      </w:r>
      <w:r>
        <w:rPr>
          <w:bCs/>
        </w:rPr>
        <w:t>для</w:t>
      </w:r>
      <w:r w:rsidRPr="00F502CF">
        <w:rPr>
          <w:bCs/>
        </w:rPr>
        <w:t xml:space="preserve"> строительств</w:t>
      </w:r>
      <w:r>
        <w:rPr>
          <w:bCs/>
        </w:rPr>
        <w:t>а</w:t>
      </w:r>
      <w:r w:rsidRPr="00F502CF">
        <w:rPr>
          <w:bCs/>
        </w:rPr>
        <w:t xml:space="preserve"> скважин</w:t>
      </w:r>
      <w:r>
        <w:rPr>
          <w:bCs/>
        </w:rPr>
        <w:t xml:space="preserve"> и </w:t>
      </w:r>
      <w:r w:rsidRPr="00F502CF">
        <w:rPr>
          <w:bCs/>
        </w:rPr>
        <w:t>ЗБС.</w:t>
      </w:r>
    </w:p>
    <w:p w14:paraId="555D7C41" w14:textId="70F29C0C" w:rsidR="008F7203" w:rsidRDefault="008F7203" w:rsidP="00CC1231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436" w:name="_Toc339532678"/>
      <w:bookmarkStart w:id="437" w:name="_Toc339532920"/>
      <w:bookmarkStart w:id="438" w:name="_Toc339533162"/>
      <w:bookmarkStart w:id="439" w:name="_Toc340042883"/>
      <w:bookmarkStart w:id="440" w:name="_Toc340043126"/>
      <w:bookmarkStart w:id="441" w:name="_Toc340043368"/>
      <w:bookmarkStart w:id="442" w:name="_Toc340043610"/>
      <w:bookmarkStart w:id="443" w:name="_Toc340043855"/>
      <w:bookmarkStart w:id="444" w:name="_Toc340044099"/>
      <w:bookmarkStart w:id="445" w:name="_Toc340044341"/>
      <w:bookmarkStart w:id="446" w:name="_Toc339532679"/>
      <w:bookmarkStart w:id="447" w:name="_Toc339532921"/>
      <w:bookmarkStart w:id="448" w:name="_Toc339533163"/>
      <w:bookmarkStart w:id="449" w:name="_Toc340042884"/>
      <w:bookmarkStart w:id="450" w:name="_Toc340043127"/>
      <w:bookmarkStart w:id="451" w:name="_Toc340043369"/>
      <w:bookmarkStart w:id="452" w:name="_Toc340043611"/>
      <w:bookmarkStart w:id="453" w:name="_Toc340043856"/>
      <w:bookmarkStart w:id="454" w:name="_Toc340044100"/>
      <w:bookmarkStart w:id="455" w:name="_Toc340044342"/>
      <w:bookmarkStart w:id="456" w:name="_Toc339532680"/>
      <w:bookmarkStart w:id="457" w:name="_Toc339532922"/>
      <w:bookmarkStart w:id="458" w:name="_Toc339533164"/>
      <w:bookmarkStart w:id="459" w:name="_Toc340042885"/>
      <w:bookmarkStart w:id="460" w:name="_Toc340043128"/>
      <w:bookmarkStart w:id="461" w:name="_Toc340043370"/>
      <w:bookmarkStart w:id="462" w:name="_Toc340043612"/>
      <w:bookmarkStart w:id="463" w:name="_Toc340043857"/>
      <w:bookmarkStart w:id="464" w:name="_Toc340044101"/>
      <w:bookmarkStart w:id="465" w:name="_Toc340044343"/>
      <w:bookmarkStart w:id="466" w:name="_Toc372561027"/>
      <w:bookmarkStart w:id="467" w:name="_Toc372905089"/>
      <w:bookmarkStart w:id="468" w:name="_Toc373225365"/>
      <w:bookmarkStart w:id="469" w:name="_Toc372561028"/>
      <w:bookmarkStart w:id="470" w:name="_Toc372905090"/>
      <w:bookmarkStart w:id="471" w:name="_Toc373225366"/>
      <w:bookmarkStart w:id="472" w:name="_Toc372561029"/>
      <w:bookmarkStart w:id="473" w:name="_Toc372905091"/>
      <w:bookmarkStart w:id="474" w:name="_Toc373225367"/>
      <w:bookmarkStart w:id="475" w:name="_Toc372561030"/>
      <w:bookmarkStart w:id="476" w:name="_Toc372905092"/>
      <w:bookmarkStart w:id="477" w:name="_Toc373225368"/>
      <w:bookmarkStart w:id="478" w:name="_Toc372561031"/>
      <w:bookmarkStart w:id="479" w:name="_Toc372905093"/>
      <w:bookmarkStart w:id="480" w:name="_Toc373225369"/>
      <w:bookmarkStart w:id="481" w:name="_Toc372561032"/>
      <w:bookmarkStart w:id="482" w:name="_Toc372905094"/>
      <w:bookmarkStart w:id="483" w:name="_Toc373225370"/>
      <w:bookmarkStart w:id="484" w:name="_Toc372561033"/>
      <w:bookmarkStart w:id="485" w:name="_Toc372905095"/>
      <w:bookmarkStart w:id="486" w:name="_Toc373225371"/>
      <w:bookmarkStart w:id="487" w:name="_Toc372561034"/>
      <w:bookmarkStart w:id="488" w:name="_Toc372905096"/>
      <w:bookmarkStart w:id="489" w:name="_Toc373225372"/>
      <w:bookmarkStart w:id="490" w:name="_Toc372561035"/>
      <w:bookmarkStart w:id="491" w:name="_Toc372905097"/>
      <w:bookmarkStart w:id="492" w:name="_Toc373225373"/>
      <w:bookmarkStart w:id="493" w:name="_Toc372561036"/>
      <w:bookmarkStart w:id="494" w:name="_Toc372905098"/>
      <w:bookmarkStart w:id="495" w:name="_Toc373225374"/>
      <w:bookmarkStart w:id="496" w:name="_Toc372561037"/>
      <w:bookmarkStart w:id="497" w:name="_Toc372905099"/>
      <w:bookmarkStart w:id="498" w:name="_Toc373225375"/>
      <w:bookmarkStart w:id="499" w:name="_Toc372561038"/>
      <w:bookmarkStart w:id="500" w:name="_Toc372905100"/>
      <w:bookmarkStart w:id="501" w:name="_Toc373225376"/>
      <w:bookmarkStart w:id="502" w:name="_Toc372561039"/>
      <w:bookmarkStart w:id="503" w:name="_Toc372905101"/>
      <w:bookmarkStart w:id="504" w:name="_Toc373225377"/>
      <w:bookmarkStart w:id="505" w:name="_Toc372561040"/>
      <w:bookmarkStart w:id="506" w:name="_Toc372905102"/>
      <w:bookmarkStart w:id="507" w:name="_Toc373225378"/>
      <w:bookmarkStart w:id="508" w:name="_Toc372561041"/>
      <w:bookmarkStart w:id="509" w:name="_Toc372905103"/>
      <w:bookmarkStart w:id="510" w:name="_Toc373225379"/>
      <w:bookmarkStart w:id="511" w:name="_Toc372561042"/>
      <w:bookmarkStart w:id="512" w:name="_Toc372905104"/>
      <w:bookmarkStart w:id="513" w:name="_Toc373225380"/>
      <w:bookmarkStart w:id="514" w:name="_Toc372561043"/>
      <w:bookmarkStart w:id="515" w:name="_Toc372905105"/>
      <w:bookmarkStart w:id="516" w:name="_Toc373225381"/>
      <w:bookmarkStart w:id="517" w:name="_Toc372561051"/>
      <w:bookmarkStart w:id="518" w:name="_Toc372905113"/>
      <w:bookmarkStart w:id="519" w:name="_Toc373225389"/>
      <w:bookmarkStart w:id="520" w:name="_Toc372561052"/>
      <w:bookmarkStart w:id="521" w:name="_Toc372905114"/>
      <w:bookmarkStart w:id="522" w:name="_Toc373225390"/>
      <w:bookmarkStart w:id="523" w:name="_Toc372561053"/>
      <w:bookmarkStart w:id="524" w:name="_Toc372905115"/>
      <w:bookmarkStart w:id="525" w:name="_Toc373225391"/>
      <w:bookmarkStart w:id="526" w:name="_Toc372561054"/>
      <w:bookmarkStart w:id="527" w:name="_Toc372905116"/>
      <w:bookmarkStart w:id="528" w:name="_Toc373225392"/>
      <w:bookmarkStart w:id="529" w:name="_Toc372561055"/>
      <w:bookmarkStart w:id="530" w:name="_Toc372905117"/>
      <w:bookmarkStart w:id="531" w:name="_Toc373225393"/>
      <w:bookmarkStart w:id="532" w:name="_Toc372561056"/>
      <w:bookmarkStart w:id="533" w:name="_Toc372905118"/>
      <w:bookmarkStart w:id="534" w:name="_Toc373225394"/>
      <w:bookmarkStart w:id="535" w:name="_Toc372561057"/>
      <w:bookmarkStart w:id="536" w:name="_Toc372905119"/>
      <w:bookmarkStart w:id="537" w:name="_Toc373225395"/>
      <w:bookmarkStart w:id="538" w:name="_Toc372561058"/>
      <w:bookmarkStart w:id="539" w:name="_Toc372905120"/>
      <w:bookmarkStart w:id="540" w:name="_Toc373225396"/>
      <w:bookmarkStart w:id="541" w:name="_Toc372561059"/>
      <w:bookmarkStart w:id="542" w:name="_Toc372905121"/>
      <w:bookmarkStart w:id="543" w:name="_Toc373225397"/>
      <w:bookmarkStart w:id="544" w:name="_Toc372561060"/>
      <w:bookmarkStart w:id="545" w:name="_Toc372905122"/>
      <w:bookmarkStart w:id="546" w:name="_Toc373225398"/>
      <w:bookmarkStart w:id="547" w:name="_Toc372561061"/>
      <w:bookmarkStart w:id="548" w:name="_Toc372905123"/>
      <w:bookmarkStart w:id="549" w:name="_Toc373225399"/>
      <w:bookmarkStart w:id="550" w:name="_Toc372561062"/>
      <w:bookmarkStart w:id="551" w:name="_Toc372905124"/>
      <w:bookmarkStart w:id="552" w:name="_Toc373225400"/>
      <w:bookmarkStart w:id="553" w:name="_Toc372561063"/>
      <w:bookmarkStart w:id="554" w:name="_Toc372905125"/>
      <w:bookmarkStart w:id="555" w:name="_Toc373225401"/>
      <w:bookmarkStart w:id="556" w:name="_Toc372561064"/>
      <w:bookmarkStart w:id="557" w:name="_Toc372905126"/>
      <w:bookmarkStart w:id="558" w:name="_Toc373225402"/>
      <w:bookmarkStart w:id="559" w:name="_Toc372561065"/>
      <w:bookmarkStart w:id="560" w:name="_Toc372905127"/>
      <w:bookmarkStart w:id="561" w:name="_Toc373225403"/>
      <w:bookmarkStart w:id="562" w:name="_Toc372561066"/>
      <w:bookmarkStart w:id="563" w:name="_Toc372905128"/>
      <w:bookmarkStart w:id="564" w:name="_Toc373225404"/>
      <w:bookmarkStart w:id="565" w:name="_Toc372561067"/>
      <w:bookmarkStart w:id="566" w:name="_Toc372905129"/>
      <w:bookmarkStart w:id="567" w:name="_Toc373225405"/>
      <w:bookmarkStart w:id="568" w:name="_Toc372561068"/>
      <w:bookmarkStart w:id="569" w:name="_Toc372905130"/>
      <w:bookmarkStart w:id="570" w:name="_Toc373225406"/>
      <w:bookmarkStart w:id="571" w:name="_Toc372561069"/>
      <w:bookmarkStart w:id="572" w:name="_Toc372905131"/>
      <w:bookmarkStart w:id="573" w:name="_Toc373225407"/>
      <w:bookmarkStart w:id="574" w:name="_Toc372561070"/>
      <w:bookmarkStart w:id="575" w:name="_Toc372905132"/>
      <w:bookmarkStart w:id="576" w:name="_Toc373225408"/>
      <w:bookmarkStart w:id="577" w:name="_Toc372561071"/>
      <w:bookmarkStart w:id="578" w:name="_Toc372905133"/>
      <w:bookmarkStart w:id="579" w:name="_Toc373225409"/>
      <w:bookmarkStart w:id="580" w:name="_Toc372561072"/>
      <w:bookmarkStart w:id="581" w:name="_Toc372905134"/>
      <w:bookmarkStart w:id="582" w:name="_Toc373225410"/>
      <w:bookmarkStart w:id="583" w:name="_Toc372561073"/>
      <w:bookmarkStart w:id="584" w:name="_Toc372905135"/>
      <w:bookmarkStart w:id="585" w:name="_Toc373225411"/>
      <w:bookmarkStart w:id="586" w:name="_Toc372561074"/>
      <w:bookmarkStart w:id="587" w:name="_Toc372905136"/>
      <w:bookmarkStart w:id="588" w:name="_Toc373225412"/>
      <w:bookmarkStart w:id="589" w:name="_Toc372561075"/>
      <w:bookmarkStart w:id="590" w:name="_Toc372905137"/>
      <w:bookmarkStart w:id="591" w:name="_Toc373225413"/>
      <w:bookmarkStart w:id="592" w:name="_Toc342059263"/>
      <w:bookmarkStart w:id="593" w:name="_Toc342477770"/>
      <w:bookmarkStart w:id="594" w:name="_Toc342477975"/>
      <w:bookmarkStart w:id="595" w:name="_Toc342478179"/>
      <w:bookmarkStart w:id="596" w:name="_Toc342059264"/>
      <w:bookmarkStart w:id="597" w:name="_Toc342477771"/>
      <w:bookmarkStart w:id="598" w:name="_Toc342477976"/>
      <w:bookmarkStart w:id="599" w:name="_Toc342478180"/>
      <w:bookmarkStart w:id="600" w:name="_Toc342059265"/>
      <w:bookmarkStart w:id="601" w:name="_Toc342477772"/>
      <w:bookmarkStart w:id="602" w:name="_Toc342477977"/>
      <w:bookmarkStart w:id="603" w:name="_Toc342478181"/>
      <w:bookmarkStart w:id="604" w:name="_Toc342059266"/>
      <w:bookmarkStart w:id="605" w:name="_Toc342477773"/>
      <w:bookmarkStart w:id="606" w:name="_Toc342477978"/>
      <w:bookmarkStart w:id="607" w:name="_Toc342478182"/>
      <w:bookmarkStart w:id="608" w:name="_Toc342059267"/>
      <w:bookmarkStart w:id="609" w:name="_Toc342477774"/>
      <w:bookmarkStart w:id="610" w:name="_Toc342477979"/>
      <w:bookmarkStart w:id="611" w:name="_Toc342478183"/>
      <w:bookmarkStart w:id="612" w:name="_Toc342059268"/>
      <w:bookmarkStart w:id="613" w:name="_Toc342477775"/>
      <w:bookmarkStart w:id="614" w:name="_Toc342477980"/>
      <w:bookmarkStart w:id="615" w:name="_Toc342478184"/>
      <w:bookmarkStart w:id="616" w:name="_Toc342059269"/>
      <w:bookmarkStart w:id="617" w:name="_Toc342477776"/>
      <w:bookmarkStart w:id="618" w:name="_Toc342477981"/>
      <w:bookmarkStart w:id="619" w:name="_Toc342478185"/>
      <w:bookmarkStart w:id="620" w:name="_Toc342059270"/>
      <w:bookmarkStart w:id="621" w:name="_Toc342477777"/>
      <w:bookmarkStart w:id="622" w:name="_Toc342477982"/>
      <w:bookmarkStart w:id="623" w:name="_Toc342478186"/>
      <w:bookmarkStart w:id="624" w:name="_Toc342059271"/>
      <w:bookmarkStart w:id="625" w:name="_Toc342477778"/>
      <w:bookmarkStart w:id="626" w:name="_Toc342477983"/>
      <w:bookmarkStart w:id="627" w:name="_Toc342478187"/>
      <w:bookmarkStart w:id="628" w:name="_Toc342059272"/>
      <w:bookmarkStart w:id="629" w:name="_Toc342477779"/>
      <w:bookmarkStart w:id="630" w:name="_Toc342477984"/>
      <w:bookmarkStart w:id="631" w:name="_Toc342478188"/>
      <w:bookmarkStart w:id="632" w:name="_Toc342059273"/>
      <w:bookmarkStart w:id="633" w:name="_Toc342477780"/>
      <w:bookmarkStart w:id="634" w:name="_Toc342477985"/>
      <w:bookmarkStart w:id="635" w:name="_Toc342478189"/>
      <w:bookmarkStart w:id="636" w:name="_Toc342059274"/>
      <w:bookmarkStart w:id="637" w:name="_Toc342477781"/>
      <w:bookmarkStart w:id="638" w:name="_Toc342477986"/>
      <w:bookmarkStart w:id="639" w:name="_Toc342478190"/>
      <w:bookmarkStart w:id="640" w:name="_Toc342059275"/>
      <w:bookmarkStart w:id="641" w:name="_Toc342477782"/>
      <w:bookmarkStart w:id="642" w:name="_Toc342477987"/>
      <w:bookmarkStart w:id="643" w:name="_Toc342478191"/>
      <w:bookmarkStart w:id="644" w:name="_Toc153458254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r w:rsidRPr="001F2296">
        <w:t>ОСНОВНЫЕ ПРИНЦИПЫ</w:t>
      </w:r>
      <w:bookmarkEnd w:id="644"/>
    </w:p>
    <w:p w14:paraId="5FEB1A0E" w14:textId="661B9773" w:rsidR="0072393E" w:rsidRDefault="00433562" w:rsidP="00CC1231">
      <w:pPr>
        <w:pStyle w:val="ab"/>
        <w:numPr>
          <w:ilvl w:val="0"/>
          <w:numId w:val="33"/>
        </w:numPr>
        <w:tabs>
          <w:tab w:val="left" w:pos="709"/>
        </w:tabs>
        <w:spacing w:before="120"/>
        <w:ind w:left="0" w:firstLine="0"/>
        <w:contextualSpacing w:val="0"/>
      </w:pPr>
      <w:r>
        <w:t>ДЭС</w:t>
      </w:r>
      <w:r w:rsidR="00E033BF" w:rsidRPr="00780FBC">
        <w:t xml:space="preserve"> </w:t>
      </w:r>
      <w:r w:rsidR="0072393E">
        <w:t xml:space="preserve">производится в </w:t>
      </w:r>
      <w:r w:rsidR="00D445C3">
        <w:t>ОГ</w:t>
      </w:r>
      <w:r w:rsidR="0072393E">
        <w:t xml:space="preserve"> на сложных скважинах, где применяются новые технологии и оборудование, требующих привле</w:t>
      </w:r>
      <w:r w:rsidR="00117E44">
        <w:t>чения экспертного сопровождения</w:t>
      </w:r>
      <w:r w:rsidR="0072393E">
        <w:t xml:space="preserve"> </w:t>
      </w:r>
      <w:r w:rsidR="0072393E" w:rsidRPr="005A1818">
        <w:t>для</w:t>
      </w:r>
      <w:r w:rsidR="00117E44">
        <w:t xml:space="preserve"> повышения</w:t>
      </w:r>
      <w:r w:rsidR="0072393E" w:rsidRPr="005A1818">
        <w:t xml:space="preserve"> эффективности процесса строительства скважин и </w:t>
      </w:r>
      <w:r w:rsidR="0051309F">
        <w:t>ЗБС</w:t>
      </w:r>
      <w:r w:rsidR="0072393E" w:rsidRPr="005A1818">
        <w:t xml:space="preserve"> на суше</w:t>
      </w:r>
      <w:r w:rsidR="0072393E">
        <w:t>.</w:t>
      </w:r>
    </w:p>
    <w:p w14:paraId="7228092D" w14:textId="6C4F40DD" w:rsidR="0016375A" w:rsidRPr="00C95E10" w:rsidRDefault="00606F0B" w:rsidP="00CC1231">
      <w:pPr>
        <w:pStyle w:val="ab"/>
        <w:numPr>
          <w:ilvl w:val="0"/>
          <w:numId w:val="33"/>
        </w:numPr>
        <w:tabs>
          <w:tab w:val="left" w:pos="709"/>
        </w:tabs>
        <w:spacing w:before="120"/>
        <w:ind w:left="0" w:firstLine="0"/>
        <w:contextualSpacing w:val="0"/>
      </w:pPr>
      <w:r>
        <w:t>В</w:t>
      </w:r>
      <w:r w:rsidRPr="00905A07">
        <w:t xml:space="preserve"> </w:t>
      </w:r>
      <w:r w:rsidR="00F02B6E" w:rsidRPr="00905A07">
        <w:t>настоящ</w:t>
      </w:r>
      <w:r w:rsidR="00F02B6E">
        <w:t>их</w:t>
      </w:r>
      <w:r w:rsidR="00F02B6E" w:rsidRPr="00905A07">
        <w:t xml:space="preserve"> </w:t>
      </w:r>
      <w:r w:rsidR="00DC64F7">
        <w:t xml:space="preserve">Методических указаниях </w:t>
      </w:r>
      <w:r>
        <w:t>к категории сложных скважин</w:t>
      </w:r>
      <w:r w:rsidR="007D4290">
        <w:t xml:space="preserve"> </w:t>
      </w:r>
      <w:r>
        <w:t>относятся</w:t>
      </w:r>
      <w:r w:rsidR="00572E8F" w:rsidRPr="00C95E10">
        <w:t>:</w:t>
      </w:r>
    </w:p>
    <w:p w14:paraId="04F50068" w14:textId="0A035894" w:rsidR="00A43826" w:rsidRPr="0009724B" w:rsidRDefault="00A43826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  <w:rPr>
          <w:szCs w:val="24"/>
        </w:rPr>
      </w:pPr>
      <w:r>
        <w:rPr>
          <w:szCs w:val="24"/>
        </w:rPr>
        <w:t xml:space="preserve">скважины </w:t>
      </w:r>
      <w:r w:rsidRPr="0009724B">
        <w:rPr>
          <w:szCs w:val="24"/>
        </w:rPr>
        <w:t xml:space="preserve">с </w:t>
      </w:r>
      <w:r w:rsidR="0069066E">
        <w:rPr>
          <w:szCs w:val="24"/>
        </w:rPr>
        <w:t>аномально высоким пластовым давлением</w:t>
      </w:r>
      <w:r w:rsidRPr="0009724B">
        <w:rPr>
          <w:szCs w:val="24"/>
        </w:rPr>
        <w:t xml:space="preserve"> (коэффициент аномальности пластового давления ≥1,3) или </w:t>
      </w:r>
      <w:r w:rsidR="0069066E">
        <w:rPr>
          <w:szCs w:val="24"/>
        </w:rPr>
        <w:t xml:space="preserve">аномально низким пластовым давлением </w:t>
      </w:r>
      <w:r w:rsidRPr="0009724B">
        <w:rPr>
          <w:szCs w:val="24"/>
        </w:rPr>
        <w:t>(коэффициент аномальности пластового давления ≤ 0,9) по разрезу;</w:t>
      </w:r>
    </w:p>
    <w:p w14:paraId="461D4F67" w14:textId="77777777" w:rsidR="00A43826" w:rsidRPr="0009724B" w:rsidRDefault="00A43826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  <w:rPr>
          <w:szCs w:val="24"/>
        </w:rPr>
      </w:pPr>
      <w:r>
        <w:rPr>
          <w:szCs w:val="24"/>
        </w:rPr>
        <w:t xml:space="preserve">скважины </w:t>
      </w:r>
      <w:r w:rsidRPr="0009724B">
        <w:rPr>
          <w:szCs w:val="24"/>
        </w:rPr>
        <w:t>с высоким (≥200 м</w:t>
      </w:r>
      <w:r w:rsidRPr="00212C9E">
        <w:rPr>
          <w:szCs w:val="24"/>
          <w:vertAlign w:val="superscript"/>
        </w:rPr>
        <w:t>3</w:t>
      </w:r>
      <w:r w:rsidRPr="0009724B">
        <w:rPr>
          <w:szCs w:val="24"/>
        </w:rPr>
        <w:t>/т) газовым фактором;</w:t>
      </w:r>
    </w:p>
    <w:p w14:paraId="6D7BF00B" w14:textId="77777777" w:rsidR="00A43826" w:rsidRPr="0009724B" w:rsidRDefault="00A43826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  <w:rPr>
          <w:szCs w:val="24"/>
        </w:rPr>
      </w:pPr>
      <w:r>
        <w:rPr>
          <w:szCs w:val="24"/>
        </w:rPr>
        <w:t xml:space="preserve">скважины </w:t>
      </w:r>
      <w:r w:rsidRPr="0009724B">
        <w:rPr>
          <w:szCs w:val="24"/>
        </w:rPr>
        <w:t>с высокими рисками геологических осложнений (поглощения, проявления, нестабильность ствола);</w:t>
      </w:r>
    </w:p>
    <w:p w14:paraId="46B4B6BA" w14:textId="77777777" w:rsidR="00A43826" w:rsidRPr="0009724B" w:rsidRDefault="00A43826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  <w:rPr>
          <w:szCs w:val="24"/>
        </w:rPr>
      </w:pPr>
      <w:r>
        <w:rPr>
          <w:szCs w:val="24"/>
        </w:rPr>
        <w:t xml:space="preserve">скважины </w:t>
      </w:r>
      <w:r w:rsidRPr="0009724B">
        <w:rPr>
          <w:szCs w:val="24"/>
        </w:rPr>
        <w:t xml:space="preserve">с большим отходом от вертикали (коэффициент </w:t>
      </w:r>
      <w:r w:rsidRPr="0009724B">
        <w:rPr>
          <w:szCs w:val="24"/>
          <w:lang w:val="en-US"/>
        </w:rPr>
        <w:t>ERD</w:t>
      </w:r>
      <w:r w:rsidRPr="0009724B">
        <w:rPr>
          <w:szCs w:val="24"/>
        </w:rPr>
        <w:t xml:space="preserve"> ≥2);</w:t>
      </w:r>
    </w:p>
    <w:p w14:paraId="1DD2EA98" w14:textId="77777777" w:rsidR="00A43826" w:rsidRPr="0009724B" w:rsidRDefault="00A43826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  <w:rPr>
          <w:szCs w:val="24"/>
        </w:rPr>
      </w:pPr>
      <w:r>
        <w:rPr>
          <w:szCs w:val="24"/>
        </w:rPr>
        <w:t xml:space="preserve">скважины </w:t>
      </w:r>
      <w:r w:rsidRPr="0009724B">
        <w:rPr>
          <w:szCs w:val="24"/>
        </w:rPr>
        <w:t xml:space="preserve">с высоким индексом сложности направленного бурения (индекс </w:t>
      </w:r>
      <w:r w:rsidRPr="0009724B">
        <w:rPr>
          <w:szCs w:val="24"/>
          <w:lang w:val="en-US"/>
        </w:rPr>
        <w:t>DDI</w:t>
      </w:r>
      <w:r w:rsidRPr="0009724B">
        <w:rPr>
          <w:szCs w:val="24"/>
        </w:rPr>
        <w:t xml:space="preserve"> ≥6);</w:t>
      </w:r>
    </w:p>
    <w:p w14:paraId="3F7E87B6" w14:textId="77777777" w:rsidR="00A43826" w:rsidRPr="0009724B" w:rsidRDefault="00A43826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  <w:rPr>
          <w:szCs w:val="24"/>
        </w:rPr>
      </w:pPr>
      <w:r w:rsidRPr="0009724B">
        <w:rPr>
          <w:szCs w:val="24"/>
        </w:rPr>
        <w:t>многозабойные и многоствольные</w:t>
      </w:r>
      <w:r>
        <w:rPr>
          <w:szCs w:val="24"/>
        </w:rPr>
        <w:t xml:space="preserve"> скважины</w:t>
      </w:r>
      <w:r w:rsidRPr="0009724B">
        <w:rPr>
          <w:szCs w:val="24"/>
        </w:rPr>
        <w:t>;</w:t>
      </w:r>
    </w:p>
    <w:p w14:paraId="74291752" w14:textId="77777777" w:rsidR="00A43826" w:rsidRPr="0009724B" w:rsidRDefault="00A43826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  <w:rPr>
          <w:szCs w:val="24"/>
        </w:rPr>
      </w:pPr>
      <w:r>
        <w:rPr>
          <w:szCs w:val="24"/>
        </w:rPr>
        <w:t xml:space="preserve">скважины </w:t>
      </w:r>
      <w:r w:rsidRPr="0009724B">
        <w:rPr>
          <w:szCs w:val="24"/>
        </w:rPr>
        <w:t>с проведением</w:t>
      </w:r>
      <w:r w:rsidR="0047701B">
        <w:rPr>
          <w:szCs w:val="24"/>
        </w:rPr>
        <w:t xml:space="preserve"> многостадийного гидроразрыва пласта</w:t>
      </w:r>
      <w:r w:rsidRPr="0009724B">
        <w:rPr>
          <w:szCs w:val="24"/>
        </w:rPr>
        <w:t>;</w:t>
      </w:r>
    </w:p>
    <w:p w14:paraId="6770AC8F" w14:textId="77777777" w:rsidR="007A7D39" w:rsidRDefault="00A43826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  <w:rPr>
          <w:szCs w:val="24"/>
        </w:rPr>
      </w:pPr>
      <w:r w:rsidRPr="007A7D39">
        <w:rPr>
          <w:szCs w:val="24"/>
        </w:rPr>
        <w:t>скважины с применением новых технологий и оборудования.</w:t>
      </w:r>
      <w:r w:rsidR="00D64CB2" w:rsidRPr="007A7D39">
        <w:rPr>
          <w:szCs w:val="24"/>
        </w:rPr>
        <w:t xml:space="preserve"> </w:t>
      </w:r>
    </w:p>
    <w:p w14:paraId="485F6543" w14:textId="3BD908FA" w:rsidR="008F7203" w:rsidRPr="00F502CF" w:rsidRDefault="008F7203" w:rsidP="000353B1">
      <w:pPr>
        <w:pStyle w:val="ab"/>
        <w:keepNext/>
        <w:numPr>
          <w:ilvl w:val="0"/>
          <w:numId w:val="33"/>
        </w:numPr>
        <w:tabs>
          <w:tab w:val="left" w:pos="709"/>
        </w:tabs>
        <w:spacing w:before="120"/>
        <w:ind w:left="0" w:firstLine="0"/>
        <w:contextualSpacing w:val="0"/>
      </w:pPr>
      <w:r w:rsidRPr="009F5C9C">
        <w:lastRenderedPageBreak/>
        <w:t xml:space="preserve">Реализация процесса </w:t>
      </w:r>
      <w:r w:rsidR="00B7135C" w:rsidRPr="009F5C9C">
        <w:t>ДЭС</w:t>
      </w:r>
      <w:r w:rsidRPr="009F5C9C">
        <w:t xml:space="preserve"> осуществля</w:t>
      </w:r>
      <w:r w:rsidR="009F5C9C" w:rsidRPr="009F5C9C">
        <w:t>ется</w:t>
      </w:r>
      <w:r w:rsidRPr="009F5C9C">
        <w:t xml:space="preserve"> </w:t>
      </w:r>
      <w:r w:rsidR="00EC6613" w:rsidRPr="009F5C9C">
        <w:t xml:space="preserve">посредством мониторинга скважин и ЗБС </w:t>
      </w:r>
      <w:r w:rsidR="00E57717">
        <w:t>на основании</w:t>
      </w:r>
      <w:r w:rsidR="00E57717" w:rsidRPr="009F5C9C">
        <w:t xml:space="preserve"> </w:t>
      </w:r>
      <w:r w:rsidR="00784CBD" w:rsidRPr="009F5C9C">
        <w:t>согласованн</w:t>
      </w:r>
      <w:r w:rsidR="00784CBD">
        <w:t>ой</w:t>
      </w:r>
      <w:r w:rsidR="00784CBD" w:rsidRPr="009F5C9C">
        <w:t xml:space="preserve"> </w:t>
      </w:r>
      <w:r w:rsidR="00D113FB" w:rsidRPr="009F5C9C">
        <w:t xml:space="preserve">с </w:t>
      </w:r>
      <w:r w:rsidR="000110AD">
        <w:t>ЦПБ</w:t>
      </w:r>
      <w:r w:rsidRPr="009F5C9C">
        <w:t xml:space="preserve"> </w:t>
      </w:r>
      <w:r w:rsidR="00784CBD">
        <w:t>рабочей документации</w:t>
      </w:r>
      <w:r w:rsidR="00290E7D" w:rsidRPr="00A85A6C">
        <w:t xml:space="preserve"> </w:t>
      </w:r>
      <w:r w:rsidRPr="009F5C9C">
        <w:t xml:space="preserve">на строительство скважин и </w:t>
      </w:r>
      <w:r w:rsidR="00620846" w:rsidRPr="009F5C9C">
        <w:t>ЗБС,</w:t>
      </w:r>
      <w:r w:rsidRPr="009F5C9C">
        <w:t xml:space="preserve"> </w:t>
      </w:r>
      <w:r w:rsidR="00E57717">
        <w:t>а также</w:t>
      </w:r>
      <w:r w:rsidRPr="009F5C9C">
        <w:t>:</w:t>
      </w:r>
    </w:p>
    <w:p w14:paraId="0EBC890B" w14:textId="26572927" w:rsidR="008F7203" w:rsidRPr="00F502CF" w:rsidRDefault="00E57717" w:rsidP="000353B1">
      <w:pPr>
        <w:pStyle w:val="ab"/>
        <w:keepNext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  <w:rPr>
          <w:bCs/>
        </w:rPr>
      </w:pPr>
      <w:r w:rsidRPr="00A85A6C">
        <w:t>своевременно</w:t>
      </w:r>
      <w:r w:rsidR="00FD0D39" w:rsidRPr="00A85A6C">
        <w:t>й</w:t>
      </w:r>
      <w:r w:rsidR="00FD0D39">
        <w:rPr>
          <w:bCs/>
        </w:rPr>
        <w:t xml:space="preserve">, </w:t>
      </w:r>
      <w:r w:rsidR="00FD0D39" w:rsidRPr="00F502CF">
        <w:rPr>
          <w:bCs/>
        </w:rPr>
        <w:t>качеств</w:t>
      </w:r>
      <w:r w:rsidR="00FD0D39">
        <w:rPr>
          <w:bCs/>
        </w:rPr>
        <w:t>енной</w:t>
      </w:r>
      <w:r w:rsidR="00FD0D39" w:rsidRPr="00F502CF">
        <w:rPr>
          <w:bCs/>
        </w:rPr>
        <w:t xml:space="preserve"> </w:t>
      </w:r>
      <w:r w:rsidRPr="00F502CF">
        <w:rPr>
          <w:bCs/>
        </w:rPr>
        <w:t xml:space="preserve">и </w:t>
      </w:r>
      <w:r w:rsidR="00FD0D39" w:rsidRPr="00F502CF">
        <w:rPr>
          <w:bCs/>
        </w:rPr>
        <w:t>полно</w:t>
      </w:r>
      <w:r w:rsidR="00FD0D39">
        <w:rPr>
          <w:bCs/>
        </w:rPr>
        <w:t xml:space="preserve">й </w:t>
      </w:r>
      <w:r w:rsidR="00A65AED" w:rsidRPr="00F502CF">
        <w:rPr>
          <w:bCs/>
        </w:rPr>
        <w:t>информации</w:t>
      </w:r>
      <w:r w:rsidR="00FD0D39" w:rsidRPr="00FD0D39">
        <w:rPr>
          <w:bCs/>
        </w:rPr>
        <w:t xml:space="preserve"> </w:t>
      </w:r>
      <w:r w:rsidR="00FD0D39" w:rsidRPr="00F502CF">
        <w:rPr>
          <w:bCs/>
        </w:rPr>
        <w:t>с буровой</w:t>
      </w:r>
      <w:r w:rsidR="00FD0D39">
        <w:rPr>
          <w:bCs/>
        </w:rPr>
        <w:t xml:space="preserve"> площадки</w:t>
      </w:r>
      <w:r w:rsidR="00A65AED" w:rsidRPr="00F502CF">
        <w:rPr>
          <w:bCs/>
        </w:rPr>
        <w:t>,</w:t>
      </w:r>
      <w:r w:rsidR="008F7203" w:rsidRPr="00F502CF">
        <w:rPr>
          <w:bCs/>
        </w:rPr>
        <w:t xml:space="preserve"> </w:t>
      </w:r>
      <w:r w:rsidRPr="00F502CF">
        <w:rPr>
          <w:bCs/>
        </w:rPr>
        <w:t>поступающей</w:t>
      </w:r>
      <w:r w:rsidR="00C95E10">
        <w:rPr>
          <w:bCs/>
        </w:rPr>
        <w:t xml:space="preserve"> в ЦПБ</w:t>
      </w:r>
      <w:r w:rsidR="008F7203" w:rsidRPr="00F502CF">
        <w:rPr>
          <w:bCs/>
        </w:rPr>
        <w:t xml:space="preserve"> от </w:t>
      </w:r>
      <w:r w:rsidR="002A2DA7">
        <w:rPr>
          <w:bCs/>
        </w:rPr>
        <w:t>С</w:t>
      </w:r>
      <w:r w:rsidR="008F7203" w:rsidRPr="00F502CF">
        <w:rPr>
          <w:bCs/>
        </w:rPr>
        <w:t>упервайзера</w:t>
      </w:r>
      <w:r w:rsidR="00C95E10">
        <w:rPr>
          <w:bCs/>
        </w:rPr>
        <w:t xml:space="preserve">, </w:t>
      </w:r>
      <w:r w:rsidR="008F7203" w:rsidRPr="00F502CF">
        <w:rPr>
          <w:bCs/>
        </w:rPr>
        <w:t>станции ГТИ</w:t>
      </w:r>
      <w:r w:rsidR="00C95E10">
        <w:rPr>
          <w:bCs/>
        </w:rPr>
        <w:t xml:space="preserve"> посредством телефонной связи и электронной почты</w:t>
      </w:r>
      <w:r w:rsidR="008F7203" w:rsidRPr="00F502CF">
        <w:rPr>
          <w:bCs/>
        </w:rPr>
        <w:t>;</w:t>
      </w:r>
    </w:p>
    <w:p w14:paraId="71E22C55" w14:textId="6622BE6A" w:rsidR="008F7203" w:rsidRPr="00A85A6C" w:rsidRDefault="00FD0D39" w:rsidP="000353B1">
      <w:pPr>
        <w:pStyle w:val="ab"/>
        <w:keepNext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</w:pPr>
      <w:r w:rsidRPr="00A85A6C">
        <w:t xml:space="preserve">информации с буровой площадки, поступающей в </w:t>
      </w:r>
      <w:r w:rsidR="00C95E10">
        <w:t xml:space="preserve">ЦПБ в </w:t>
      </w:r>
      <w:r w:rsidRPr="00A85A6C">
        <w:t xml:space="preserve">режиме реального времени по каналам связи ИС </w:t>
      </w:r>
      <w:r w:rsidR="00760F73">
        <w:t>«</w:t>
      </w:r>
      <w:r w:rsidRPr="00A85A6C">
        <w:t>КиУСС</w:t>
      </w:r>
      <w:r w:rsidR="00760F73">
        <w:t>»</w:t>
      </w:r>
      <w:r w:rsidR="008F7203" w:rsidRPr="00A85A6C">
        <w:t>;</w:t>
      </w:r>
    </w:p>
    <w:p w14:paraId="0CCBA1B5" w14:textId="77777777" w:rsidR="008F7203" w:rsidRPr="00A85A6C" w:rsidRDefault="00FD0D39" w:rsidP="000353B1">
      <w:pPr>
        <w:pStyle w:val="ab"/>
        <w:keepNext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</w:pPr>
      <w:r w:rsidRPr="00A85A6C">
        <w:t xml:space="preserve">информации, полученной с помощью </w:t>
      </w:r>
      <w:r w:rsidR="008F7203" w:rsidRPr="00A85A6C">
        <w:t xml:space="preserve">специализированного </w:t>
      </w:r>
      <w:r w:rsidR="00073FF1" w:rsidRPr="00A85A6C">
        <w:t>ПО</w:t>
      </w:r>
      <w:r w:rsidR="00D813B7">
        <w:rPr>
          <w:rStyle w:val="af2"/>
        </w:rPr>
        <w:footnoteReference w:id="3"/>
      </w:r>
      <w:r w:rsidR="008F7203" w:rsidRPr="00A85A6C">
        <w:t>, позволяющего оперативно осуществлять инженерные расчёты</w:t>
      </w:r>
      <w:r w:rsidR="002237E9" w:rsidRPr="00A85A6C">
        <w:t>;</w:t>
      </w:r>
    </w:p>
    <w:p w14:paraId="7B0754B9" w14:textId="5063DA41" w:rsidR="007A7D39" w:rsidRDefault="00C606D2" w:rsidP="000353B1">
      <w:pPr>
        <w:pStyle w:val="ab"/>
        <w:keepNext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  <w:rPr>
          <w:bCs/>
        </w:rPr>
      </w:pPr>
      <w:r w:rsidRPr="00A85A6C">
        <w:t xml:space="preserve">анализа </w:t>
      </w:r>
      <w:r w:rsidR="001E6AC9" w:rsidRPr="00A85A6C">
        <w:t>геолого</w:t>
      </w:r>
      <w:r w:rsidR="001E6AC9">
        <w:rPr>
          <w:bCs/>
        </w:rPr>
        <w:t>-геофизической</w:t>
      </w:r>
      <w:r>
        <w:rPr>
          <w:bCs/>
        </w:rPr>
        <w:t xml:space="preserve"> информации</w:t>
      </w:r>
      <w:r w:rsidR="001E6AC9">
        <w:rPr>
          <w:bCs/>
        </w:rPr>
        <w:t xml:space="preserve"> и технологических данных</w:t>
      </w:r>
      <w:r>
        <w:rPr>
          <w:bCs/>
        </w:rPr>
        <w:t>, выявления рисков, разработк</w:t>
      </w:r>
      <w:r w:rsidR="00144222">
        <w:rPr>
          <w:bCs/>
        </w:rPr>
        <w:t>и рекомендаций по их устранению.</w:t>
      </w:r>
    </w:p>
    <w:p w14:paraId="3053EBCA" w14:textId="1EEAE84D" w:rsidR="00C606D2" w:rsidRPr="007A7D39" w:rsidRDefault="00024E7F" w:rsidP="000353B1">
      <w:pPr>
        <w:pStyle w:val="ab"/>
        <w:keepNext/>
        <w:numPr>
          <w:ilvl w:val="0"/>
          <w:numId w:val="33"/>
        </w:numPr>
        <w:tabs>
          <w:tab w:val="left" w:pos="709"/>
        </w:tabs>
        <w:spacing w:before="120"/>
        <w:ind w:left="0" w:firstLine="0"/>
        <w:contextualSpacing w:val="0"/>
      </w:pPr>
      <w:r>
        <w:t>Р</w:t>
      </w:r>
      <w:r w:rsidR="007A7D39">
        <w:t>еализаци</w:t>
      </w:r>
      <w:r>
        <w:t>я</w:t>
      </w:r>
      <w:r w:rsidR="007A7D39">
        <w:t xml:space="preserve"> процесса ДЭС </w:t>
      </w:r>
      <w:r>
        <w:t xml:space="preserve">и </w:t>
      </w:r>
      <w:r w:rsidR="007A7D39">
        <w:t xml:space="preserve">обязанности участников при взаимодействии </w:t>
      </w:r>
      <w:r w:rsidR="005C31A0">
        <w:t>установлены</w:t>
      </w:r>
      <w:r w:rsidR="007A7D39">
        <w:t xml:space="preserve"> в Таблице 1</w:t>
      </w:r>
      <w:r w:rsidR="00480B52">
        <w:t>.</w:t>
      </w:r>
    </w:p>
    <w:p w14:paraId="397F8603" w14:textId="77777777" w:rsidR="008F7203" w:rsidRPr="00E66215" w:rsidRDefault="00BE11AD" w:rsidP="00A359E1">
      <w:pPr>
        <w:pStyle w:val="Sd"/>
        <w:widowControl/>
        <w:spacing w:before="120"/>
        <w:rPr>
          <w:rFonts w:cs="Arial"/>
        </w:rPr>
      </w:pPr>
      <w:r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1F464E">
        <w:rPr>
          <w:noProof/>
        </w:rPr>
        <w:t>1</w:t>
      </w:r>
      <w:r w:rsidR="00AB78BF">
        <w:fldChar w:fldCharType="end"/>
      </w:r>
    </w:p>
    <w:p w14:paraId="009DCD94" w14:textId="6A2EC77C" w:rsidR="00BE3720" w:rsidRPr="00BE3720" w:rsidRDefault="00D26C1D" w:rsidP="00760F73">
      <w:pPr>
        <w:pStyle w:val="ae"/>
        <w:keepNext/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О</w:t>
      </w:r>
      <w:r w:rsidRPr="00D26C1D">
        <w:rPr>
          <w:rFonts w:ascii="Arial" w:hAnsi="Arial" w:cs="Arial"/>
          <w:b/>
          <w:sz w:val="20"/>
        </w:rPr>
        <w:t>бязанности участников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420"/>
        <w:gridCol w:w="2412"/>
        <w:gridCol w:w="7022"/>
      </w:tblGrid>
      <w:tr w:rsidR="00CD21EE" w:rsidRPr="00EA05D7" w14:paraId="2B4A8CBD" w14:textId="77777777" w:rsidTr="001F464E">
        <w:trPr>
          <w:trHeight w:val="333"/>
          <w:tblHeader/>
        </w:trPr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EC85DB6" w14:textId="77777777" w:rsidR="00CD21EE" w:rsidRPr="00EA05D7" w:rsidRDefault="00CD21EE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498BBDE" w14:textId="77777777" w:rsidR="00CD21EE" w:rsidRPr="00EA05D7" w:rsidRDefault="00CD21EE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УЧАСТНИК</w:t>
            </w:r>
          </w:p>
        </w:tc>
        <w:tc>
          <w:tcPr>
            <w:tcW w:w="35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6C2EC2" w14:textId="011A2510" w:rsidR="00CD21EE" w:rsidRPr="00EA05D7" w:rsidRDefault="00EF7298" w:rsidP="00D26C1D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перечень </w:t>
            </w:r>
            <w:r w:rsidR="00D26C1D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обязанностей</w:t>
            </w:r>
          </w:p>
        </w:tc>
      </w:tr>
      <w:tr w:rsidR="00CD21EE" w:rsidRPr="00EA05D7" w14:paraId="31AA70F0" w14:textId="77777777" w:rsidTr="001F464E">
        <w:trPr>
          <w:trHeight w:val="112"/>
          <w:tblHeader/>
        </w:trPr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605F457" w14:textId="77777777" w:rsidR="00CD21EE" w:rsidRPr="00EA05D7" w:rsidRDefault="00CD21EE" w:rsidP="00A359E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5A74C9" w14:textId="6576C5D5" w:rsidR="00CD21EE" w:rsidRPr="00EA05D7" w:rsidRDefault="00FD4020" w:rsidP="00760F73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35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53F1F8F" w14:textId="18906309" w:rsidR="00CD21EE" w:rsidRPr="00EA05D7" w:rsidRDefault="00FD4020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</w:tr>
      <w:tr w:rsidR="00CD21EE" w:rsidRPr="008821F1" w14:paraId="73052807" w14:textId="77777777" w:rsidTr="001F464E">
        <w:trPr>
          <w:trHeight w:val="974"/>
        </w:trPr>
        <w:tc>
          <w:tcPr>
            <w:tcW w:w="21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2BB85AB" w14:textId="643AD3A9" w:rsidR="00CD21EE" w:rsidRPr="004C02C6" w:rsidRDefault="00CD21EE" w:rsidP="00A359E1">
            <w:pPr>
              <w:keepNext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1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122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595AB97" w14:textId="77777777" w:rsidR="00CD21EE" w:rsidRPr="004C02C6" w:rsidRDefault="00CD21EE" w:rsidP="00760F73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ДБ</w:t>
            </w:r>
          </w:p>
        </w:tc>
        <w:tc>
          <w:tcPr>
            <w:tcW w:w="356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A3F806D" w14:textId="77777777" w:rsidR="00CD21EE" w:rsidRPr="00BE11AD" w:rsidRDefault="00CD21EE" w:rsidP="000353B1">
            <w:pPr>
              <w:pStyle w:val="ab"/>
              <w:keepNext/>
              <w:numPr>
                <w:ilvl w:val="0"/>
                <w:numId w:val="11"/>
              </w:numPr>
              <w:tabs>
                <w:tab w:val="left" w:pos="413"/>
              </w:tabs>
              <w:ind w:left="0" w:firstLine="0"/>
              <w:contextualSpacing w:val="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Утверждение перечня и объема работ, установление приоритетов, доведение объема работ до ОГ и ЦПБ.</w:t>
            </w:r>
          </w:p>
          <w:p w14:paraId="012EAF4A" w14:textId="77777777" w:rsidR="00CD21EE" w:rsidRPr="00897D5E" w:rsidRDefault="00CD21EE" w:rsidP="000353B1">
            <w:pPr>
              <w:pStyle w:val="ab"/>
              <w:keepNext/>
              <w:numPr>
                <w:ilvl w:val="0"/>
                <w:numId w:val="11"/>
              </w:numPr>
              <w:tabs>
                <w:tab w:val="left" w:pos="413"/>
              </w:tabs>
              <w:ind w:left="0" w:firstLine="0"/>
              <w:contextualSpacing w:val="0"/>
              <w:rPr>
                <w:sz w:val="20"/>
                <w:szCs w:val="20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Утверждение </w:t>
            </w:r>
            <w:r w:rsidRPr="002C1497">
              <w:rPr>
                <w:rFonts w:eastAsia="Times New Roman"/>
                <w:sz w:val="20"/>
                <w:szCs w:val="20"/>
                <w:lang w:eastAsia="ru-RU"/>
              </w:rPr>
              <w:t>тематическ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ого</w:t>
            </w:r>
            <w:r w:rsidRPr="002C1497">
              <w:rPr>
                <w:rFonts w:eastAsia="Times New Roman"/>
                <w:sz w:val="20"/>
                <w:szCs w:val="20"/>
                <w:lang w:eastAsia="ru-RU"/>
              </w:rPr>
              <w:t xml:space="preserve"> план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по 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ДЭС.</w:t>
            </w:r>
          </w:p>
          <w:p w14:paraId="77076D9D" w14:textId="21C8F382" w:rsidR="00CD21EE" w:rsidRPr="00BE11AD" w:rsidRDefault="00CD21EE" w:rsidP="000353B1">
            <w:pPr>
              <w:pStyle w:val="ab"/>
              <w:keepNext/>
              <w:numPr>
                <w:ilvl w:val="0"/>
                <w:numId w:val="11"/>
              </w:numPr>
              <w:tabs>
                <w:tab w:val="left" w:pos="413"/>
              </w:tabs>
              <w:ind w:left="0" w:firstLine="0"/>
              <w:contextualSpacing w:val="0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Инициирование оперативных задач по ДЭС</w:t>
            </w:r>
          </w:p>
        </w:tc>
      </w:tr>
      <w:tr w:rsidR="00CD21EE" w:rsidRPr="008821F1" w14:paraId="17577F75" w14:textId="77777777" w:rsidTr="001F464E">
        <w:trPr>
          <w:trHeight w:val="408"/>
        </w:trPr>
        <w:tc>
          <w:tcPr>
            <w:tcW w:w="21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CE55AD5" w14:textId="3FD6EE02" w:rsidR="00CD21EE" w:rsidRPr="004C02C6" w:rsidRDefault="00CD21EE" w:rsidP="004045F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536594" w14:textId="290A7AB9" w:rsidR="00CD21EE" w:rsidRDefault="00CD21EE" w:rsidP="004045FD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РВЗ ОГ по бурению</w:t>
            </w:r>
          </w:p>
        </w:tc>
        <w:tc>
          <w:tcPr>
            <w:tcW w:w="356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56CBB3A" w14:textId="041C58A4" w:rsidR="00CD21EE" w:rsidRPr="007C3CA4" w:rsidRDefault="00A838F4" w:rsidP="001F464E">
            <w:pPr>
              <w:pStyle w:val="ab"/>
              <w:keepNext/>
              <w:numPr>
                <w:ilvl w:val="0"/>
                <w:numId w:val="47"/>
              </w:numPr>
              <w:tabs>
                <w:tab w:val="left" w:pos="413"/>
              </w:tabs>
              <w:ind w:left="0" w:firstLine="0"/>
              <w:contextualSpacing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A838F4">
              <w:rPr>
                <w:rFonts w:eastAsia="Times New Roman"/>
                <w:sz w:val="20"/>
                <w:szCs w:val="20"/>
                <w:lang w:eastAsia="ru-RU"/>
              </w:rPr>
              <w:t>Организация и контроль строительства скважин и ЗБС</w:t>
            </w:r>
          </w:p>
        </w:tc>
      </w:tr>
      <w:tr w:rsidR="00CD21EE" w:rsidRPr="008821F1" w14:paraId="474A5D7F" w14:textId="77777777" w:rsidTr="001F464E">
        <w:trPr>
          <w:trHeight w:val="20"/>
        </w:trPr>
        <w:tc>
          <w:tcPr>
            <w:tcW w:w="21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7DD93FF" w14:textId="3375A6FB" w:rsidR="00CD21EE" w:rsidRPr="004C02C6" w:rsidRDefault="00CD21EE" w:rsidP="00F4038F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06316CE" w14:textId="77777777" w:rsidR="00CD21EE" w:rsidRPr="004C02C6" w:rsidRDefault="00CD21EE" w:rsidP="004045F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</w:tc>
        <w:tc>
          <w:tcPr>
            <w:tcW w:w="356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A2F2822" w14:textId="47D00610" w:rsidR="00CD21EE" w:rsidRDefault="00CD21EE" w:rsidP="00B261F0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 xml:space="preserve">Разработка </w:t>
            </w:r>
            <w:r>
              <w:rPr>
                <w:color w:val="000000"/>
                <w:sz w:val="20"/>
                <w:szCs w:val="20"/>
              </w:rPr>
              <w:t xml:space="preserve">годового тематического </w:t>
            </w:r>
            <w:r w:rsidRPr="00BE11AD">
              <w:rPr>
                <w:color w:val="000000"/>
                <w:sz w:val="20"/>
                <w:szCs w:val="20"/>
              </w:rPr>
              <w:t>план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BE11AD">
              <w:rPr>
                <w:color w:val="000000"/>
                <w:sz w:val="20"/>
                <w:szCs w:val="20"/>
              </w:rPr>
              <w:t xml:space="preserve"> ДЭС</w:t>
            </w:r>
            <w:r>
              <w:rPr>
                <w:color w:val="000000"/>
                <w:sz w:val="20"/>
                <w:szCs w:val="20"/>
              </w:rPr>
              <w:t>.</w:t>
            </w:r>
            <w:r w:rsidRPr="00BE11AD">
              <w:rPr>
                <w:color w:val="000000"/>
                <w:sz w:val="20"/>
                <w:szCs w:val="20"/>
              </w:rPr>
              <w:t xml:space="preserve"> </w:t>
            </w:r>
          </w:p>
          <w:p w14:paraId="0E238057" w14:textId="0E57B706" w:rsidR="00CD21EE" w:rsidRDefault="00CD21EE" w:rsidP="00B261F0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квартальных планов работ </w:t>
            </w:r>
            <w:r w:rsidRPr="00A71F6A">
              <w:rPr>
                <w:color w:val="000000"/>
                <w:sz w:val="20"/>
                <w:szCs w:val="20"/>
              </w:rPr>
              <w:t>по ДЭС.</w:t>
            </w:r>
          </w:p>
          <w:p w14:paraId="02FF30DF" w14:textId="77777777" w:rsidR="00CD21EE" w:rsidRPr="009434BD" w:rsidRDefault="00CD21EE" w:rsidP="00B261F0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>Участие в этапах планирования сложных скважин.</w:t>
            </w:r>
          </w:p>
          <w:p w14:paraId="13029562" w14:textId="77FCC743" w:rsidR="00CD21EE" w:rsidRPr="009434BD" w:rsidRDefault="00CD21EE" w:rsidP="00B261F0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 xml:space="preserve">Анализ </w:t>
            </w:r>
            <w:r w:rsidRPr="002C37EE">
              <w:rPr>
                <w:sz w:val="20"/>
              </w:rPr>
              <w:t xml:space="preserve">программ бурения </w:t>
            </w:r>
            <w:r>
              <w:rPr>
                <w:color w:val="000000"/>
                <w:sz w:val="20"/>
                <w:szCs w:val="20"/>
              </w:rPr>
              <w:t>скважин</w:t>
            </w:r>
            <w:r w:rsidRPr="000E1295">
              <w:rPr>
                <w:color w:val="000000"/>
                <w:sz w:val="20"/>
                <w:szCs w:val="20"/>
              </w:rPr>
              <w:t xml:space="preserve"> и</w:t>
            </w:r>
            <w:r>
              <w:rPr>
                <w:color w:val="000000"/>
                <w:sz w:val="20"/>
                <w:szCs w:val="20"/>
              </w:rPr>
              <w:t xml:space="preserve"> ЗБ</w:t>
            </w:r>
            <w:r w:rsidRPr="000E1295">
              <w:rPr>
                <w:color w:val="000000"/>
                <w:sz w:val="20"/>
                <w:szCs w:val="20"/>
              </w:rPr>
              <w:t xml:space="preserve">С, оценка рисков при выполнении основных операций строительства скважин и ЗБС с помощью </w:t>
            </w:r>
            <w:r>
              <w:rPr>
                <w:color w:val="000000"/>
                <w:sz w:val="20"/>
                <w:szCs w:val="20"/>
              </w:rPr>
              <w:t xml:space="preserve">инженерных расчетов с использованием специализированного </w:t>
            </w:r>
            <w:r w:rsidRPr="000E1295">
              <w:rPr>
                <w:color w:val="000000"/>
                <w:sz w:val="20"/>
                <w:szCs w:val="20"/>
              </w:rPr>
              <w:t>ПО.</w:t>
            </w:r>
          </w:p>
          <w:p w14:paraId="6529972F" w14:textId="77777777" w:rsidR="00CD21EE" w:rsidRDefault="00CD21EE" w:rsidP="00B261F0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>Прогнозирование возможных аварий и осложнений в процессе строительства скважин и ЗБС.</w:t>
            </w:r>
          </w:p>
          <w:p w14:paraId="0799DAF7" w14:textId="77777777" w:rsidR="00CD21EE" w:rsidRDefault="00CD21EE" w:rsidP="00B261F0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Выявление проблем и отклонений при строительстве скважин и ЗБС. </w:t>
            </w:r>
          </w:p>
          <w:p w14:paraId="3471F6FE" w14:textId="77777777" w:rsidR="00CD21EE" w:rsidRPr="009434BD" w:rsidRDefault="00CD21EE" w:rsidP="00B261F0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 xml:space="preserve">Оперативное оповещение круга лиц </w:t>
            </w:r>
            <w:r>
              <w:rPr>
                <w:color w:val="000000"/>
                <w:sz w:val="20"/>
                <w:szCs w:val="20"/>
              </w:rPr>
              <w:t xml:space="preserve">ОГ, согласно договору, и ДБ </w:t>
            </w:r>
            <w:r w:rsidRPr="009434BD">
              <w:rPr>
                <w:color w:val="000000"/>
                <w:sz w:val="20"/>
                <w:szCs w:val="20"/>
              </w:rPr>
              <w:t>о выявленной проблеме.</w:t>
            </w:r>
          </w:p>
          <w:p w14:paraId="131D5022" w14:textId="58358C6D" w:rsidR="00CD21EE" w:rsidRDefault="00CD21EE" w:rsidP="00B261F0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Выработка технологических решений</w:t>
            </w:r>
            <w:r w:rsidR="003D069E">
              <w:rPr>
                <w:color w:val="000000"/>
                <w:sz w:val="20"/>
                <w:szCs w:val="20"/>
              </w:rPr>
              <w:t xml:space="preserve"> или</w:t>
            </w:r>
            <w:r w:rsidR="003D069E" w:rsidRPr="00651FAE">
              <w:rPr>
                <w:color w:val="000000"/>
                <w:sz w:val="20"/>
                <w:szCs w:val="20"/>
              </w:rPr>
              <w:t xml:space="preserve"> </w:t>
            </w:r>
            <w:r w:rsidRPr="00651FAE">
              <w:rPr>
                <w:color w:val="000000"/>
                <w:sz w:val="20"/>
                <w:szCs w:val="20"/>
              </w:rPr>
              <w:t>рекомендаций для оптимизации процессов бурения.</w:t>
            </w:r>
          </w:p>
          <w:p w14:paraId="6697E45E" w14:textId="77777777" w:rsidR="00CD21EE" w:rsidRDefault="00CD21EE" w:rsidP="00B261F0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Оперативная организация совещаний между </w:t>
            </w:r>
            <w:r>
              <w:rPr>
                <w:color w:val="000000"/>
                <w:sz w:val="20"/>
                <w:szCs w:val="20"/>
              </w:rPr>
              <w:t>работниками</w:t>
            </w:r>
            <w:r w:rsidRPr="00651FA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, ОГ и </w:t>
            </w:r>
            <w:r>
              <w:rPr>
                <w:color w:val="000000"/>
                <w:sz w:val="20"/>
                <w:szCs w:val="20"/>
              </w:rPr>
              <w:t>ДБ</w:t>
            </w:r>
            <w:r w:rsidRPr="00A376C7">
              <w:rPr>
                <w:color w:val="000000"/>
                <w:sz w:val="20"/>
                <w:szCs w:val="20"/>
              </w:rPr>
              <w:t xml:space="preserve"> </w:t>
            </w:r>
            <w:r w:rsidRPr="00651FAE">
              <w:rPr>
                <w:color w:val="000000"/>
                <w:sz w:val="20"/>
                <w:szCs w:val="20"/>
              </w:rPr>
              <w:t>для координации и выработки решений по проблемным вопросам.</w:t>
            </w:r>
          </w:p>
          <w:p w14:paraId="6C20D6F1" w14:textId="77777777" w:rsidR="00CD21EE" w:rsidRPr="009434BD" w:rsidRDefault="00CD21EE" w:rsidP="00B261F0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>Консолидация данных по сопровождаемым объектам.</w:t>
            </w:r>
          </w:p>
          <w:p w14:paraId="42E2D1DD" w14:textId="77777777" w:rsidR="00CD21EE" w:rsidRDefault="00CD21EE" w:rsidP="00B261F0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Проведение экспертных оценок причин аварий и брака при строительстве </w:t>
            </w:r>
            <w:r>
              <w:rPr>
                <w:color w:val="000000"/>
                <w:sz w:val="20"/>
                <w:szCs w:val="20"/>
              </w:rPr>
              <w:t xml:space="preserve">скважин </w:t>
            </w:r>
            <w:r w:rsidRPr="00651FAE">
              <w:rPr>
                <w:color w:val="000000"/>
                <w:sz w:val="20"/>
                <w:szCs w:val="20"/>
              </w:rPr>
              <w:t>и ЗБС.</w:t>
            </w:r>
          </w:p>
          <w:p w14:paraId="1299DDEF" w14:textId="77777777" w:rsidR="00CD21EE" w:rsidRDefault="00CD21EE" w:rsidP="004045FD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Анализ качества и эффективности принятых </w:t>
            </w:r>
            <w:r w:rsidRPr="00B86243">
              <w:rPr>
                <w:color w:val="000000"/>
                <w:sz w:val="20"/>
                <w:szCs w:val="20"/>
              </w:rPr>
              <w:t>технико-технологических решений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14:paraId="33E3DAB7" w14:textId="733E1874" w:rsidR="00CD21EE" w:rsidRPr="00651FAE" w:rsidRDefault="00CD21EE" w:rsidP="004045FD">
            <w:pPr>
              <w:pStyle w:val="ab"/>
              <w:keepNext/>
              <w:numPr>
                <w:ilvl w:val="0"/>
                <w:numId w:val="1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Подготовка</w:t>
            </w:r>
            <w:r>
              <w:rPr>
                <w:color w:val="000000"/>
                <w:sz w:val="20"/>
                <w:szCs w:val="20"/>
              </w:rPr>
              <w:t xml:space="preserve"> квартального </w:t>
            </w:r>
            <w:r w:rsidRPr="00651FAE">
              <w:rPr>
                <w:color w:val="000000"/>
                <w:sz w:val="20"/>
                <w:szCs w:val="20"/>
              </w:rPr>
              <w:t>отчёта по ДЭС</w:t>
            </w:r>
          </w:p>
        </w:tc>
      </w:tr>
      <w:tr w:rsidR="00CD21EE" w:rsidRPr="008821F1" w14:paraId="20CB8991" w14:textId="77777777" w:rsidTr="001F464E">
        <w:trPr>
          <w:trHeight w:val="2563"/>
        </w:trPr>
        <w:tc>
          <w:tcPr>
            <w:tcW w:w="21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AF1A1C3" w14:textId="4393C65F" w:rsidR="00CD21EE" w:rsidRPr="004C02C6" w:rsidRDefault="00CD21EE" w:rsidP="00BE37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1224" w:type="pct"/>
            <w:tcBorders>
              <w:top w:val="single" w:sz="6" w:space="0" w:color="auto"/>
            </w:tcBorders>
            <w:shd w:val="clear" w:color="FFFFFF" w:fill="FFFFFF"/>
          </w:tcPr>
          <w:p w14:paraId="6869C027" w14:textId="20438DC8" w:rsidR="00CD21EE" w:rsidRPr="004C02C6" w:rsidRDefault="00CD21EE" w:rsidP="00B261F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Заказчик ДЭС</w:t>
            </w:r>
          </w:p>
        </w:tc>
        <w:tc>
          <w:tcPr>
            <w:tcW w:w="3563" w:type="pct"/>
            <w:tcBorders>
              <w:top w:val="single" w:sz="6" w:space="0" w:color="auto"/>
            </w:tcBorders>
            <w:shd w:val="clear" w:color="FFFFFF" w:fill="FFFFFF"/>
          </w:tcPr>
          <w:p w14:paraId="3BFD84BD" w14:textId="77777777" w:rsidR="00CD21EE" w:rsidRPr="00651FAE" w:rsidRDefault="00CD21EE" w:rsidP="00CC1231">
            <w:pPr>
              <w:pStyle w:val="ab"/>
              <w:numPr>
                <w:ilvl w:val="0"/>
                <w:numId w:val="1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Заключение </w:t>
            </w:r>
            <w:r w:rsidRPr="00651FAE">
              <w:rPr>
                <w:color w:val="000000"/>
                <w:sz w:val="20"/>
                <w:szCs w:val="20"/>
              </w:rPr>
              <w:t xml:space="preserve">договора </w:t>
            </w:r>
            <w:r>
              <w:rPr>
                <w:color w:val="000000"/>
                <w:sz w:val="20"/>
                <w:szCs w:val="20"/>
              </w:rPr>
              <w:t xml:space="preserve">с ЦПБ </w:t>
            </w:r>
            <w:r w:rsidRPr="00651FAE">
              <w:rPr>
                <w:color w:val="000000"/>
                <w:sz w:val="20"/>
                <w:szCs w:val="20"/>
              </w:rPr>
              <w:t>на ДЭС.</w:t>
            </w:r>
          </w:p>
          <w:p w14:paraId="6A7C4AB7" w14:textId="1DC574FB" w:rsidR="00CD21EE" w:rsidRPr="003D46AE" w:rsidRDefault="00CD21EE" w:rsidP="007E346D">
            <w:pPr>
              <w:pStyle w:val="ab"/>
              <w:numPr>
                <w:ilvl w:val="0"/>
                <w:numId w:val="1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Организация работы </w:t>
            </w:r>
            <w:r w:rsidR="008B743F">
              <w:rPr>
                <w:color w:val="000000"/>
                <w:sz w:val="20"/>
                <w:szCs w:val="20"/>
              </w:rPr>
              <w:t>В</w:t>
            </w:r>
            <w:r w:rsidR="007905FB" w:rsidRPr="007905FB">
              <w:rPr>
                <w:color w:val="000000"/>
                <w:sz w:val="20"/>
                <w:szCs w:val="20"/>
              </w:rPr>
              <w:t>нутренн</w:t>
            </w:r>
            <w:r w:rsidR="007905FB">
              <w:rPr>
                <w:color w:val="000000"/>
                <w:sz w:val="20"/>
                <w:szCs w:val="20"/>
              </w:rPr>
              <w:t>его</w:t>
            </w:r>
            <w:r w:rsidR="007905FB" w:rsidRPr="007905FB">
              <w:rPr>
                <w:color w:val="000000"/>
                <w:sz w:val="20"/>
                <w:szCs w:val="20"/>
              </w:rPr>
              <w:t xml:space="preserve"> ИТ-Интегратор</w:t>
            </w:r>
            <w:r w:rsidR="007905FB">
              <w:rPr>
                <w:color w:val="000000"/>
                <w:sz w:val="20"/>
                <w:szCs w:val="20"/>
              </w:rPr>
              <w:t xml:space="preserve">а </w:t>
            </w:r>
            <w:r w:rsidRPr="00BD717B">
              <w:rPr>
                <w:color w:val="000000"/>
                <w:sz w:val="20"/>
                <w:szCs w:val="20"/>
              </w:rPr>
              <w:t>согласно Технологическому регламент</w:t>
            </w:r>
            <w:r w:rsidRPr="00890B5D">
              <w:rPr>
                <w:color w:val="000000"/>
                <w:sz w:val="20"/>
                <w:szCs w:val="20"/>
              </w:rPr>
              <w:t>у</w:t>
            </w:r>
            <w:r w:rsidRPr="00B2280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B22804">
              <w:rPr>
                <w:color w:val="000000"/>
                <w:sz w:val="20"/>
                <w:szCs w:val="20"/>
              </w:rPr>
              <w:t xml:space="preserve">омпании </w:t>
            </w:r>
            <w:r w:rsidR="001F464E">
              <w:rPr>
                <w:color w:val="000000"/>
                <w:sz w:val="20"/>
                <w:szCs w:val="20"/>
              </w:rPr>
              <w:t>№ </w:t>
            </w:r>
            <w:r w:rsidRPr="00B22804">
              <w:rPr>
                <w:color w:val="000000"/>
                <w:sz w:val="20"/>
                <w:szCs w:val="20"/>
              </w:rPr>
              <w:t>П3-04 ТР-000</w:t>
            </w:r>
            <w:r w:rsidRPr="0001259D">
              <w:rPr>
                <w:color w:val="000000"/>
                <w:sz w:val="20"/>
                <w:szCs w:val="20"/>
              </w:rPr>
              <w:t>1</w:t>
            </w:r>
            <w:r w:rsidRPr="00B22804">
              <w:rPr>
                <w:color w:val="000000"/>
                <w:sz w:val="20"/>
                <w:szCs w:val="20"/>
              </w:rPr>
              <w:t xml:space="preserve"> «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B22804">
              <w:rPr>
                <w:color w:val="000000"/>
                <w:sz w:val="20"/>
                <w:szCs w:val="20"/>
              </w:rPr>
              <w:t>спользование лицензионного программного обеспечения «Удаленный мониторинг бурения»</w:t>
            </w:r>
            <w:r w:rsidRPr="0001259D">
              <w:rPr>
                <w:color w:val="000000"/>
                <w:sz w:val="20"/>
                <w:szCs w:val="20"/>
              </w:rPr>
              <w:t>.</w:t>
            </w:r>
          </w:p>
          <w:p w14:paraId="7D6F8293" w14:textId="77777777" w:rsidR="00CD21EE" w:rsidRPr="00BD717B" w:rsidRDefault="00CD21EE" w:rsidP="00CC1231">
            <w:pPr>
              <w:pStyle w:val="ab"/>
              <w:numPr>
                <w:ilvl w:val="0"/>
                <w:numId w:val="1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BD717B">
              <w:rPr>
                <w:color w:val="000000"/>
                <w:sz w:val="20"/>
                <w:szCs w:val="20"/>
              </w:rPr>
              <w:t>Согласование квартальных планов работ по ДЭС ЦПБ.</w:t>
            </w:r>
          </w:p>
          <w:p w14:paraId="39F14F78" w14:textId="71C5BB2A" w:rsidR="00CD21EE" w:rsidRDefault="00CD21EE" w:rsidP="00CC1231">
            <w:pPr>
              <w:pStyle w:val="ab"/>
              <w:numPr>
                <w:ilvl w:val="0"/>
                <w:numId w:val="1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Организация работ </w:t>
            </w:r>
            <w:r>
              <w:rPr>
                <w:color w:val="000000"/>
                <w:sz w:val="20"/>
                <w:szCs w:val="20"/>
              </w:rPr>
              <w:t>Подрядчиков</w:t>
            </w:r>
            <w:r w:rsidRPr="00651FAE">
              <w:rPr>
                <w:color w:val="000000"/>
                <w:sz w:val="20"/>
                <w:szCs w:val="20"/>
              </w:rPr>
              <w:t xml:space="preserve"> в процессе ДЭС.</w:t>
            </w:r>
          </w:p>
          <w:p w14:paraId="7982710D" w14:textId="77777777" w:rsidR="00CD21EE" w:rsidRDefault="00CD21EE" w:rsidP="00CC1231">
            <w:pPr>
              <w:pStyle w:val="ab"/>
              <w:numPr>
                <w:ilvl w:val="0"/>
                <w:numId w:val="1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Предоставление заявки в </w:t>
            </w:r>
            <w:r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на проведение ДЭС по скважинам с </w:t>
            </w:r>
            <w:r w:rsidRPr="005E1EE8">
              <w:rPr>
                <w:color w:val="000000"/>
                <w:sz w:val="20"/>
                <w:szCs w:val="20"/>
              </w:rPr>
              <w:t>указанием</w:t>
            </w:r>
            <w:r w:rsidRPr="00651FAE">
              <w:rPr>
                <w:color w:val="000000"/>
                <w:sz w:val="20"/>
                <w:szCs w:val="20"/>
              </w:rPr>
              <w:t xml:space="preserve"> объемов работ.</w:t>
            </w:r>
          </w:p>
          <w:p w14:paraId="2C0B914A" w14:textId="22A89195" w:rsidR="00CD21EE" w:rsidRDefault="00CD21EE" w:rsidP="00CC1231">
            <w:pPr>
              <w:pStyle w:val="ab"/>
              <w:numPr>
                <w:ilvl w:val="0"/>
                <w:numId w:val="1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технико-технологических требований </w:t>
            </w:r>
            <w:r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, предъявляемых к </w:t>
            </w:r>
            <w:r>
              <w:rPr>
                <w:color w:val="000000"/>
                <w:sz w:val="20"/>
                <w:szCs w:val="20"/>
              </w:rPr>
              <w:t>Подрядчикам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14:paraId="2DF16564" w14:textId="303D1D6B" w:rsidR="00CD21EE" w:rsidRPr="007E346D" w:rsidRDefault="00CD21EE" w:rsidP="004045FD">
            <w:pPr>
              <w:pStyle w:val="ab"/>
              <w:numPr>
                <w:ilvl w:val="0"/>
                <w:numId w:val="1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</w:t>
            </w:r>
            <w:r>
              <w:rPr>
                <w:color w:val="000000"/>
                <w:sz w:val="20"/>
                <w:szCs w:val="20"/>
              </w:rPr>
              <w:t xml:space="preserve">квартального </w:t>
            </w:r>
            <w:r w:rsidRPr="00651FAE">
              <w:rPr>
                <w:color w:val="000000"/>
                <w:sz w:val="20"/>
                <w:szCs w:val="20"/>
              </w:rPr>
              <w:t>отчёт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651FAE">
              <w:rPr>
                <w:color w:val="000000"/>
                <w:sz w:val="20"/>
                <w:szCs w:val="20"/>
              </w:rPr>
              <w:t xml:space="preserve"> по ДЭС</w:t>
            </w:r>
          </w:p>
        </w:tc>
      </w:tr>
      <w:tr w:rsidR="00CD21EE" w:rsidRPr="008821F1" w14:paraId="16D74F9D" w14:textId="77777777" w:rsidTr="001F464E">
        <w:trPr>
          <w:trHeight w:val="1854"/>
        </w:trPr>
        <w:tc>
          <w:tcPr>
            <w:tcW w:w="21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193189C" w14:textId="172E0687" w:rsidR="00CD21EE" w:rsidRDefault="00FE66C2" w:rsidP="00CD21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1224" w:type="pct"/>
            <w:tcBorders>
              <w:top w:val="single" w:sz="6" w:space="0" w:color="auto"/>
            </w:tcBorders>
            <w:shd w:val="clear" w:color="FFFFFF" w:fill="FFFFFF"/>
          </w:tcPr>
          <w:p w14:paraId="1323FB81" w14:textId="283D8B40" w:rsidR="00CD21EE" w:rsidRDefault="00CD21EE" w:rsidP="00EB0B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ССП ОГ </w:t>
            </w:r>
            <w:r w:rsidRPr="00C91732">
              <w:rPr>
                <w:color w:val="000000"/>
                <w:sz w:val="20"/>
                <w:szCs w:val="20"/>
              </w:rPr>
              <w:t>по технологиям и инжинирингу бурения</w:t>
            </w:r>
          </w:p>
        </w:tc>
        <w:tc>
          <w:tcPr>
            <w:tcW w:w="3563" w:type="pct"/>
            <w:tcBorders>
              <w:top w:val="single" w:sz="6" w:space="0" w:color="auto"/>
            </w:tcBorders>
            <w:shd w:val="clear" w:color="FFFFFF" w:fill="FFFFFF"/>
          </w:tcPr>
          <w:p w14:paraId="32269C04" w14:textId="77777777" w:rsidR="00CD21EE" w:rsidRPr="007F6A01" w:rsidRDefault="00CD21EE" w:rsidP="007F6A01">
            <w:pPr>
              <w:pStyle w:val="ab"/>
              <w:numPr>
                <w:ilvl w:val="0"/>
                <w:numId w:val="4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7F6A01">
              <w:rPr>
                <w:color w:val="000000"/>
                <w:sz w:val="20"/>
                <w:szCs w:val="20"/>
              </w:rPr>
              <w:t>Организация выбора скважин для ДЭС на следующий год, режимов передачи информации.</w:t>
            </w:r>
          </w:p>
          <w:p w14:paraId="3F26340E" w14:textId="77777777" w:rsidR="00CD21EE" w:rsidRPr="007F6A01" w:rsidRDefault="00CD21EE" w:rsidP="007F6A01">
            <w:pPr>
              <w:pStyle w:val="ab"/>
              <w:numPr>
                <w:ilvl w:val="0"/>
                <w:numId w:val="4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7F6A01">
              <w:rPr>
                <w:color w:val="000000"/>
                <w:sz w:val="20"/>
                <w:szCs w:val="20"/>
              </w:rPr>
              <w:t>Предоставление всей необходимой информации по сопровождаемому объекту на этапе планирования.</w:t>
            </w:r>
          </w:p>
          <w:p w14:paraId="3D408706" w14:textId="77777777" w:rsidR="00CD21EE" w:rsidRPr="007F6A01" w:rsidRDefault="00CD21EE" w:rsidP="007F6A01">
            <w:pPr>
              <w:pStyle w:val="ab"/>
              <w:numPr>
                <w:ilvl w:val="0"/>
                <w:numId w:val="4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7F6A01">
              <w:rPr>
                <w:color w:val="000000"/>
                <w:sz w:val="20"/>
                <w:szCs w:val="20"/>
              </w:rPr>
              <w:t>Взаимодействие со специалистами ЦПБ в процессе ДЭС.</w:t>
            </w:r>
          </w:p>
          <w:p w14:paraId="6F88BD14" w14:textId="19590A2A" w:rsidR="00CD21EE" w:rsidRPr="007F6A01" w:rsidRDefault="00CD21EE" w:rsidP="007F6A01">
            <w:pPr>
              <w:pStyle w:val="ab"/>
              <w:numPr>
                <w:ilvl w:val="0"/>
                <w:numId w:val="4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7F6A01">
              <w:rPr>
                <w:color w:val="000000"/>
                <w:sz w:val="20"/>
                <w:szCs w:val="20"/>
              </w:rPr>
              <w:t>Выполнение технико-технологических решений</w:t>
            </w:r>
            <w:r w:rsidR="003D069E">
              <w:rPr>
                <w:color w:val="000000"/>
                <w:sz w:val="20"/>
                <w:szCs w:val="20"/>
              </w:rPr>
              <w:t xml:space="preserve"> или </w:t>
            </w:r>
            <w:r w:rsidRPr="007F6A01">
              <w:rPr>
                <w:color w:val="000000"/>
                <w:sz w:val="20"/>
                <w:szCs w:val="20"/>
              </w:rPr>
              <w:t>рекомендаций ЦПБ.</w:t>
            </w:r>
          </w:p>
          <w:p w14:paraId="58B0B523" w14:textId="77777777" w:rsidR="00CD21EE" w:rsidRPr="007F6A01" w:rsidRDefault="00CD21EE" w:rsidP="007F6A01">
            <w:pPr>
              <w:pStyle w:val="ab"/>
              <w:numPr>
                <w:ilvl w:val="0"/>
                <w:numId w:val="4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7F6A01">
              <w:rPr>
                <w:color w:val="000000"/>
                <w:sz w:val="20"/>
                <w:szCs w:val="20"/>
              </w:rPr>
              <w:t>Ведение базы данных по строительству скважин и ЗБС ОГ.</w:t>
            </w:r>
          </w:p>
          <w:p w14:paraId="66744DBE" w14:textId="339E4E57" w:rsidR="00CD21EE" w:rsidRPr="007F6A01" w:rsidRDefault="007F6A01" w:rsidP="007F6A01">
            <w:pPr>
              <w:pStyle w:val="ab"/>
              <w:numPr>
                <w:ilvl w:val="0"/>
                <w:numId w:val="42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7F6A01">
              <w:rPr>
                <w:color w:val="000000"/>
                <w:sz w:val="20"/>
                <w:szCs w:val="20"/>
              </w:rPr>
              <w:t>огласование рабочей документации на строительство скважин и ЗБС</w:t>
            </w:r>
          </w:p>
        </w:tc>
      </w:tr>
      <w:tr w:rsidR="00CD21EE" w:rsidRPr="008821F1" w14:paraId="2C9499C9" w14:textId="77777777" w:rsidTr="001F464E">
        <w:trPr>
          <w:trHeight w:val="1634"/>
        </w:trPr>
        <w:tc>
          <w:tcPr>
            <w:tcW w:w="21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05A942E" w14:textId="5BBD1E9E" w:rsidR="00CD21EE" w:rsidRDefault="00FE66C2" w:rsidP="00CD21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1224" w:type="pct"/>
            <w:tcBorders>
              <w:top w:val="single" w:sz="6" w:space="0" w:color="auto"/>
            </w:tcBorders>
            <w:shd w:val="clear" w:color="FFFFFF" w:fill="FFFFFF"/>
          </w:tcPr>
          <w:p w14:paraId="3DF381BA" w14:textId="3A848E0B" w:rsidR="00CD21EE" w:rsidRDefault="00CD21EE" w:rsidP="007F6A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ССП ОГ </w:t>
            </w:r>
            <w:r w:rsidRPr="00C91732">
              <w:rPr>
                <w:color w:val="000000"/>
                <w:sz w:val="20"/>
                <w:szCs w:val="20"/>
              </w:rPr>
              <w:t>по супервайзингу</w:t>
            </w:r>
            <w:r w:rsidR="009E061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63" w:type="pct"/>
            <w:tcBorders>
              <w:top w:val="single" w:sz="6" w:space="0" w:color="auto"/>
            </w:tcBorders>
            <w:shd w:val="clear" w:color="FFFFFF" w:fill="FFFFFF"/>
          </w:tcPr>
          <w:p w14:paraId="6F9A84A3" w14:textId="4B367D48" w:rsidR="00CD21EE" w:rsidRDefault="00CD21EE" w:rsidP="007F6A01">
            <w:pPr>
              <w:pStyle w:val="ab"/>
              <w:numPr>
                <w:ilvl w:val="0"/>
                <w:numId w:val="4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Предоставление всей необходимой информации по сопровождаемому объекту на этапе </w:t>
            </w:r>
            <w:r w:rsidR="00502B04">
              <w:rPr>
                <w:color w:val="000000"/>
                <w:sz w:val="20"/>
                <w:szCs w:val="20"/>
              </w:rPr>
              <w:t>выполнения работ по строительству скважин и ЗБС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14:paraId="3464464F" w14:textId="77777777" w:rsidR="00CD21EE" w:rsidRDefault="00CD21EE" w:rsidP="007F6A01">
            <w:pPr>
              <w:pStyle w:val="ab"/>
              <w:numPr>
                <w:ilvl w:val="0"/>
                <w:numId w:val="4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Взаимодействие со специалистами </w:t>
            </w:r>
            <w:r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в процессе ДЭС.</w:t>
            </w:r>
          </w:p>
          <w:p w14:paraId="05EA0AFC" w14:textId="07E7BB90" w:rsidR="00CD21EE" w:rsidRDefault="00CD21EE" w:rsidP="007F6A01">
            <w:pPr>
              <w:pStyle w:val="ab"/>
              <w:numPr>
                <w:ilvl w:val="0"/>
                <w:numId w:val="4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Выполнение </w:t>
            </w:r>
            <w:r w:rsidRPr="00B86243">
              <w:rPr>
                <w:color w:val="000000"/>
                <w:sz w:val="20"/>
                <w:szCs w:val="20"/>
              </w:rPr>
              <w:t>технико-технологических решений</w:t>
            </w:r>
            <w:r w:rsidR="003D069E">
              <w:rPr>
                <w:color w:val="000000"/>
                <w:sz w:val="20"/>
                <w:szCs w:val="20"/>
              </w:rPr>
              <w:t xml:space="preserve"> или </w:t>
            </w:r>
            <w:r w:rsidRPr="00651FAE">
              <w:rPr>
                <w:color w:val="000000"/>
                <w:sz w:val="20"/>
                <w:szCs w:val="20"/>
              </w:rPr>
              <w:t xml:space="preserve">рекомендаций </w:t>
            </w:r>
            <w:r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14:paraId="7424BDB8" w14:textId="2A5EA6AC" w:rsidR="002904BE" w:rsidRDefault="00D6668B" w:rsidP="002904BE">
            <w:pPr>
              <w:pStyle w:val="ab"/>
              <w:numPr>
                <w:ilvl w:val="0"/>
                <w:numId w:val="4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 внесения</w:t>
            </w:r>
            <w:r w:rsidR="002904BE">
              <w:rPr>
                <w:color w:val="000000"/>
                <w:sz w:val="20"/>
                <w:szCs w:val="20"/>
              </w:rPr>
              <w:t xml:space="preserve"> данных в режиме реального времени с объектов ДЭС ОГ в </w:t>
            </w:r>
            <w:r w:rsidR="002904BE" w:rsidRPr="000F6591">
              <w:rPr>
                <w:color w:val="000000"/>
                <w:sz w:val="20"/>
                <w:szCs w:val="20"/>
              </w:rPr>
              <w:t xml:space="preserve">ИС </w:t>
            </w:r>
            <w:r w:rsidR="002904BE">
              <w:rPr>
                <w:color w:val="000000"/>
                <w:sz w:val="20"/>
                <w:szCs w:val="20"/>
              </w:rPr>
              <w:t>«</w:t>
            </w:r>
            <w:r w:rsidR="002904BE" w:rsidRPr="000F6591">
              <w:rPr>
                <w:color w:val="000000"/>
                <w:sz w:val="20"/>
                <w:szCs w:val="20"/>
              </w:rPr>
              <w:t>КиУСС</w:t>
            </w:r>
            <w:r w:rsidR="002904BE">
              <w:rPr>
                <w:color w:val="000000"/>
                <w:sz w:val="20"/>
                <w:szCs w:val="20"/>
              </w:rPr>
              <w:t>».</w:t>
            </w:r>
          </w:p>
          <w:p w14:paraId="41C48E51" w14:textId="5B30297C" w:rsidR="007F6A01" w:rsidRDefault="007F6A01" w:rsidP="007F6A01">
            <w:pPr>
              <w:pStyle w:val="ab"/>
              <w:numPr>
                <w:ilvl w:val="0"/>
                <w:numId w:val="43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</w:t>
            </w:r>
            <w:r w:rsidRPr="002B53E4">
              <w:rPr>
                <w:color w:val="000000"/>
                <w:sz w:val="20"/>
                <w:szCs w:val="20"/>
              </w:rPr>
              <w:t xml:space="preserve"> процесса строительства скважин и ЗБС</w:t>
            </w:r>
          </w:p>
        </w:tc>
      </w:tr>
      <w:tr w:rsidR="00CD21EE" w:rsidRPr="008821F1" w14:paraId="1A45CA40" w14:textId="77777777" w:rsidTr="001F464E">
        <w:trPr>
          <w:trHeight w:val="20"/>
        </w:trPr>
        <w:tc>
          <w:tcPr>
            <w:tcW w:w="21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D08511C" w14:textId="014C685F" w:rsidR="00CD21EE" w:rsidRPr="004C02C6" w:rsidRDefault="00FE66C2" w:rsidP="00CD21EE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122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66C78FC" w14:textId="77777777" w:rsidR="00CD21EE" w:rsidRPr="004C02C6" w:rsidRDefault="00CD21EE" w:rsidP="00CD21EE">
            <w:pPr>
              <w:keepNext/>
              <w:keepLines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69567A">
              <w:rPr>
                <w:color w:val="000000"/>
                <w:sz w:val="20"/>
                <w:szCs w:val="20"/>
              </w:rPr>
              <w:t>упервайзер</w:t>
            </w:r>
          </w:p>
        </w:tc>
        <w:tc>
          <w:tcPr>
            <w:tcW w:w="356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A6A4292" w14:textId="2771AB51" w:rsidR="00CD21EE" w:rsidRPr="00651FAE" w:rsidRDefault="00CD21EE" w:rsidP="00CD21EE">
            <w:pPr>
              <w:pStyle w:val="ab"/>
              <w:keepNext/>
              <w:keepLines/>
              <w:numPr>
                <w:ilvl w:val="0"/>
                <w:numId w:val="14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Контроль выполнения утвержденной </w:t>
            </w:r>
            <w:r>
              <w:rPr>
                <w:color w:val="000000"/>
                <w:sz w:val="20"/>
                <w:szCs w:val="20"/>
              </w:rPr>
              <w:t>рабочей документации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14:paraId="60E85B5C" w14:textId="4EC61944" w:rsidR="00CD21EE" w:rsidRDefault="00CD21EE" w:rsidP="00CD21EE">
            <w:pPr>
              <w:pStyle w:val="ab"/>
              <w:keepNext/>
              <w:keepLines/>
              <w:numPr>
                <w:ilvl w:val="0"/>
                <w:numId w:val="14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5D334F">
              <w:rPr>
                <w:color w:val="000000"/>
                <w:sz w:val="20"/>
                <w:szCs w:val="20"/>
              </w:rPr>
              <w:t xml:space="preserve">Сбор, формирование и отправка оперативной информации в процессе ДЭС. </w:t>
            </w:r>
          </w:p>
          <w:p w14:paraId="4D05C238" w14:textId="60132FAB" w:rsidR="00CD21EE" w:rsidRPr="00905A07" w:rsidRDefault="00CD21EE" w:rsidP="00CD21EE">
            <w:pPr>
              <w:pStyle w:val="ab"/>
              <w:keepNext/>
              <w:keepLines/>
              <w:numPr>
                <w:ilvl w:val="0"/>
                <w:numId w:val="14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5D334F">
              <w:rPr>
                <w:color w:val="000000"/>
                <w:sz w:val="20"/>
                <w:szCs w:val="20"/>
              </w:rPr>
              <w:t>Оперативное выполнение технико-технологических решений</w:t>
            </w:r>
            <w:r w:rsidR="003D069E">
              <w:rPr>
                <w:color w:val="000000"/>
                <w:sz w:val="20"/>
                <w:szCs w:val="20"/>
              </w:rPr>
              <w:t xml:space="preserve"> или </w:t>
            </w:r>
            <w:r w:rsidRPr="005D334F">
              <w:rPr>
                <w:color w:val="000000"/>
                <w:sz w:val="20"/>
                <w:szCs w:val="20"/>
              </w:rPr>
              <w:t>рекомендаций ЦПБ</w:t>
            </w:r>
            <w:r>
              <w:t>.</w:t>
            </w:r>
          </w:p>
          <w:p w14:paraId="70F8CA76" w14:textId="5B18A157" w:rsidR="00CD21EE" w:rsidRDefault="00CD21EE" w:rsidP="00CD21EE">
            <w:pPr>
              <w:pStyle w:val="ab"/>
              <w:keepNext/>
              <w:keepLines/>
              <w:numPr>
                <w:ilvl w:val="0"/>
                <w:numId w:val="14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 w:rsidRPr="005D334F">
              <w:rPr>
                <w:color w:val="000000"/>
                <w:sz w:val="20"/>
                <w:szCs w:val="20"/>
              </w:rPr>
              <w:t>Предоставл</w:t>
            </w:r>
            <w:r>
              <w:rPr>
                <w:color w:val="000000"/>
                <w:sz w:val="20"/>
                <w:szCs w:val="20"/>
              </w:rPr>
              <w:t>ение</w:t>
            </w:r>
            <w:r w:rsidRPr="005D334F">
              <w:rPr>
                <w:color w:val="000000"/>
                <w:sz w:val="20"/>
                <w:szCs w:val="20"/>
              </w:rPr>
              <w:t xml:space="preserve"> информаци</w:t>
            </w:r>
            <w:r>
              <w:rPr>
                <w:color w:val="000000"/>
                <w:sz w:val="20"/>
                <w:szCs w:val="20"/>
              </w:rPr>
              <w:t xml:space="preserve">и по результатам выполнения </w:t>
            </w:r>
            <w:r w:rsidRPr="005D334F">
              <w:rPr>
                <w:color w:val="000000"/>
                <w:sz w:val="20"/>
                <w:szCs w:val="20"/>
              </w:rPr>
              <w:t>технико-техно</w:t>
            </w:r>
            <w:r>
              <w:rPr>
                <w:color w:val="000000"/>
                <w:sz w:val="20"/>
                <w:szCs w:val="20"/>
              </w:rPr>
              <w:t>логических решений</w:t>
            </w:r>
            <w:r w:rsidR="003D069E">
              <w:rPr>
                <w:color w:val="000000"/>
                <w:sz w:val="20"/>
                <w:szCs w:val="20"/>
              </w:rPr>
              <w:t xml:space="preserve"> или </w:t>
            </w:r>
            <w:r>
              <w:rPr>
                <w:color w:val="000000"/>
                <w:sz w:val="20"/>
                <w:szCs w:val="20"/>
              </w:rPr>
              <w:t>рекомендаций и их эффективности.</w:t>
            </w:r>
          </w:p>
          <w:p w14:paraId="137C1532" w14:textId="61B457A1" w:rsidR="00CD21EE" w:rsidRPr="00651FAE" w:rsidRDefault="00CD21EE" w:rsidP="00CD21EE">
            <w:pPr>
              <w:pStyle w:val="ab"/>
              <w:keepNext/>
              <w:keepLines/>
              <w:numPr>
                <w:ilvl w:val="0"/>
                <w:numId w:val="14"/>
              </w:numPr>
              <w:tabs>
                <w:tab w:val="left" w:pos="413"/>
              </w:tabs>
              <w:ind w:left="0" w:firstLine="0"/>
              <w:contextualSpacing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 полноты и качества информации, предаваемой с</w:t>
            </w:r>
            <w:r w:rsidRPr="001F665E">
              <w:rPr>
                <w:color w:val="000000"/>
                <w:sz w:val="20"/>
                <w:szCs w:val="20"/>
              </w:rPr>
              <w:t xml:space="preserve"> буровой площадки, в режиме реального времени по каналам связи ИС </w:t>
            </w:r>
            <w:r w:rsidR="00760F73">
              <w:rPr>
                <w:color w:val="000000"/>
                <w:sz w:val="20"/>
                <w:szCs w:val="20"/>
              </w:rPr>
              <w:t>«</w:t>
            </w:r>
            <w:r w:rsidRPr="001F665E">
              <w:rPr>
                <w:color w:val="000000"/>
                <w:sz w:val="20"/>
                <w:szCs w:val="20"/>
              </w:rPr>
              <w:t>КиУСС</w:t>
            </w:r>
            <w:r w:rsidR="00760F73">
              <w:rPr>
                <w:color w:val="000000"/>
                <w:sz w:val="20"/>
                <w:szCs w:val="20"/>
              </w:rPr>
              <w:t>»</w:t>
            </w:r>
          </w:p>
        </w:tc>
      </w:tr>
    </w:tbl>
    <w:p w14:paraId="20B7AFE3" w14:textId="77777777" w:rsidR="00A5710B" w:rsidRDefault="00A5710B" w:rsidP="00A5710B">
      <w:bookmarkStart w:id="645" w:name="_Toc417028125"/>
    </w:p>
    <w:p w14:paraId="41E36219" w14:textId="77777777" w:rsidR="00A5710B" w:rsidRPr="00A5710B" w:rsidRDefault="00A5710B" w:rsidP="00A5710B">
      <w:pPr>
        <w:sectPr w:rsidR="00A5710B" w:rsidRPr="00A5710B" w:rsidSect="00597766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B372043" w14:textId="494AFE39" w:rsidR="008F7203" w:rsidRPr="001F2296" w:rsidRDefault="00964DDE" w:rsidP="00CC1231">
      <w:pPr>
        <w:pStyle w:val="S1"/>
        <w:numPr>
          <w:ilvl w:val="0"/>
          <w:numId w:val="15"/>
        </w:numPr>
        <w:tabs>
          <w:tab w:val="left" w:pos="567"/>
        </w:tabs>
        <w:spacing w:after="240"/>
        <w:ind w:left="0" w:firstLine="0"/>
      </w:pPr>
      <w:bookmarkStart w:id="646" w:name="_Toc153458255"/>
      <w:bookmarkEnd w:id="645"/>
      <w:r>
        <w:lastRenderedPageBreak/>
        <w:t>ОРГАНИЗАЦИЯ И ПРОВЕДЕНИЕ РАБОТ ПО ДИСТАНЦИОННОМУ ЭКСПЕРТНОМУ СОПРОВОЖДЕНИЮ ПРОЦЕССОВ СТРОИТЕЛЬСТВА СКВАЖИН И ЗАРЕЗКИ БОКОВЫХ СТВОЛОВ</w:t>
      </w:r>
      <w:bookmarkEnd w:id="646"/>
    </w:p>
    <w:p w14:paraId="1CDD999C" w14:textId="77777777" w:rsidR="008F7203" w:rsidRDefault="008F7203" w:rsidP="00CC1231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647" w:name="_Toc420938859"/>
      <w:bookmarkStart w:id="648" w:name="_Toc420938941"/>
      <w:bookmarkStart w:id="649" w:name="_Toc420944229"/>
      <w:bookmarkStart w:id="650" w:name="_Toc420944315"/>
      <w:bookmarkStart w:id="651" w:name="_Toc420944379"/>
      <w:bookmarkStart w:id="652" w:name="_Toc420944447"/>
      <w:bookmarkStart w:id="653" w:name="_Toc420944511"/>
      <w:bookmarkStart w:id="654" w:name="_Toc420944706"/>
      <w:bookmarkStart w:id="655" w:name="_Toc420944783"/>
      <w:bookmarkStart w:id="656" w:name="_Toc420944951"/>
      <w:bookmarkStart w:id="657" w:name="_Toc420945002"/>
      <w:bookmarkStart w:id="658" w:name="_Toc420945309"/>
      <w:bookmarkStart w:id="659" w:name="_Toc421018194"/>
      <w:bookmarkStart w:id="660" w:name="_Toc421019292"/>
      <w:bookmarkStart w:id="661" w:name="_Toc421019720"/>
      <w:bookmarkStart w:id="662" w:name="_Toc421019801"/>
      <w:bookmarkStart w:id="663" w:name="_Toc421020247"/>
      <w:bookmarkStart w:id="664" w:name="_Toc421710533"/>
      <w:bookmarkStart w:id="665" w:name="_Toc153458256"/>
      <w:bookmarkStart w:id="666" w:name="_Toc339532263"/>
      <w:bookmarkStart w:id="667" w:name="_Ref341866607"/>
      <w:bookmarkStart w:id="668" w:name="_Toc373225857"/>
      <w:bookmarkStart w:id="669" w:name="_Toc41702812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r w:rsidRPr="006F0F16">
        <w:t>ОСНОВНЫЕ ЭТАПЫ</w:t>
      </w:r>
      <w:bookmarkEnd w:id="665"/>
      <w:r w:rsidRPr="006F0F16">
        <w:t xml:space="preserve"> </w:t>
      </w:r>
      <w:bookmarkEnd w:id="666"/>
      <w:bookmarkEnd w:id="667"/>
      <w:bookmarkEnd w:id="668"/>
      <w:bookmarkEnd w:id="669"/>
    </w:p>
    <w:p w14:paraId="7C5AC564" w14:textId="309ADAD2" w:rsidR="008F7203" w:rsidRDefault="00024E7F" w:rsidP="00CC1231">
      <w:pPr>
        <w:pStyle w:val="ab"/>
        <w:numPr>
          <w:ilvl w:val="2"/>
          <w:numId w:val="22"/>
        </w:numPr>
        <w:tabs>
          <w:tab w:val="left" w:pos="709"/>
        </w:tabs>
        <w:spacing w:before="120"/>
        <w:ind w:left="0" w:firstLine="0"/>
        <w:contextualSpacing w:val="0"/>
      </w:pPr>
      <w:r w:rsidRPr="00ED3DB2">
        <w:t>ЦПБ осуществляет</w:t>
      </w:r>
      <w:r>
        <w:t xml:space="preserve"> </w:t>
      </w:r>
      <w:r w:rsidR="00097326">
        <w:t>ДЭС</w:t>
      </w:r>
      <w:r w:rsidR="008F7203">
        <w:t xml:space="preserve"> с обязательным выполнением следующих </w:t>
      </w:r>
      <w:r w:rsidR="00BB163D">
        <w:t>условий</w:t>
      </w:r>
      <w:r w:rsidR="00250FD1">
        <w:t>:</w:t>
      </w:r>
    </w:p>
    <w:p w14:paraId="415397B9" w14:textId="1E4060D2" w:rsidR="008F7203" w:rsidRPr="00A85A6C" w:rsidRDefault="008F7203" w:rsidP="00CC1231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</w:pPr>
      <w:r w:rsidRPr="00A85A6C">
        <w:t>наличие проектной</w:t>
      </w:r>
      <w:r w:rsidR="00AA1A4B">
        <w:t xml:space="preserve"> и рабочей</w:t>
      </w:r>
      <w:r w:rsidRPr="00A85A6C">
        <w:t xml:space="preserve"> документации </w:t>
      </w:r>
      <w:r w:rsidR="00BA79C6" w:rsidRPr="00A85A6C">
        <w:t xml:space="preserve">на </w:t>
      </w:r>
      <w:r w:rsidR="00097326" w:rsidRPr="00A85A6C">
        <w:t>строительство</w:t>
      </w:r>
      <w:r w:rsidRPr="00A85A6C">
        <w:t xml:space="preserve"> скважин и ЗБС;</w:t>
      </w:r>
    </w:p>
    <w:p w14:paraId="3EF05A91" w14:textId="77777777" w:rsidR="008F7203" w:rsidRPr="00A85A6C" w:rsidRDefault="008F7203" w:rsidP="00CC1231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</w:pPr>
      <w:r w:rsidRPr="00A85A6C">
        <w:t>наличие на всех уровнях управления лиц, ответственных за организацию, координацию и ведение работ;</w:t>
      </w:r>
    </w:p>
    <w:p w14:paraId="25CF35A8" w14:textId="75B4486C" w:rsidR="008F7203" w:rsidRPr="00A85A6C" w:rsidRDefault="008F7203" w:rsidP="00CC1231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</w:pPr>
      <w:r w:rsidRPr="00A85A6C">
        <w:t>функционирование надежного канала телефонной связи с буровой</w:t>
      </w:r>
      <w:r w:rsidR="001E67A3" w:rsidRPr="00A85A6C">
        <w:t xml:space="preserve"> площадкой</w:t>
      </w:r>
      <w:r w:rsidR="00174BF9">
        <w:t xml:space="preserve"> и</w:t>
      </w:r>
      <w:r w:rsidRPr="00A85A6C">
        <w:t xml:space="preserve"> </w:t>
      </w:r>
      <w:r w:rsidR="00CE2409" w:rsidRPr="00A85A6C">
        <w:t>ОГ</w:t>
      </w:r>
      <w:r w:rsidRPr="00A85A6C">
        <w:t>;</w:t>
      </w:r>
    </w:p>
    <w:p w14:paraId="194A44BA" w14:textId="27380E20" w:rsidR="008F7203" w:rsidRPr="00A85A6C" w:rsidRDefault="008F7203" w:rsidP="00CC1231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</w:pPr>
      <w:r w:rsidRPr="00A85A6C">
        <w:t>бесперебойная работа электронной почты, для обмена информацией с буровой</w:t>
      </w:r>
      <w:r w:rsidR="001E67A3" w:rsidRPr="00A85A6C">
        <w:t xml:space="preserve"> площадкой</w:t>
      </w:r>
      <w:r w:rsidR="00174BF9">
        <w:t xml:space="preserve"> и</w:t>
      </w:r>
      <w:r w:rsidRPr="00A85A6C">
        <w:t xml:space="preserve"> </w:t>
      </w:r>
      <w:r w:rsidR="00CE2409" w:rsidRPr="00A85A6C">
        <w:t>ОГ</w:t>
      </w:r>
      <w:r w:rsidRPr="00A85A6C">
        <w:t>;</w:t>
      </w:r>
    </w:p>
    <w:p w14:paraId="513B4D1D" w14:textId="77777777" w:rsidR="008F7203" w:rsidRPr="00854459" w:rsidRDefault="008F7203" w:rsidP="00CC1231">
      <w:pPr>
        <w:pStyle w:val="ab"/>
        <w:numPr>
          <w:ilvl w:val="0"/>
          <w:numId w:val="16"/>
        </w:numPr>
        <w:tabs>
          <w:tab w:val="left" w:pos="567"/>
        </w:tabs>
        <w:spacing w:before="60"/>
        <w:ind w:left="567" w:hanging="397"/>
        <w:contextualSpacing w:val="0"/>
        <w:rPr>
          <w:bCs/>
        </w:rPr>
      </w:pPr>
      <w:r w:rsidRPr="00A85A6C">
        <w:t xml:space="preserve">наличие бесперебойного потока информации в режиме реального времени </w:t>
      </w:r>
      <w:r w:rsidR="00D5235B" w:rsidRPr="00A85A6C">
        <w:t xml:space="preserve">с </w:t>
      </w:r>
      <w:r w:rsidR="008F4EAC" w:rsidRPr="00A85A6C">
        <w:t xml:space="preserve">буровой </w:t>
      </w:r>
      <w:r w:rsidR="00D5235B" w:rsidRPr="00A85A6C">
        <w:t>площ</w:t>
      </w:r>
      <w:r w:rsidR="00D5235B">
        <w:rPr>
          <w:bCs/>
        </w:rPr>
        <w:t>адки</w:t>
      </w:r>
      <w:r w:rsidR="00AC1384">
        <w:rPr>
          <w:bCs/>
        </w:rPr>
        <w:t>.</w:t>
      </w:r>
    </w:p>
    <w:p w14:paraId="6B0A3E8E" w14:textId="77777777" w:rsidR="008F7203" w:rsidRPr="00854459" w:rsidRDefault="008F7203" w:rsidP="00CC1231">
      <w:pPr>
        <w:pStyle w:val="ab"/>
        <w:numPr>
          <w:ilvl w:val="2"/>
          <w:numId w:val="22"/>
        </w:numPr>
        <w:tabs>
          <w:tab w:val="left" w:pos="709"/>
        </w:tabs>
        <w:spacing w:before="120"/>
        <w:ind w:left="0" w:firstLine="0"/>
        <w:contextualSpacing w:val="0"/>
      </w:pPr>
      <w:r w:rsidRPr="00854459">
        <w:t xml:space="preserve">Процесс </w:t>
      </w:r>
      <w:r w:rsidR="00097326">
        <w:t>ДЭС</w:t>
      </w:r>
      <w:r w:rsidRPr="00854459">
        <w:t xml:space="preserve"> построен по принципу постоянного и непрерывного совершенствования системы производства путем оперативного выявления причин отклонений и поиска возможностей для их минимизации и включает в себя следующие этапы:</w:t>
      </w:r>
    </w:p>
    <w:p w14:paraId="030EB272" w14:textId="77777777" w:rsidR="008F7203" w:rsidRPr="00A85A6C" w:rsidRDefault="008F7203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</w:pPr>
      <w:r w:rsidRPr="00854459">
        <w:rPr>
          <w:bCs/>
        </w:rPr>
        <w:t xml:space="preserve">этап </w:t>
      </w:r>
      <w:r w:rsidRPr="00A85A6C">
        <w:t>организационных работ;</w:t>
      </w:r>
    </w:p>
    <w:p w14:paraId="65E05F68" w14:textId="77777777" w:rsidR="008F7203" w:rsidRPr="00A85A6C" w:rsidRDefault="008F7203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</w:pPr>
      <w:r w:rsidRPr="00A85A6C">
        <w:t>этап подготовительных работ;</w:t>
      </w:r>
    </w:p>
    <w:p w14:paraId="6BB90820" w14:textId="77777777" w:rsidR="00E23997" w:rsidRDefault="008F7203" w:rsidP="00CC1231">
      <w:pPr>
        <w:pStyle w:val="ab"/>
        <w:numPr>
          <w:ilvl w:val="0"/>
          <w:numId w:val="16"/>
        </w:numPr>
        <w:spacing w:before="60"/>
        <w:ind w:left="567" w:hanging="397"/>
        <w:contextualSpacing w:val="0"/>
        <w:rPr>
          <w:bCs/>
        </w:rPr>
      </w:pPr>
      <w:r w:rsidRPr="00A85A6C">
        <w:t xml:space="preserve">этап </w:t>
      </w:r>
      <w:r w:rsidR="002D4F4D" w:rsidRPr="00A85A6C">
        <w:t xml:space="preserve">выполнения </w:t>
      </w:r>
      <w:r w:rsidRPr="00854459">
        <w:rPr>
          <w:bCs/>
        </w:rPr>
        <w:t>работ по ДЭС</w:t>
      </w:r>
      <w:r w:rsidR="00E23997">
        <w:rPr>
          <w:bCs/>
        </w:rPr>
        <w:t>:</w:t>
      </w:r>
    </w:p>
    <w:p w14:paraId="3479A152" w14:textId="182E27AC" w:rsidR="00E23997" w:rsidRPr="00A465A8" w:rsidRDefault="00E23997" w:rsidP="004045FD">
      <w:pPr>
        <w:pStyle w:val="ab"/>
        <w:numPr>
          <w:ilvl w:val="0"/>
          <w:numId w:val="21"/>
        </w:numPr>
        <w:tabs>
          <w:tab w:val="left" w:pos="964"/>
        </w:tabs>
        <w:spacing w:before="60"/>
        <w:ind w:left="964" w:hanging="397"/>
        <w:contextualSpacing w:val="0"/>
        <w:rPr>
          <w:bCs/>
        </w:rPr>
      </w:pPr>
      <w:r w:rsidRPr="00A465A8">
        <w:rPr>
          <w:bCs/>
        </w:rPr>
        <w:t>в режиме реального времени</w:t>
      </w:r>
      <w:r w:rsidR="00C91732" w:rsidRPr="00C91732" w:rsidDel="00560986">
        <w:t xml:space="preserve"> </w:t>
      </w:r>
      <w:r w:rsidR="00560986">
        <w:rPr>
          <w:bCs/>
        </w:rPr>
        <w:t>(</w:t>
      </w:r>
      <w:r w:rsidR="00560986" w:rsidRPr="007F5549">
        <w:rPr>
          <w:bCs/>
        </w:rPr>
        <w:t>круглосуточное инженерно-технологическое сопровождение процесса строительства скважин и ЗБС на основе визуализации данных при помощи специализированного ПО в режиме реального времени, анализ текущего процесса, выявление отклонений от нормального процесса, инженерные расчеты при помощи специализированного ПО, оперативное реагирование с выработкой технологических решений по нормализации процесса)</w:t>
      </w:r>
      <w:r w:rsidRPr="00A465A8">
        <w:rPr>
          <w:bCs/>
        </w:rPr>
        <w:t>;</w:t>
      </w:r>
    </w:p>
    <w:p w14:paraId="392E9DA2" w14:textId="3DB4B572" w:rsidR="008F7203" w:rsidRPr="00A465A8" w:rsidRDefault="00E23997" w:rsidP="004045FD">
      <w:pPr>
        <w:pStyle w:val="ab"/>
        <w:numPr>
          <w:ilvl w:val="0"/>
          <w:numId w:val="21"/>
        </w:numPr>
        <w:tabs>
          <w:tab w:val="left" w:pos="964"/>
        </w:tabs>
        <w:spacing w:before="60"/>
        <w:ind w:left="964" w:hanging="397"/>
        <w:contextualSpacing w:val="0"/>
        <w:rPr>
          <w:bCs/>
        </w:rPr>
      </w:pPr>
      <w:r w:rsidRPr="00A465A8">
        <w:rPr>
          <w:bCs/>
        </w:rPr>
        <w:t>в режиме пакетной информации</w:t>
      </w:r>
      <w:r w:rsidR="00560986">
        <w:rPr>
          <w:bCs/>
        </w:rPr>
        <w:t xml:space="preserve"> (</w:t>
      </w:r>
      <w:r w:rsidR="00560986" w:rsidRPr="007F5549">
        <w:rPr>
          <w:bCs/>
        </w:rPr>
        <w:t>инженерно-технологическое сопровождение процесса строительства скважин и ЗБС на основе предоставленных пакетных данных, оперативной информации (суточная отчетность), анализ процесса бурения, оперативное реагирование с выработкой технологических решений по нормализации процесса)</w:t>
      </w:r>
      <w:r w:rsidRPr="00A465A8">
        <w:rPr>
          <w:bCs/>
        </w:rPr>
        <w:t>.</w:t>
      </w:r>
    </w:p>
    <w:p w14:paraId="4C621755" w14:textId="77777777" w:rsidR="008F7203" w:rsidRPr="00192811" w:rsidRDefault="00964DDE" w:rsidP="00CC1231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670" w:name="_Toc153458257"/>
      <w:bookmarkStart w:id="671" w:name="_Toc417028127"/>
      <w:r>
        <w:t>ОРГАНИЗАЦИЯ РАБОТ</w:t>
      </w:r>
      <w:bookmarkEnd w:id="670"/>
      <w:r w:rsidR="008F7203">
        <w:t xml:space="preserve"> </w:t>
      </w:r>
      <w:bookmarkEnd w:id="671"/>
    </w:p>
    <w:p w14:paraId="6A25FCA8" w14:textId="5C164BE2" w:rsidR="000866D4" w:rsidRPr="007A7D39" w:rsidRDefault="004A59CB" w:rsidP="00CC1231">
      <w:pPr>
        <w:pStyle w:val="ab"/>
        <w:numPr>
          <w:ilvl w:val="2"/>
          <w:numId w:val="15"/>
        </w:numPr>
        <w:tabs>
          <w:tab w:val="left" w:pos="709"/>
        </w:tabs>
        <w:spacing w:before="120"/>
        <w:ind w:left="0" w:firstLine="0"/>
        <w:contextualSpacing w:val="0"/>
      </w:pPr>
      <w:r>
        <w:t>Взаимодействие участников на этапе</w:t>
      </w:r>
      <w:r w:rsidR="000866D4">
        <w:t xml:space="preserve"> орган</w:t>
      </w:r>
      <w:r>
        <w:t xml:space="preserve">изации работ по ДЭС </w:t>
      </w:r>
      <w:r w:rsidR="005C31A0">
        <w:t>установлено</w:t>
      </w:r>
      <w:r w:rsidR="000866D4">
        <w:t xml:space="preserve"> в Таблице 2</w:t>
      </w:r>
      <w:r w:rsidR="00480B52">
        <w:t>.</w:t>
      </w:r>
    </w:p>
    <w:p w14:paraId="4E5A9EA2" w14:textId="77777777" w:rsidR="008F7203" w:rsidRPr="00E66215" w:rsidRDefault="004A6758" w:rsidP="00A85A6C">
      <w:pPr>
        <w:pStyle w:val="Sd"/>
        <w:spacing w:before="120"/>
        <w:rPr>
          <w:rFonts w:cs="Arial"/>
        </w:rPr>
      </w:pPr>
      <w:r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1F464E">
        <w:rPr>
          <w:noProof/>
        </w:rPr>
        <w:t>2</w:t>
      </w:r>
      <w:r w:rsidR="00AB78BF">
        <w:fldChar w:fldCharType="end"/>
      </w:r>
    </w:p>
    <w:p w14:paraId="05849262" w14:textId="61838AA0" w:rsidR="008F7203" w:rsidRDefault="008F7203" w:rsidP="008F7203">
      <w:pPr>
        <w:pStyle w:val="ae"/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Организационные работы по </w:t>
      </w:r>
      <w:r w:rsidR="00A17514">
        <w:rPr>
          <w:rFonts w:ascii="Arial" w:hAnsi="Arial" w:cs="Arial"/>
          <w:b/>
          <w:sz w:val="20"/>
        </w:rPr>
        <w:t>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843"/>
        <w:gridCol w:w="1703"/>
        <w:gridCol w:w="2126"/>
        <w:gridCol w:w="1947"/>
      </w:tblGrid>
      <w:tr w:rsidR="001F464E" w14:paraId="532DDA33" w14:textId="77777777" w:rsidTr="001F464E">
        <w:trPr>
          <w:tblHeader/>
        </w:trPr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9F071CC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№</w:t>
            </w:r>
          </w:p>
          <w:p w14:paraId="284A81CB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п/п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D6204B0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 xml:space="preserve">Этап/Операция 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hideMark/>
          </w:tcPr>
          <w:p w14:paraId="445AB9C4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ОТВЕТСТВЕННЫЙ Исполнитель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67956845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 xml:space="preserve">СРОК ИСПОЛНЕНИЯ 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69CE17A0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ВХОД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226D38EE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ВЫХОД</w:t>
            </w:r>
          </w:p>
        </w:tc>
      </w:tr>
      <w:tr w:rsidR="001F464E" w14:paraId="197818E1" w14:textId="77777777" w:rsidTr="001F464E">
        <w:trPr>
          <w:tblHeader/>
        </w:trPr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2118CB45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1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F3AC964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2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hideMark/>
          </w:tcPr>
          <w:p w14:paraId="1D4CEB6E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3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2AF0963B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4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hideMark/>
          </w:tcPr>
          <w:p w14:paraId="6AC022E8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5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68081770" w14:textId="77777777" w:rsidR="000866D4" w:rsidRDefault="000866D4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6</w:t>
            </w:r>
          </w:p>
        </w:tc>
      </w:tr>
      <w:tr w:rsidR="001F464E" w14:paraId="632A7F9D" w14:textId="77777777" w:rsidTr="001F464E">
        <w:trPr>
          <w:trHeight w:val="183"/>
        </w:trPr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5F2683" w14:textId="6B4CB73C" w:rsidR="000866D4" w:rsidRPr="00F4038F" w:rsidRDefault="000866D4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5540F6" w14:textId="1678F685" w:rsidR="000866D4" w:rsidRPr="00C14AF8" w:rsidRDefault="005A11D9" w:rsidP="005A11D9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 потребности в услугах</w:t>
            </w:r>
            <w:r w:rsidR="000866D4" w:rsidRPr="00C14AF8">
              <w:rPr>
                <w:color w:val="000000"/>
                <w:sz w:val="20"/>
                <w:szCs w:val="20"/>
              </w:rPr>
              <w:t xml:space="preserve"> по ДЭС на </w:t>
            </w:r>
            <w:r w:rsidR="00F4038F">
              <w:rPr>
                <w:color w:val="000000"/>
                <w:sz w:val="20"/>
                <w:szCs w:val="20"/>
              </w:rPr>
              <w:t>следующий год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AA0140" w14:textId="277FD8A0" w:rsidR="000866D4" w:rsidRDefault="000866D4" w:rsidP="00F45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FEACAC" w14:textId="4BC4D1EF" w:rsidR="000866D4" w:rsidRDefault="00B1575D" w:rsidP="00AC7D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15 июля года, предшествующег</w:t>
            </w:r>
            <w:r w:rsidR="00F4038F">
              <w:rPr>
                <w:sz w:val="20"/>
                <w:szCs w:val="20"/>
              </w:rPr>
              <w:t>о году начала ДЭС</w:t>
            </w:r>
          </w:p>
        </w:tc>
        <w:tc>
          <w:tcPr>
            <w:tcW w:w="107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3313B4" w14:textId="68CA1D88" w:rsidR="000866D4" w:rsidRDefault="00A6502F" w:rsidP="003D46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Официальное п</w:t>
            </w:r>
            <w:r w:rsidR="000866D4">
              <w:rPr>
                <w:sz w:val="20"/>
                <w:szCs w:val="20"/>
              </w:rPr>
              <w:t>исьм</w:t>
            </w:r>
            <w:r>
              <w:rPr>
                <w:sz w:val="20"/>
                <w:szCs w:val="20"/>
              </w:rPr>
              <w:t>о</w:t>
            </w:r>
            <w:r w:rsidR="000866D4">
              <w:rPr>
                <w:sz w:val="20"/>
                <w:szCs w:val="20"/>
              </w:rPr>
              <w:t xml:space="preserve"> от </w:t>
            </w:r>
            <w:r w:rsidR="003D46AE">
              <w:rPr>
                <w:sz w:val="20"/>
                <w:szCs w:val="20"/>
              </w:rPr>
              <w:t>Заказчика ДЭС</w:t>
            </w:r>
            <w:r w:rsidR="00F77908">
              <w:rPr>
                <w:sz w:val="20"/>
                <w:szCs w:val="20"/>
              </w:rPr>
              <w:t xml:space="preserve"> </w:t>
            </w:r>
            <w:r w:rsidR="000866D4">
              <w:rPr>
                <w:sz w:val="20"/>
                <w:szCs w:val="20"/>
              </w:rPr>
              <w:t xml:space="preserve">с </w:t>
            </w:r>
            <w:r w:rsidR="000E4609">
              <w:rPr>
                <w:sz w:val="20"/>
                <w:szCs w:val="20"/>
              </w:rPr>
              <w:t>планируемой потребностью в</w:t>
            </w:r>
            <w:r w:rsidR="000866D4">
              <w:rPr>
                <w:sz w:val="20"/>
                <w:szCs w:val="20"/>
              </w:rPr>
              <w:t xml:space="preserve"> объемах</w:t>
            </w:r>
            <w:r w:rsidR="00F4038F">
              <w:rPr>
                <w:sz w:val="20"/>
                <w:szCs w:val="20"/>
              </w:rPr>
              <w:t xml:space="preserve"> услуг по ДЭС на следующий год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5C87DCB2" w14:textId="09E30517" w:rsidR="000866D4" w:rsidRDefault="00024E7F" w:rsidP="00F60F73">
            <w:r w:rsidRPr="007F6A01">
              <w:rPr>
                <w:sz w:val="20"/>
                <w:szCs w:val="20"/>
              </w:rPr>
              <w:t>Письм</w:t>
            </w:r>
            <w:r w:rsidR="008A73B2" w:rsidRPr="007F6A01">
              <w:rPr>
                <w:sz w:val="20"/>
                <w:szCs w:val="20"/>
              </w:rPr>
              <w:t>о</w:t>
            </w:r>
            <w:r w:rsidRPr="007F6A01">
              <w:rPr>
                <w:sz w:val="20"/>
                <w:szCs w:val="20"/>
              </w:rPr>
              <w:t xml:space="preserve"> </w:t>
            </w:r>
            <w:r w:rsidR="002F6240" w:rsidRPr="007F6A01">
              <w:rPr>
                <w:sz w:val="20"/>
                <w:szCs w:val="20"/>
              </w:rPr>
              <w:t>в ДБ с к</w:t>
            </w:r>
            <w:r w:rsidR="000866D4" w:rsidRPr="007F6A01">
              <w:rPr>
                <w:sz w:val="20"/>
                <w:szCs w:val="20"/>
              </w:rPr>
              <w:t>онсолидированны</w:t>
            </w:r>
            <w:r w:rsidR="002F6240" w:rsidRPr="007F6A01">
              <w:rPr>
                <w:sz w:val="20"/>
                <w:szCs w:val="20"/>
              </w:rPr>
              <w:t>ми</w:t>
            </w:r>
            <w:r w:rsidR="000866D4" w:rsidRPr="007F6A01">
              <w:rPr>
                <w:sz w:val="20"/>
                <w:szCs w:val="20"/>
              </w:rPr>
              <w:t xml:space="preserve"> объем</w:t>
            </w:r>
            <w:r w:rsidR="002F6240" w:rsidRPr="007F6A01">
              <w:rPr>
                <w:sz w:val="20"/>
                <w:szCs w:val="20"/>
              </w:rPr>
              <w:t>ами</w:t>
            </w:r>
            <w:r w:rsidR="000866D4" w:rsidRPr="007F6A01">
              <w:rPr>
                <w:sz w:val="20"/>
                <w:szCs w:val="20"/>
              </w:rPr>
              <w:t xml:space="preserve"> услу</w:t>
            </w:r>
            <w:r w:rsidR="00F4038F" w:rsidRPr="007F6A01">
              <w:rPr>
                <w:sz w:val="20"/>
                <w:szCs w:val="20"/>
              </w:rPr>
              <w:t>г по ДЭС по ОГ</w:t>
            </w:r>
            <w:r w:rsidR="000C52F3">
              <w:rPr>
                <w:sz w:val="20"/>
                <w:szCs w:val="20"/>
              </w:rPr>
              <w:t xml:space="preserve"> для согласования и утверждения тематического </w:t>
            </w:r>
            <w:r w:rsidR="000C52F3">
              <w:rPr>
                <w:sz w:val="20"/>
                <w:szCs w:val="20"/>
              </w:rPr>
              <w:lastRenderedPageBreak/>
              <w:t>плана работ по ДЭС</w:t>
            </w:r>
          </w:p>
        </w:tc>
      </w:tr>
      <w:tr w:rsidR="001F464E" w14:paraId="51F4F051" w14:textId="77777777" w:rsidTr="001F464E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B3B62D" w14:textId="791E77E0" w:rsidR="000866D4" w:rsidRPr="00F4038F" w:rsidRDefault="000866D4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609CDC" w14:textId="53F380CD" w:rsidR="000866D4" w:rsidRDefault="00CE61F5" w:rsidP="00024E7F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Утверждение </w:t>
            </w:r>
            <w:r w:rsidR="000866D4">
              <w:rPr>
                <w:color w:val="000000"/>
                <w:sz w:val="20"/>
                <w:szCs w:val="20"/>
              </w:rPr>
              <w:t>тематического</w:t>
            </w:r>
            <w:r w:rsidR="00F4038F">
              <w:rPr>
                <w:color w:val="000000"/>
                <w:sz w:val="20"/>
                <w:szCs w:val="20"/>
              </w:rPr>
              <w:t xml:space="preserve"> плана работ по ДЭС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6E8CD2" w14:textId="2020460F" w:rsidR="000866D4" w:rsidRDefault="000866D4" w:rsidP="002F6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ДБ</w:t>
            </w:r>
            <w:r w:rsidR="00146A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C8DCF5" w14:textId="7F304F17" w:rsidR="005025E4" w:rsidRDefault="00F4038F" w:rsidP="004045FD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5025E4">
              <w:rPr>
                <w:sz w:val="20"/>
                <w:szCs w:val="20"/>
              </w:rPr>
              <w:t xml:space="preserve"> </w:t>
            </w:r>
            <w:r w:rsidR="005025E4" w:rsidRPr="00D925B5">
              <w:rPr>
                <w:sz w:val="20"/>
                <w:szCs w:val="20"/>
              </w:rPr>
              <w:t>физическом выражении</w:t>
            </w:r>
            <w:r w:rsidR="005025E4">
              <w:rPr>
                <w:sz w:val="20"/>
                <w:szCs w:val="20"/>
              </w:rPr>
              <w:t xml:space="preserve"> объемов услуг</w:t>
            </w:r>
            <w:r w:rsidR="005025E4" w:rsidRPr="00D925B5">
              <w:rPr>
                <w:sz w:val="20"/>
                <w:szCs w:val="20"/>
              </w:rPr>
              <w:t xml:space="preserve"> - до 15 августа года, предшествующего году начала ДЭС.</w:t>
            </w:r>
          </w:p>
          <w:p w14:paraId="531D3984" w14:textId="56F88B56" w:rsidR="000866D4" w:rsidRPr="005025E4" w:rsidRDefault="00F4038F" w:rsidP="004045FD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5025E4" w:rsidRPr="005025E4">
              <w:rPr>
                <w:sz w:val="20"/>
                <w:szCs w:val="20"/>
              </w:rPr>
              <w:t xml:space="preserve"> стоимостном выражении объемов услуг – до 15 ноября года, </w:t>
            </w:r>
            <w:r>
              <w:rPr>
                <w:sz w:val="20"/>
                <w:szCs w:val="20"/>
              </w:rPr>
              <w:t>предшествующего году начала ДЭС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A0FD11" w14:textId="4BB6B86F" w:rsidR="005025E4" w:rsidRPr="00F4038F" w:rsidRDefault="00840695" w:rsidP="004045FD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7F6A01">
              <w:rPr>
                <w:sz w:val="20"/>
                <w:szCs w:val="20"/>
              </w:rPr>
              <w:t xml:space="preserve">Письмо в ДБ с консолидированными объемами </w:t>
            </w:r>
            <w:r w:rsidR="00CB03D1" w:rsidRPr="007F6A01">
              <w:rPr>
                <w:sz w:val="20"/>
                <w:szCs w:val="20"/>
              </w:rPr>
              <w:t>услуг по ДЭС по ОГ</w:t>
            </w:r>
            <w:r w:rsidR="00CB03D1">
              <w:rPr>
                <w:sz w:val="20"/>
                <w:szCs w:val="20"/>
              </w:rPr>
              <w:t xml:space="preserve"> для согласования и утверждения тематического плана работ по ДЭС</w:t>
            </w:r>
            <w:r w:rsidR="00A359E1">
              <w:rPr>
                <w:sz w:val="20"/>
                <w:szCs w:val="20"/>
              </w:rPr>
              <w:t>.</w:t>
            </w:r>
          </w:p>
          <w:p w14:paraId="2C3A012B" w14:textId="09453DEB" w:rsidR="000866D4" w:rsidRPr="005025E4" w:rsidRDefault="005025E4" w:rsidP="004045FD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</w:rPr>
            </w:pPr>
            <w:r w:rsidRPr="005025E4">
              <w:rPr>
                <w:sz w:val="20"/>
                <w:szCs w:val="20"/>
              </w:rPr>
              <w:t>Утвержденная тарифная ставка на услуги по ДЭС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84B8911" w14:textId="77777777" w:rsidR="000866D4" w:rsidRPr="00F4038F" w:rsidRDefault="000866D4" w:rsidP="004045FD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Утвержденный </w:t>
            </w:r>
            <w:r w:rsidRPr="00F4038F">
              <w:rPr>
                <w:sz w:val="20"/>
                <w:szCs w:val="20"/>
              </w:rPr>
              <w:t>тематический план работ на следующий год.</w:t>
            </w:r>
          </w:p>
          <w:p w14:paraId="14D61EBB" w14:textId="1DDFCB7D" w:rsidR="00B246E9" w:rsidRDefault="000866D4" w:rsidP="004045FD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в ОГ и ЦПБ с утвержденным тематическим планом работ</w:t>
            </w:r>
            <w:r w:rsidR="00C858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следующий год</w:t>
            </w:r>
            <w:r w:rsidR="00F25061">
              <w:rPr>
                <w:sz w:val="20"/>
                <w:szCs w:val="20"/>
              </w:rPr>
              <w:t>.</w:t>
            </w:r>
          </w:p>
          <w:p w14:paraId="175FD181" w14:textId="43CD76C0" w:rsidR="000866D4" w:rsidRPr="00F4038F" w:rsidRDefault="00B246E9" w:rsidP="00DC6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905A07">
              <w:rPr>
                <w:sz w:val="20"/>
                <w:szCs w:val="20"/>
              </w:rPr>
              <w:t xml:space="preserve"> соответствии с пунктом 5.2.2.1</w:t>
            </w:r>
            <w:r w:rsidR="00F4038F">
              <w:rPr>
                <w:sz w:val="20"/>
                <w:szCs w:val="20"/>
              </w:rPr>
              <w:t xml:space="preserve"> </w:t>
            </w:r>
            <w:r w:rsidR="00F02B6E">
              <w:rPr>
                <w:sz w:val="20"/>
                <w:szCs w:val="20"/>
              </w:rPr>
              <w:t xml:space="preserve">настоящих </w:t>
            </w:r>
            <w:r w:rsidR="00DC64F7" w:rsidRPr="00DC64F7">
              <w:rPr>
                <w:sz w:val="20"/>
                <w:szCs w:val="20"/>
              </w:rPr>
              <w:t>Методических указани</w:t>
            </w:r>
            <w:r w:rsidR="00DC64F7">
              <w:rPr>
                <w:sz w:val="20"/>
                <w:szCs w:val="20"/>
              </w:rPr>
              <w:t>й</w:t>
            </w:r>
          </w:p>
        </w:tc>
      </w:tr>
      <w:tr w:rsidR="001F464E" w14:paraId="57534CC9" w14:textId="77777777" w:rsidTr="001F464E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49F544" w14:textId="78FC3B2A" w:rsidR="000866D4" w:rsidRDefault="00CE3B6D" w:rsidP="00F45E07">
            <w:pPr>
              <w:spacing w:before="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52F2AA" w14:textId="43F66F62" w:rsidR="000866D4" w:rsidRDefault="000866D4" w:rsidP="00F45E07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Заключение</w:t>
            </w:r>
            <w:r w:rsidR="00F4038F">
              <w:rPr>
                <w:color w:val="000000"/>
                <w:sz w:val="20"/>
                <w:szCs w:val="20"/>
              </w:rPr>
              <w:t xml:space="preserve"> договора на ДЭС между ЦПБ и ОГ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34501B" w14:textId="49808876" w:rsidR="000866D4" w:rsidRPr="00905A07" w:rsidRDefault="005A11D9" w:rsidP="00F45E07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Заказчик</w:t>
            </w:r>
            <w:r w:rsidR="00594806">
              <w:rPr>
                <w:sz w:val="20"/>
                <w:szCs w:val="20"/>
              </w:rPr>
              <w:t xml:space="preserve"> ДЭС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F1E876" w14:textId="2A740F3D" w:rsidR="000866D4" w:rsidRDefault="000866D4" w:rsidP="00F45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20 декабря года, </w:t>
            </w:r>
            <w:r w:rsidR="00F4038F">
              <w:rPr>
                <w:sz w:val="20"/>
                <w:szCs w:val="20"/>
              </w:rPr>
              <w:t>предшествующего году начала ДЭС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6FC9BD" w14:textId="77777777" w:rsidR="005A11D9" w:rsidRPr="00F4038F" w:rsidRDefault="005A11D9" w:rsidP="004045FD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Утвержденный </w:t>
            </w:r>
            <w:r w:rsidRPr="00F4038F">
              <w:rPr>
                <w:sz w:val="20"/>
                <w:szCs w:val="20"/>
              </w:rPr>
              <w:t>тематический план работ на следующий год.</w:t>
            </w:r>
          </w:p>
          <w:p w14:paraId="32DF9447" w14:textId="4DEB9C49" w:rsidR="000866D4" w:rsidRPr="00F77908" w:rsidRDefault="005A11D9" w:rsidP="004045FD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</w:rPr>
            </w:pPr>
            <w:r w:rsidRPr="00F4038F">
              <w:rPr>
                <w:sz w:val="20"/>
                <w:szCs w:val="20"/>
              </w:rPr>
              <w:t>Письмо от ДБ с утвержденным тематическим</w:t>
            </w:r>
            <w:r w:rsidRPr="00F77908">
              <w:rPr>
                <w:sz w:val="20"/>
              </w:rPr>
              <w:t xml:space="preserve"> планом работ на следующи</w:t>
            </w:r>
            <w:r w:rsidR="00F4038F">
              <w:rPr>
                <w:sz w:val="20"/>
              </w:rPr>
              <w:t>й год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8D7B273" w14:textId="00C968F5" w:rsidR="00BC08AE" w:rsidRDefault="002015F8" w:rsidP="002015F8">
            <w:pPr>
              <w:rPr>
                <w:sz w:val="20"/>
              </w:rPr>
            </w:pPr>
            <w:r>
              <w:rPr>
                <w:sz w:val="20"/>
              </w:rPr>
              <w:t>Подписанный д</w:t>
            </w:r>
            <w:r w:rsidR="000866D4">
              <w:rPr>
                <w:sz w:val="20"/>
              </w:rPr>
              <w:t>оговор на ДЭС</w:t>
            </w:r>
            <w:r w:rsidR="00BC08AE">
              <w:rPr>
                <w:sz w:val="20"/>
              </w:rPr>
              <w:t>.</w:t>
            </w:r>
          </w:p>
          <w:p w14:paraId="09A34323" w14:textId="3C516F34" w:rsidR="000866D4" w:rsidRDefault="00BC08AE" w:rsidP="00F02B6E">
            <w:pPr>
              <w:rPr>
                <w:sz w:val="20"/>
              </w:rPr>
            </w:pPr>
            <w:r>
              <w:rPr>
                <w:sz w:val="20"/>
                <w:szCs w:val="20"/>
              </w:rPr>
              <w:t>В</w:t>
            </w:r>
            <w:r w:rsidR="000C4108" w:rsidRPr="002C21E7">
              <w:rPr>
                <w:sz w:val="20"/>
                <w:szCs w:val="20"/>
              </w:rPr>
              <w:t xml:space="preserve"> соответствии с пунктом 5.2.2.</w:t>
            </w:r>
            <w:r w:rsidR="00027FB2" w:rsidRPr="00BC65BD">
              <w:rPr>
                <w:sz w:val="20"/>
                <w:szCs w:val="20"/>
              </w:rPr>
              <w:t>2</w:t>
            </w:r>
            <w:r w:rsidR="00F4038F">
              <w:rPr>
                <w:sz w:val="20"/>
                <w:szCs w:val="20"/>
              </w:rPr>
              <w:t xml:space="preserve"> </w:t>
            </w:r>
            <w:r w:rsidR="00F02B6E">
              <w:rPr>
                <w:sz w:val="20"/>
                <w:szCs w:val="20"/>
              </w:rPr>
              <w:t xml:space="preserve">настоящих </w:t>
            </w:r>
            <w:r w:rsidR="00DC64F7" w:rsidRPr="00DC64F7">
              <w:rPr>
                <w:sz w:val="20"/>
                <w:szCs w:val="20"/>
              </w:rPr>
              <w:t>Методических указани</w:t>
            </w:r>
            <w:r w:rsidR="00DC64F7">
              <w:rPr>
                <w:sz w:val="20"/>
                <w:szCs w:val="20"/>
              </w:rPr>
              <w:t>й</w:t>
            </w:r>
          </w:p>
        </w:tc>
      </w:tr>
      <w:tr w:rsidR="001F464E" w14:paraId="1513B2D6" w14:textId="77777777" w:rsidTr="001F464E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B5A844" w14:textId="77777777" w:rsidR="00CE3B6D" w:rsidRDefault="00CE3B6D" w:rsidP="00CE3B6D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050C1A" w14:textId="7C0B3985" w:rsidR="00CE3B6D" w:rsidRDefault="00F4038F" w:rsidP="00B261F0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Выбор скважин для ДЭС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ADFB4A" w14:textId="6EEE7AF2" w:rsidR="00CE3B6D" w:rsidRPr="002E3E3B" w:rsidDel="00470DEA" w:rsidRDefault="00ED7C56" w:rsidP="00B261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ССП ОГ</w:t>
            </w:r>
            <w:r w:rsidR="002015F8">
              <w:rPr>
                <w:sz w:val="20"/>
                <w:szCs w:val="20"/>
              </w:rPr>
              <w:t xml:space="preserve"> </w:t>
            </w:r>
            <w:r w:rsidR="00CB6A91" w:rsidRPr="00CB6A91">
              <w:rPr>
                <w:sz w:val="20"/>
                <w:szCs w:val="20"/>
              </w:rPr>
              <w:t>по технологиям и инжинирингу бурения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E286B" w14:textId="4E23490C" w:rsidR="00CE3B6D" w:rsidDel="00AC7DA7" w:rsidRDefault="00CE3B6D" w:rsidP="00B261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25 декабря года, </w:t>
            </w:r>
            <w:r w:rsidR="00F4038F">
              <w:rPr>
                <w:sz w:val="20"/>
                <w:szCs w:val="20"/>
              </w:rPr>
              <w:t>предшествующего году начала ДЭС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B13EE1" w14:textId="66956965" w:rsidR="00CE3B6D" w:rsidRPr="00905A07" w:rsidRDefault="002015F8" w:rsidP="004045FD">
            <w:pPr>
              <w:rPr>
                <w:sz w:val="20"/>
              </w:rPr>
            </w:pPr>
            <w:r>
              <w:rPr>
                <w:sz w:val="20"/>
              </w:rPr>
              <w:t>Подписанный д</w:t>
            </w:r>
            <w:r w:rsidR="00CE3B6D">
              <w:rPr>
                <w:sz w:val="20"/>
              </w:rPr>
              <w:t>оговор на ДЭС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3BCBD0BD" w14:textId="00B62426" w:rsidR="00CE3B6D" w:rsidRPr="008004AA" w:rsidRDefault="00CE3B6D" w:rsidP="00B261F0">
            <w:pPr>
              <w:rPr>
                <w:sz w:val="20"/>
                <w:szCs w:val="20"/>
              </w:rPr>
            </w:pPr>
            <w:r>
              <w:rPr>
                <w:sz w:val="20"/>
              </w:rPr>
              <w:t>Пере</w:t>
            </w:r>
            <w:r w:rsidR="00A90501">
              <w:rPr>
                <w:sz w:val="20"/>
              </w:rPr>
              <w:t>чень скважин для оказания усл</w:t>
            </w:r>
            <w:r w:rsidR="00F4038F">
              <w:rPr>
                <w:sz w:val="20"/>
              </w:rPr>
              <w:t>уг по ДЭС</w:t>
            </w:r>
          </w:p>
        </w:tc>
      </w:tr>
      <w:tr w:rsidR="001F464E" w14:paraId="273A3DFB" w14:textId="77777777" w:rsidTr="001F464E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2FC07CDB" w14:textId="77777777" w:rsidR="00CE3B6D" w:rsidRDefault="00CE3B6D" w:rsidP="00CE3B6D">
            <w:pPr>
              <w:spacing w:before="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0682B17B" w14:textId="0E4FF711" w:rsidR="00CE3B6D" w:rsidRDefault="00CE3B6D" w:rsidP="00CE3B6D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Согласовани</w:t>
            </w:r>
            <w:r w:rsidR="00F4038F">
              <w:rPr>
                <w:color w:val="000000"/>
                <w:sz w:val="20"/>
                <w:szCs w:val="20"/>
              </w:rPr>
              <w:t>е плана работ на квартал по ДЭС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5EDF7FF1" w14:textId="7D62E7B9" w:rsidR="00CE3B6D" w:rsidRPr="00F77908" w:rsidRDefault="002A22A3" w:rsidP="002015F8">
            <w:pPr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Заказчик ДЭС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3F3C2C99" w14:textId="4327BF17" w:rsidR="00CE3B6D" w:rsidRDefault="00CE3B6D" w:rsidP="00CE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25 числа месяца, пред</w:t>
            </w:r>
            <w:r w:rsidR="00F4038F">
              <w:rPr>
                <w:sz w:val="20"/>
                <w:szCs w:val="20"/>
              </w:rPr>
              <w:t>шествующего следующему кварталу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0287C094" w14:textId="1A3BB0BE" w:rsidR="00CE3B6D" w:rsidRDefault="00CE3B6D" w:rsidP="004045FD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</w:t>
            </w:r>
            <w:r w:rsidR="00A90501">
              <w:rPr>
                <w:sz w:val="20"/>
                <w:szCs w:val="20"/>
              </w:rPr>
              <w:t>чень скважин для оказания услуг по ДЭС.</w:t>
            </w:r>
          </w:p>
          <w:p w14:paraId="2CF39CD2" w14:textId="6C71DA80" w:rsidR="00CE3B6D" w:rsidRDefault="002015F8" w:rsidP="004045FD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Подписанный договор </w:t>
            </w:r>
            <w:r w:rsidR="00F4038F">
              <w:rPr>
                <w:sz w:val="20"/>
                <w:szCs w:val="20"/>
              </w:rPr>
              <w:t>на ДЭС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DDCE26" w14:textId="5C13EE84" w:rsidR="00CE3B6D" w:rsidRDefault="00CE3B6D" w:rsidP="002A22A3">
            <w:pPr>
              <w:rPr>
                <w:sz w:val="20"/>
              </w:rPr>
            </w:pPr>
            <w:r>
              <w:rPr>
                <w:sz w:val="20"/>
              </w:rPr>
              <w:t xml:space="preserve">План работ на квартал по ДЭС, согласованный </w:t>
            </w:r>
            <w:r w:rsidR="002A22A3">
              <w:rPr>
                <w:sz w:val="20"/>
              </w:rPr>
              <w:t>Заказчиком ДЭС</w:t>
            </w:r>
            <w:r>
              <w:rPr>
                <w:sz w:val="20"/>
              </w:rPr>
              <w:t>, соотв</w:t>
            </w:r>
            <w:r w:rsidR="00F4038F">
              <w:rPr>
                <w:sz w:val="20"/>
              </w:rPr>
              <w:t>етствующий техническому заданию</w:t>
            </w:r>
          </w:p>
        </w:tc>
      </w:tr>
    </w:tbl>
    <w:p w14:paraId="50570426" w14:textId="1679DBC3" w:rsidR="00A6642C" w:rsidRDefault="00A6642C" w:rsidP="00CC1231">
      <w:pPr>
        <w:pStyle w:val="ab"/>
        <w:numPr>
          <w:ilvl w:val="2"/>
          <w:numId w:val="15"/>
        </w:numPr>
        <w:tabs>
          <w:tab w:val="left" w:pos="709"/>
        </w:tabs>
        <w:spacing w:before="120"/>
        <w:ind w:left="0" w:firstLine="0"/>
        <w:contextualSpacing w:val="0"/>
      </w:pPr>
      <w:r w:rsidRPr="00A6642C">
        <w:t>Организационные работы по ДЭС</w:t>
      </w:r>
      <w:r w:rsidR="00797FEF">
        <w:t xml:space="preserve"> перечисленные в Таблице 2</w:t>
      </w:r>
      <w:r>
        <w:t xml:space="preserve"> </w:t>
      </w:r>
      <w:r w:rsidR="00CB6706">
        <w:t>осуществляю</w:t>
      </w:r>
      <w:r w:rsidRPr="00A6642C">
        <w:t>тся с обязательным выполнением следующих условий:</w:t>
      </w:r>
    </w:p>
    <w:p w14:paraId="35470677" w14:textId="55AD9600" w:rsidR="00A6642C" w:rsidRDefault="00A6642C" w:rsidP="00CC1231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</w:pPr>
      <w:r w:rsidRPr="00A6642C">
        <w:t>Объемы и стоимость услуг по ДЭС включ</w:t>
      </w:r>
      <w:r w:rsidR="002015F8">
        <w:t>аются</w:t>
      </w:r>
      <w:r w:rsidRPr="00A6642C">
        <w:t xml:space="preserve"> в бизнес-план ОГ, как Заказчика </w:t>
      </w:r>
      <w:r w:rsidR="00594806">
        <w:t>ДЭС</w:t>
      </w:r>
      <w:r w:rsidRPr="00A6642C">
        <w:t xml:space="preserve">, </w:t>
      </w:r>
      <w:r w:rsidR="00B84E13">
        <w:t xml:space="preserve">так </w:t>
      </w:r>
      <w:r w:rsidRPr="00A6642C">
        <w:t>и</w:t>
      </w:r>
      <w:r w:rsidR="00B84E13">
        <w:t xml:space="preserve"> в</w:t>
      </w:r>
      <w:r w:rsidRPr="00A6642C">
        <w:t xml:space="preserve"> бизнес-план ЦПБ</w:t>
      </w:r>
      <w:r w:rsidR="002F6240">
        <w:t>.</w:t>
      </w:r>
    </w:p>
    <w:p w14:paraId="3D72BA7A" w14:textId="6E574A4D" w:rsidR="000866D4" w:rsidRDefault="00D96B13" w:rsidP="00CC1231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  <w:rPr>
          <w:lang w:eastAsia="ru-RU"/>
        </w:rPr>
      </w:pPr>
      <w:r>
        <w:t xml:space="preserve">Договор на ДЭС, </w:t>
      </w:r>
      <w:r w:rsidR="000C4108" w:rsidRPr="00D6668B">
        <w:t>формир</w:t>
      </w:r>
      <w:r w:rsidR="002015F8" w:rsidRPr="00D6668B">
        <w:t>уется</w:t>
      </w:r>
      <w:r w:rsidR="000C4108" w:rsidRPr="00D6668B">
        <w:t xml:space="preserve"> </w:t>
      </w:r>
      <w:r w:rsidR="00FD0B60" w:rsidRPr="00D6668B">
        <w:t>Заказчиком ДЭС</w:t>
      </w:r>
      <w:r w:rsidR="00FD0B60">
        <w:t xml:space="preserve"> </w:t>
      </w:r>
      <w:r w:rsidRPr="00D96B13">
        <w:t xml:space="preserve">в соответствии </w:t>
      </w:r>
      <w:r w:rsidRPr="00873B06">
        <w:t xml:space="preserve">с </w:t>
      </w:r>
      <w:r w:rsidRPr="00D96B13">
        <w:t xml:space="preserve">требованиями </w:t>
      </w:r>
      <w:r w:rsidR="00873B06" w:rsidRPr="00555C26">
        <w:t>стандартного внутригруппового договора на оказание экспертно-технических услуг в области бурения, заканчивания и гидродинамического исследования скважин</w:t>
      </w:r>
      <w:r w:rsidR="00BB34ED">
        <w:t>.</w:t>
      </w:r>
    </w:p>
    <w:p w14:paraId="4A730172" w14:textId="77777777" w:rsidR="008F7203" w:rsidRPr="00EC0510" w:rsidRDefault="006D5AC9" w:rsidP="00CC1231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672" w:name="_Toc132642708"/>
      <w:bookmarkStart w:id="673" w:name="_Toc132642799"/>
      <w:bookmarkStart w:id="674" w:name="_Toc153458258"/>
      <w:bookmarkEnd w:id="672"/>
      <w:bookmarkEnd w:id="673"/>
      <w:r>
        <w:rPr>
          <w:caps w:val="0"/>
        </w:rPr>
        <w:t xml:space="preserve">ОРГАНИЗАЦИЯ </w:t>
      </w:r>
      <w:r w:rsidR="00964DDE">
        <w:t>РАБОЧЕГО ПРОЦЕССА НА ЭТАПЕ ПОДГОТОВИТЕЛЬНЫХ РАБОТ</w:t>
      </w:r>
      <w:bookmarkEnd w:id="674"/>
    </w:p>
    <w:p w14:paraId="390B6189" w14:textId="7633FDE6" w:rsidR="00480B52" w:rsidRPr="007A7D39" w:rsidRDefault="00480B52" w:rsidP="00CC1231">
      <w:pPr>
        <w:pStyle w:val="ab"/>
        <w:numPr>
          <w:ilvl w:val="2"/>
          <w:numId w:val="15"/>
        </w:numPr>
        <w:tabs>
          <w:tab w:val="left" w:pos="709"/>
        </w:tabs>
        <w:spacing w:before="120"/>
        <w:ind w:left="0" w:firstLine="0"/>
      </w:pPr>
      <w:r>
        <w:t xml:space="preserve">Взаимодействие участников при подготовительных работах по ДЭС </w:t>
      </w:r>
      <w:r w:rsidR="005C31A0">
        <w:t>установлен</w:t>
      </w:r>
      <w:r w:rsidR="00FD4020">
        <w:t>о</w:t>
      </w:r>
      <w:r>
        <w:t xml:space="preserve"> в Таблице 3.</w:t>
      </w:r>
    </w:p>
    <w:p w14:paraId="769BE1DB" w14:textId="77777777" w:rsidR="008F7203" w:rsidRPr="00C5552F" w:rsidRDefault="00C5552F" w:rsidP="00095E07">
      <w:pPr>
        <w:pStyle w:val="ae"/>
        <w:keepNext/>
        <w:keepLines/>
        <w:spacing w:before="120"/>
        <w:rPr>
          <w:rFonts w:ascii="Arial" w:hAnsi="Arial" w:cs="Arial"/>
          <w:b/>
          <w:sz w:val="20"/>
        </w:rPr>
      </w:pPr>
      <w:r w:rsidRPr="00C5552F">
        <w:rPr>
          <w:rFonts w:ascii="Arial" w:hAnsi="Arial" w:cs="Arial"/>
          <w:b/>
          <w:sz w:val="20"/>
        </w:rPr>
        <w:lastRenderedPageBreak/>
        <w:t xml:space="preserve">Таблица </w:t>
      </w:r>
      <w:r w:rsidRPr="00C5552F">
        <w:rPr>
          <w:rFonts w:ascii="Arial" w:hAnsi="Arial" w:cs="Arial"/>
          <w:b/>
          <w:sz w:val="20"/>
        </w:rPr>
        <w:fldChar w:fldCharType="begin"/>
      </w:r>
      <w:r w:rsidRPr="00C5552F">
        <w:rPr>
          <w:rFonts w:ascii="Arial" w:hAnsi="Arial" w:cs="Arial"/>
          <w:b/>
          <w:sz w:val="20"/>
        </w:rPr>
        <w:instrText xml:space="preserve"> SEQ Таблица \* ARABIC </w:instrText>
      </w:r>
      <w:r w:rsidRPr="00C5552F">
        <w:rPr>
          <w:rFonts w:ascii="Arial" w:hAnsi="Arial" w:cs="Arial"/>
          <w:b/>
          <w:sz w:val="20"/>
        </w:rPr>
        <w:fldChar w:fldCharType="separate"/>
      </w:r>
      <w:r w:rsidR="001F464E">
        <w:rPr>
          <w:rFonts w:ascii="Arial" w:hAnsi="Arial" w:cs="Arial"/>
          <w:b/>
          <w:noProof/>
          <w:sz w:val="20"/>
        </w:rPr>
        <w:t>3</w:t>
      </w:r>
      <w:r w:rsidRPr="00C5552F">
        <w:rPr>
          <w:rFonts w:ascii="Arial" w:hAnsi="Arial" w:cs="Arial"/>
          <w:b/>
          <w:sz w:val="20"/>
        </w:rPr>
        <w:fldChar w:fldCharType="end"/>
      </w:r>
    </w:p>
    <w:p w14:paraId="55347A74" w14:textId="4049A039" w:rsidR="008F7203" w:rsidRDefault="008F7203" w:rsidP="00095E07">
      <w:pPr>
        <w:pStyle w:val="ae"/>
        <w:keepNext/>
        <w:keepLines/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Подготовительные работы по </w:t>
      </w:r>
      <w:r w:rsidR="00A17514">
        <w:rPr>
          <w:rFonts w:ascii="Arial" w:hAnsi="Arial" w:cs="Arial"/>
          <w:b/>
          <w:sz w:val="20"/>
        </w:rPr>
        <w:t>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97"/>
        <w:gridCol w:w="1636"/>
        <w:gridCol w:w="1717"/>
        <w:gridCol w:w="1992"/>
        <w:gridCol w:w="2128"/>
        <w:gridCol w:w="1884"/>
      </w:tblGrid>
      <w:tr w:rsidR="00480B52" w14:paraId="5100D1EC" w14:textId="77777777" w:rsidTr="001F464E">
        <w:trPr>
          <w:tblHeader/>
        </w:trPr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594AA38F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№</w:t>
            </w:r>
          </w:p>
          <w:p w14:paraId="1F71829D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п/п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60AC7675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 xml:space="preserve">Этап/Операция </w:t>
            </w:r>
          </w:p>
        </w:tc>
        <w:tc>
          <w:tcPr>
            <w:tcW w:w="8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hideMark/>
          </w:tcPr>
          <w:p w14:paraId="534953E6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ОТВЕТСТВЕННЫЙ Исполнитель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3F247FE3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 xml:space="preserve">СРОК ИСПОЛНЕНИЯ 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764AFF6D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ВХОД</w:t>
            </w:r>
          </w:p>
        </w:tc>
        <w:tc>
          <w:tcPr>
            <w:tcW w:w="9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3636023E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ВЫХОД</w:t>
            </w:r>
          </w:p>
        </w:tc>
      </w:tr>
      <w:tr w:rsidR="00480B52" w14:paraId="2AF70844" w14:textId="77777777" w:rsidTr="001F464E">
        <w:trPr>
          <w:tblHeader/>
        </w:trPr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27823CED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1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A68230B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2</w:t>
            </w:r>
          </w:p>
        </w:tc>
        <w:tc>
          <w:tcPr>
            <w:tcW w:w="8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hideMark/>
          </w:tcPr>
          <w:p w14:paraId="181539C3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3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01559C60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4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hideMark/>
          </w:tcPr>
          <w:p w14:paraId="4C5CBAA2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5</w:t>
            </w:r>
          </w:p>
        </w:tc>
        <w:tc>
          <w:tcPr>
            <w:tcW w:w="9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1C70B5B1" w14:textId="77777777" w:rsidR="00480B52" w:rsidRDefault="00480B52" w:rsidP="006C2C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6</w:t>
            </w:r>
          </w:p>
        </w:tc>
      </w:tr>
      <w:tr w:rsidR="00480B52" w14:paraId="0B3FB585" w14:textId="77777777" w:rsidTr="001F464E">
        <w:trPr>
          <w:trHeight w:val="20"/>
        </w:trPr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04DEAF" w14:textId="35ACD807" w:rsidR="00480B52" w:rsidRPr="00974571" w:rsidRDefault="00480B52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3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DFD270" w14:textId="5AF267DC" w:rsidR="00480B52" w:rsidRDefault="00480B52" w:rsidP="003D069E">
            <w:pPr>
              <w:pStyle w:val="ab"/>
              <w:ind w:left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проектной</w:t>
            </w:r>
            <w:r w:rsidR="009C326E">
              <w:rPr>
                <w:color w:val="000000"/>
                <w:sz w:val="20"/>
                <w:szCs w:val="20"/>
              </w:rPr>
              <w:t xml:space="preserve"> и</w:t>
            </w:r>
            <w:r w:rsidR="005A406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рабочей документации</w:t>
            </w:r>
            <w:r w:rsidR="002E3E3B">
              <w:rPr>
                <w:color w:val="000000"/>
                <w:sz w:val="20"/>
                <w:szCs w:val="20"/>
              </w:rPr>
              <w:t xml:space="preserve"> на строительство скважин</w:t>
            </w:r>
            <w:r w:rsidR="003D069E">
              <w:rPr>
                <w:color w:val="000000"/>
                <w:sz w:val="20"/>
                <w:szCs w:val="20"/>
              </w:rPr>
              <w:t xml:space="preserve"> и </w:t>
            </w:r>
            <w:r w:rsidR="002E3E3B">
              <w:rPr>
                <w:color w:val="000000"/>
                <w:sz w:val="20"/>
                <w:szCs w:val="20"/>
              </w:rPr>
              <w:t>ЗБС</w:t>
            </w:r>
            <w:r w:rsidR="005A4069">
              <w:rPr>
                <w:color w:val="000000"/>
                <w:sz w:val="20"/>
                <w:szCs w:val="20"/>
              </w:rPr>
              <w:t xml:space="preserve"> </w:t>
            </w:r>
            <w:r w:rsidR="002E3E3B">
              <w:rPr>
                <w:color w:val="000000"/>
                <w:sz w:val="20"/>
                <w:szCs w:val="20"/>
              </w:rPr>
              <w:t>в ЦПБ</w:t>
            </w:r>
          </w:p>
        </w:tc>
        <w:tc>
          <w:tcPr>
            <w:tcW w:w="87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98FDFB" w14:textId="3D063573" w:rsidR="00480B52" w:rsidRDefault="00480B52" w:rsidP="00201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DD3763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 ОГ</w:t>
            </w:r>
            <w:r w:rsidR="002015F8">
              <w:rPr>
                <w:sz w:val="20"/>
                <w:szCs w:val="20"/>
              </w:rPr>
              <w:t xml:space="preserve"> </w:t>
            </w:r>
            <w:r w:rsidR="002E2BDD" w:rsidRPr="002E2BDD">
              <w:rPr>
                <w:sz w:val="20"/>
                <w:szCs w:val="20"/>
              </w:rPr>
              <w:t>по технологиям и инжинирингу бурения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548A96" w14:textId="20875A49" w:rsidR="00480B52" w:rsidRPr="00905A07" w:rsidRDefault="00C5616B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905A07">
              <w:rPr>
                <w:sz w:val="20"/>
                <w:szCs w:val="20"/>
              </w:rPr>
              <w:t xml:space="preserve">Не позднее </w:t>
            </w:r>
            <w:r w:rsidR="00E00B10" w:rsidRPr="00905A07">
              <w:rPr>
                <w:sz w:val="20"/>
                <w:szCs w:val="20"/>
              </w:rPr>
              <w:t xml:space="preserve">5 </w:t>
            </w:r>
            <w:r w:rsidRPr="00905A07">
              <w:rPr>
                <w:sz w:val="20"/>
                <w:szCs w:val="20"/>
              </w:rPr>
              <w:t xml:space="preserve">календарных дней до </w:t>
            </w:r>
            <w:r w:rsidR="00BD4C61">
              <w:rPr>
                <w:sz w:val="20"/>
                <w:szCs w:val="20"/>
              </w:rPr>
              <w:t xml:space="preserve">даты </w:t>
            </w:r>
            <w:r w:rsidRPr="00905A07">
              <w:rPr>
                <w:sz w:val="20"/>
                <w:szCs w:val="20"/>
              </w:rPr>
              <w:t xml:space="preserve">начала бурения скважины </w:t>
            </w:r>
            <w:r w:rsidR="00412502">
              <w:rPr>
                <w:sz w:val="20"/>
                <w:szCs w:val="20"/>
              </w:rPr>
              <w:t xml:space="preserve">для </w:t>
            </w:r>
            <w:r w:rsidR="008256C8">
              <w:rPr>
                <w:sz w:val="20"/>
                <w:szCs w:val="20"/>
              </w:rPr>
              <w:t xml:space="preserve">проекта </w:t>
            </w:r>
            <w:r w:rsidR="00412502">
              <w:rPr>
                <w:sz w:val="20"/>
                <w:szCs w:val="20"/>
              </w:rPr>
              <w:t>рабочей документации</w:t>
            </w:r>
            <w:r w:rsidR="00F13258">
              <w:rPr>
                <w:sz w:val="20"/>
                <w:szCs w:val="20"/>
              </w:rPr>
              <w:t xml:space="preserve">, </w:t>
            </w:r>
            <w:r w:rsidR="00F13258" w:rsidRPr="00F13258">
              <w:rPr>
                <w:sz w:val="20"/>
                <w:szCs w:val="20"/>
              </w:rPr>
              <w:t>подготавливаемой</w:t>
            </w:r>
            <w:r w:rsidR="00EA04F3">
              <w:rPr>
                <w:sz w:val="20"/>
                <w:szCs w:val="20"/>
              </w:rPr>
              <w:t xml:space="preserve"> на этапе планирования скважины</w:t>
            </w:r>
            <w:r w:rsidR="003D069E">
              <w:rPr>
                <w:sz w:val="20"/>
                <w:szCs w:val="20"/>
              </w:rPr>
              <w:t xml:space="preserve"> и </w:t>
            </w:r>
            <w:r w:rsidR="00F13258" w:rsidRPr="00905A07">
              <w:rPr>
                <w:sz w:val="20"/>
                <w:szCs w:val="20"/>
              </w:rPr>
              <w:t>ЗБС</w:t>
            </w:r>
            <w:r w:rsidR="005A4069">
              <w:rPr>
                <w:sz w:val="20"/>
                <w:szCs w:val="20"/>
              </w:rPr>
              <w:t>.</w:t>
            </w:r>
          </w:p>
          <w:p w14:paraId="2C2C345C" w14:textId="7730918F" w:rsidR="005224A5" w:rsidRDefault="00545703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905A07">
              <w:rPr>
                <w:sz w:val="20"/>
                <w:szCs w:val="20"/>
              </w:rPr>
              <w:t>Не позднее 3 календарных дн</w:t>
            </w:r>
            <w:r w:rsidR="00BD4C61">
              <w:rPr>
                <w:sz w:val="20"/>
                <w:szCs w:val="20"/>
              </w:rPr>
              <w:t>ей</w:t>
            </w:r>
            <w:r w:rsidRPr="00905A07">
              <w:rPr>
                <w:sz w:val="20"/>
                <w:szCs w:val="20"/>
              </w:rPr>
              <w:t xml:space="preserve"> до </w:t>
            </w:r>
            <w:r w:rsidR="00BD4C61">
              <w:rPr>
                <w:sz w:val="20"/>
                <w:szCs w:val="20"/>
              </w:rPr>
              <w:t xml:space="preserve">даты </w:t>
            </w:r>
            <w:r w:rsidRPr="00905A07">
              <w:rPr>
                <w:sz w:val="20"/>
                <w:szCs w:val="20"/>
              </w:rPr>
              <w:t xml:space="preserve">начала операции </w:t>
            </w:r>
            <w:r>
              <w:rPr>
                <w:sz w:val="20"/>
                <w:szCs w:val="20"/>
              </w:rPr>
              <w:t xml:space="preserve">для планов </w:t>
            </w:r>
            <w:r w:rsidR="0041346D">
              <w:rPr>
                <w:sz w:val="20"/>
                <w:szCs w:val="20"/>
              </w:rPr>
              <w:t xml:space="preserve">на отдельные виды </w:t>
            </w:r>
            <w:r>
              <w:rPr>
                <w:sz w:val="20"/>
                <w:szCs w:val="20"/>
              </w:rPr>
              <w:t>работ</w:t>
            </w:r>
            <w:r w:rsidR="00FD16FC">
              <w:rPr>
                <w:sz w:val="20"/>
                <w:szCs w:val="20"/>
              </w:rPr>
              <w:t>.</w:t>
            </w:r>
          </w:p>
          <w:p w14:paraId="66554E78" w14:textId="5DBBE0E5" w:rsidR="00CC0A8C" w:rsidRPr="00905A07" w:rsidRDefault="00CC0A8C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 календарн</w:t>
            </w:r>
            <w:r w:rsidR="00BD4C61"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 xml:space="preserve"> д</w:t>
            </w:r>
            <w:r w:rsidR="00BD4C61">
              <w:rPr>
                <w:sz w:val="20"/>
                <w:szCs w:val="20"/>
              </w:rPr>
              <w:t>ня</w:t>
            </w:r>
            <w:r w:rsidR="00EF5A4A">
              <w:rPr>
                <w:sz w:val="20"/>
                <w:szCs w:val="20"/>
              </w:rPr>
              <w:t xml:space="preserve"> с </w:t>
            </w:r>
            <w:r w:rsidR="00BD4C61">
              <w:rPr>
                <w:sz w:val="20"/>
                <w:szCs w:val="20"/>
              </w:rPr>
              <w:t>даты</w:t>
            </w:r>
            <w:r w:rsidR="00EF5A4A">
              <w:rPr>
                <w:sz w:val="20"/>
                <w:szCs w:val="20"/>
              </w:rPr>
              <w:t xml:space="preserve"> возникновения потреб</w:t>
            </w:r>
            <w:r w:rsidR="00974571">
              <w:rPr>
                <w:sz w:val="20"/>
                <w:szCs w:val="20"/>
              </w:rPr>
              <w:t>ности в оперативном плане работ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B03159" w14:textId="1B11C901" w:rsidR="00480B52" w:rsidRDefault="00EA04F3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работ на квартал по ДЭС.</w:t>
            </w:r>
          </w:p>
          <w:p w14:paraId="0F6228C8" w14:textId="039F6390" w:rsidR="00480B52" w:rsidRDefault="00480B52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Проекты </w:t>
            </w:r>
            <w:r w:rsidR="00782BB6">
              <w:rPr>
                <w:sz w:val="20"/>
                <w:szCs w:val="20"/>
              </w:rPr>
              <w:t>рабочей документации</w:t>
            </w:r>
            <w:r>
              <w:rPr>
                <w:sz w:val="20"/>
                <w:szCs w:val="20"/>
              </w:rPr>
              <w:t xml:space="preserve"> </w:t>
            </w:r>
            <w:r w:rsidR="00782BB6">
              <w:rPr>
                <w:sz w:val="20"/>
                <w:szCs w:val="20"/>
              </w:rPr>
              <w:t xml:space="preserve">на строительство </w:t>
            </w:r>
            <w:r w:rsidR="00EA04F3">
              <w:rPr>
                <w:sz w:val="20"/>
                <w:szCs w:val="20"/>
              </w:rPr>
              <w:t>скважин</w:t>
            </w:r>
            <w:r w:rsidR="003D069E">
              <w:rPr>
                <w:sz w:val="20"/>
                <w:szCs w:val="20"/>
              </w:rPr>
              <w:t xml:space="preserve"> и </w:t>
            </w:r>
            <w:r w:rsidR="00EA04F3">
              <w:rPr>
                <w:sz w:val="20"/>
                <w:szCs w:val="20"/>
              </w:rPr>
              <w:t>ЗБС от Подрядчиков.</w:t>
            </w:r>
          </w:p>
          <w:p w14:paraId="35996CA9" w14:textId="0BAF89FC" w:rsidR="00FD16FC" w:rsidRPr="00905A07" w:rsidRDefault="00F25061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905A07">
              <w:rPr>
                <w:sz w:val="20"/>
                <w:szCs w:val="20"/>
              </w:rPr>
              <w:t>Ф</w:t>
            </w:r>
            <w:r w:rsidR="00FD16FC" w:rsidRPr="00905A07">
              <w:rPr>
                <w:sz w:val="20"/>
                <w:szCs w:val="20"/>
              </w:rPr>
              <w:t>актические или прогнозируемые внутрискважинны</w:t>
            </w:r>
            <w:r w:rsidR="00DF55A0" w:rsidRPr="00905A07">
              <w:rPr>
                <w:sz w:val="20"/>
                <w:szCs w:val="20"/>
              </w:rPr>
              <w:t>е</w:t>
            </w:r>
            <w:r w:rsidR="00FD16FC" w:rsidRPr="00905A07">
              <w:rPr>
                <w:sz w:val="20"/>
                <w:szCs w:val="20"/>
              </w:rPr>
              <w:t xml:space="preserve"> условия (для оперативных планов работ)</w:t>
            </w:r>
          </w:p>
        </w:tc>
        <w:tc>
          <w:tcPr>
            <w:tcW w:w="95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D470AC0" w14:textId="14BB31E7" w:rsidR="00F13258" w:rsidRPr="00EA04F3" w:rsidRDefault="00F57901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905A07">
              <w:rPr>
                <w:sz w:val="20"/>
                <w:szCs w:val="20"/>
              </w:rPr>
              <w:t>Проектная документация на строительство скважин</w:t>
            </w:r>
            <w:r w:rsidR="003D069E">
              <w:rPr>
                <w:sz w:val="20"/>
                <w:szCs w:val="20"/>
              </w:rPr>
              <w:t xml:space="preserve"> и </w:t>
            </w:r>
            <w:r w:rsidRPr="00905A07">
              <w:rPr>
                <w:sz w:val="20"/>
                <w:szCs w:val="20"/>
              </w:rPr>
              <w:t>ЗБС</w:t>
            </w:r>
            <w:r w:rsidR="00412502">
              <w:rPr>
                <w:sz w:val="20"/>
                <w:szCs w:val="20"/>
              </w:rPr>
              <w:t>.</w:t>
            </w:r>
          </w:p>
          <w:p w14:paraId="784C43C9" w14:textId="6C76334C" w:rsidR="00F13258" w:rsidRPr="00905A07" w:rsidRDefault="00F57901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905A07">
              <w:rPr>
                <w:sz w:val="20"/>
                <w:szCs w:val="20"/>
              </w:rPr>
              <w:t>Рабочая документация на строительство скважин</w:t>
            </w:r>
            <w:r w:rsidR="003D069E">
              <w:rPr>
                <w:sz w:val="20"/>
                <w:szCs w:val="20"/>
              </w:rPr>
              <w:t xml:space="preserve"> и </w:t>
            </w:r>
            <w:r w:rsidRPr="00905A07">
              <w:rPr>
                <w:sz w:val="20"/>
                <w:szCs w:val="20"/>
              </w:rPr>
              <w:t>ЗБС</w:t>
            </w:r>
            <w:r w:rsidR="00480B52" w:rsidRPr="00905A07">
              <w:rPr>
                <w:sz w:val="20"/>
                <w:szCs w:val="20"/>
              </w:rPr>
              <w:t xml:space="preserve">, до </w:t>
            </w:r>
            <w:r w:rsidR="00EA04F3">
              <w:rPr>
                <w:sz w:val="20"/>
                <w:szCs w:val="20"/>
              </w:rPr>
              <w:t xml:space="preserve">её </w:t>
            </w:r>
            <w:r w:rsidR="00480B52" w:rsidRPr="00905A07">
              <w:rPr>
                <w:sz w:val="20"/>
                <w:szCs w:val="20"/>
              </w:rPr>
              <w:t xml:space="preserve">утверждения в </w:t>
            </w:r>
            <w:r w:rsidR="00480B52" w:rsidRPr="00401A7A">
              <w:rPr>
                <w:sz w:val="20"/>
                <w:szCs w:val="20"/>
              </w:rPr>
              <w:t>С</w:t>
            </w:r>
            <w:r w:rsidR="00782BB6" w:rsidRPr="00401A7A">
              <w:rPr>
                <w:sz w:val="20"/>
                <w:szCs w:val="20"/>
              </w:rPr>
              <w:t>С</w:t>
            </w:r>
            <w:r w:rsidR="00480B52" w:rsidRPr="00401A7A">
              <w:rPr>
                <w:sz w:val="20"/>
                <w:szCs w:val="20"/>
              </w:rPr>
              <w:t>П ОГ</w:t>
            </w:r>
            <w:r w:rsidR="005B019C">
              <w:rPr>
                <w:sz w:val="20"/>
                <w:szCs w:val="20"/>
              </w:rPr>
              <w:t xml:space="preserve"> </w:t>
            </w:r>
            <w:r w:rsidR="002E2BDD" w:rsidRPr="002E2BDD">
              <w:rPr>
                <w:sz w:val="20"/>
                <w:szCs w:val="20"/>
              </w:rPr>
              <w:t>по технологиям и инжинирингу бурения</w:t>
            </w:r>
            <w:r w:rsidR="00EA04F3" w:rsidRPr="00401A7A">
              <w:rPr>
                <w:sz w:val="20"/>
                <w:szCs w:val="20"/>
              </w:rPr>
              <w:t>.</w:t>
            </w:r>
          </w:p>
          <w:p w14:paraId="4ED6386E" w14:textId="3DFF228E" w:rsidR="00480B52" w:rsidRPr="00BC65BD" w:rsidRDefault="00DF55A0" w:rsidP="00F02B6E">
            <w:r>
              <w:rPr>
                <w:sz w:val="20"/>
                <w:szCs w:val="20"/>
              </w:rPr>
              <w:t xml:space="preserve">В соответствии с </w:t>
            </w:r>
            <w:r w:rsidR="00FD16FC" w:rsidRPr="00905A07">
              <w:rPr>
                <w:sz w:val="20"/>
                <w:szCs w:val="20"/>
              </w:rPr>
              <w:t>т</w:t>
            </w:r>
            <w:r w:rsidR="00480B52" w:rsidRPr="00905A07">
              <w:rPr>
                <w:sz w:val="20"/>
                <w:szCs w:val="20"/>
              </w:rPr>
              <w:t>ребован</w:t>
            </w:r>
            <w:r w:rsidR="006722E2" w:rsidRPr="00905A07">
              <w:rPr>
                <w:sz w:val="20"/>
                <w:szCs w:val="20"/>
              </w:rPr>
              <w:t>и</w:t>
            </w:r>
            <w:r w:rsidR="005A4069">
              <w:rPr>
                <w:sz w:val="20"/>
                <w:szCs w:val="20"/>
              </w:rPr>
              <w:t>ями</w:t>
            </w:r>
            <w:r w:rsidR="00CB6706" w:rsidRPr="00905A07">
              <w:rPr>
                <w:sz w:val="20"/>
                <w:szCs w:val="20"/>
              </w:rPr>
              <w:t xml:space="preserve"> </w:t>
            </w:r>
            <w:r w:rsidR="00FD4020">
              <w:rPr>
                <w:sz w:val="20"/>
                <w:szCs w:val="20"/>
              </w:rPr>
              <w:t>п. </w:t>
            </w:r>
            <w:r w:rsidR="00480B52" w:rsidRPr="00401A7A">
              <w:rPr>
                <w:sz w:val="20"/>
                <w:szCs w:val="20"/>
              </w:rPr>
              <w:t>5.</w:t>
            </w:r>
            <w:r w:rsidR="00263B5C" w:rsidRPr="00401A7A">
              <w:rPr>
                <w:sz w:val="20"/>
                <w:szCs w:val="20"/>
              </w:rPr>
              <w:t>6</w:t>
            </w:r>
            <w:r w:rsidR="00480B52" w:rsidRPr="00905A07">
              <w:rPr>
                <w:sz w:val="20"/>
                <w:szCs w:val="20"/>
              </w:rPr>
              <w:t xml:space="preserve"> </w:t>
            </w:r>
            <w:r w:rsidR="00F02B6E" w:rsidRPr="00905A07">
              <w:rPr>
                <w:sz w:val="20"/>
                <w:szCs w:val="20"/>
              </w:rPr>
              <w:t>настоящ</w:t>
            </w:r>
            <w:r w:rsidR="00F02B6E">
              <w:rPr>
                <w:sz w:val="20"/>
                <w:szCs w:val="20"/>
              </w:rPr>
              <w:t>их</w:t>
            </w:r>
            <w:r w:rsidR="00F02B6E" w:rsidRPr="00905A07">
              <w:rPr>
                <w:sz w:val="20"/>
                <w:szCs w:val="20"/>
              </w:rPr>
              <w:t xml:space="preserve"> </w:t>
            </w:r>
            <w:r w:rsidR="00DC64F7" w:rsidRPr="00DC64F7">
              <w:rPr>
                <w:sz w:val="20"/>
                <w:szCs w:val="20"/>
              </w:rPr>
              <w:t>Методических указаний</w:t>
            </w:r>
          </w:p>
        </w:tc>
      </w:tr>
      <w:tr w:rsidR="00480B52" w14:paraId="0048A11A" w14:textId="77777777" w:rsidTr="001F464E">
        <w:trPr>
          <w:trHeight w:val="20"/>
        </w:trPr>
        <w:tc>
          <w:tcPr>
            <w:tcW w:w="25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2375D3" w14:textId="42E846C8" w:rsidR="00480B52" w:rsidRPr="00974571" w:rsidRDefault="00480B52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6BF692" w14:textId="429181C6" w:rsidR="00480B52" w:rsidRDefault="00480B52" w:rsidP="00612DDC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документации</w:t>
            </w:r>
            <w:r w:rsidR="00612DDC">
              <w:rPr>
                <w:color w:val="000000"/>
                <w:sz w:val="20"/>
                <w:szCs w:val="20"/>
              </w:rPr>
              <w:t>, включая</w:t>
            </w:r>
            <w:r w:rsidR="005E44E8">
              <w:rPr>
                <w:color w:val="000000"/>
                <w:sz w:val="20"/>
                <w:szCs w:val="20"/>
              </w:rPr>
              <w:t xml:space="preserve"> </w:t>
            </w:r>
            <w:r w:rsidR="00612DDC"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</w:t>
            </w:r>
            <w:r w:rsidR="00974571">
              <w:rPr>
                <w:color w:val="000000"/>
                <w:sz w:val="20"/>
                <w:szCs w:val="20"/>
              </w:rPr>
              <w:t>уществление инженерных расчетов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DF0D7C" w14:textId="77777777" w:rsidR="00480B52" w:rsidRDefault="00480B52" w:rsidP="00F45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155511" w14:textId="0D9AD649" w:rsidR="00FD16FC" w:rsidRPr="00905A07" w:rsidRDefault="00160A09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905A07">
              <w:rPr>
                <w:sz w:val="20"/>
                <w:szCs w:val="20"/>
              </w:rPr>
              <w:t xml:space="preserve">Не </w:t>
            </w:r>
            <w:r w:rsidR="00D02603">
              <w:rPr>
                <w:sz w:val="20"/>
                <w:szCs w:val="20"/>
              </w:rPr>
              <w:t>позднее</w:t>
            </w:r>
            <w:r w:rsidRPr="00905A07">
              <w:rPr>
                <w:sz w:val="20"/>
                <w:szCs w:val="20"/>
              </w:rPr>
              <w:t xml:space="preserve"> </w:t>
            </w:r>
            <w:r w:rsidR="002B404E" w:rsidRPr="00905A07">
              <w:rPr>
                <w:sz w:val="20"/>
                <w:szCs w:val="20"/>
              </w:rPr>
              <w:t xml:space="preserve">3 </w:t>
            </w:r>
            <w:r w:rsidRPr="00905A07">
              <w:rPr>
                <w:sz w:val="20"/>
                <w:szCs w:val="20"/>
              </w:rPr>
              <w:t>календарных дн</w:t>
            </w:r>
            <w:r w:rsidR="00D02603">
              <w:rPr>
                <w:sz w:val="20"/>
                <w:szCs w:val="20"/>
              </w:rPr>
              <w:t>ей</w:t>
            </w:r>
            <w:r w:rsidRPr="00905A07">
              <w:rPr>
                <w:sz w:val="20"/>
                <w:szCs w:val="20"/>
              </w:rPr>
              <w:t xml:space="preserve"> с </w:t>
            </w:r>
            <w:r w:rsidR="00D02603">
              <w:rPr>
                <w:sz w:val="20"/>
                <w:szCs w:val="20"/>
              </w:rPr>
              <w:t>даты</w:t>
            </w:r>
            <w:r w:rsidRPr="00905A07">
              <w:rPr>
                <w:sz w:val="20"/>
                <w:szCs w:val="20"/>
              </w:rPr>
              <w:t xml:space="preserve"> получения</w:t>
            </w:r>
            <w:r w:rsidR="00412502">
              <w:rPr>
                <w:sz w:val="20"/>
                <w:szCs w:val="20"/>
              </w:rPr>
              <w:t xml:space="preserve"> проектной и рабочей документации</w:t>
            </w:r>
            <w:r w:rsidR="00CC0A8C">
              <w:rPr>
                <w:sz w:val="20"/>
                <w:szCs w:val="20"/>
              </w:rPr>
              <w:t>,</w:t>
            </w:r>
            <w:r w:rsidR="00CC0A8C" w:rsidRPr="00F13258">
              <w:rPr>
                <w:sz w:val="20"/>
                <w:szCs w:val="20"/>
              </w:rPr>
              <w:t xml:space="preserve"> подготавливаемой</w:t>
            </w:r>
            <w:r w:rsidR="00EA04F3">
              <w:rPr>
                <w:sz w:val="20"/>
                <w:szCs w:val="20"/>
              </w:rPr>
              <w:t xml:space="preserve"> на этапе планирования скважины</w:t>
            </w:r>
            <w:r w:rsidR="003D069E">
              <w:rPr>
                <w:sz w:val="20"/>
                <w:szCs w:val="20"/>
              </w:rPr>
              <w:t xml:space="preserve"> и </w:t>
            </w:r>
            <w:r w:rsidR="00CC0A8C" w:rsidRPr="00E957AD">
              <w:rPr>
                <w:sz w:val="20"/>
                <w:szCs w:val="20"/>
              </w:rPr>
              <w:t>ЗБС</w:t>
            </w:r>
            <w:r w:rsidR="00EA04F3">
              <w:rPr>
                <w:sz w:val="20"/>
                <w:szCs w:val="20"/>
              </w:rPr>
              <w:t>.</w:t>
            </w:r>
          </w:p>
          <w:p w14:paraId="01FBA9B4" w14:textId="190D1791" w:rsidR="00EF5A4A" w:rsidRDefault="00FD16FC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905A07">
              <w:rPr>
                <w:sz w:val="20"/>
                <w:szCs w:val="20"/>
              </w:rPr>
              <w:t xml:space="preserve">Не </w:t>
            </w:r>
            <w:r w:rsidR="00D02603">
              <w:rPr>
                <w:sz w:val="20"/>
                <w:szCs w:val="20"/>
              </w:rPr>
              <w:t>позднее</w:t>
            </w:r>
            <w:r w:rsidRPr="00905A07">
              <w:rPr>
                <w:sz w:val="20"/>
                <w:szCs w:val="20"/>
              </w:rPr>
              <w:t xml:space="preserve"> 2 календарных дн</w:t>
            </w:r>
            <w:r w:rsidR="00D02603">
              <w:rPr>
                <w:sz w:val="20"/>
                <w:szCs w:val="20"/>
              </w:rPr>
              <w:t>ей</w:t>
            </w:r>
            <w:r w:rsidRPr="00905A07">
              <w:rPr>
                <w:sz w:val="20"/>
                <w:szCs w:val="20"/>
              </w:rPr>
              <w:t xml:space="preserve"> с </w:t>
            </w:r>
            <w:r w:rsidR="00D02603">
              <w:rPr>
                <w:sz w:val="20"/>
                <w:szCs w:val="20"/>
              </w:rPr>
              <w:t>даты</w:t>
            </w:r>
            <w:r w:rsidRPr="00905A07">
              <w:rPr>
                <w:sz w:val="20"/>
                <w:szCs w:val="20"/>
              </w:rPr>
              <w:t xml:space="preserve"> получения </w:t>
            </w:r>
            <w:r w:rsidR="00412502" w:rsidRPr="00412502">
              <w:rPr>
                <w:sz w:val="20"/>
                <w:szCs w:val="20"/>
              </w:rPr>
              <w:t>план</w:t>
            </w:r>
            <w:r w:rsidR="00412502">
              <w:rPr>
                <w:sz w:val="20"/>
                <w:szCs w:val="20"/>
              </w:rPr>
              <w:t>ов</w:t>
            </w:r>
            <w:r w:rsidR="00EF5A4A">
              <w:rPr>
                <w:sz w:val="20"/>
                <w:szCs w:val="20"/>
              </w:rPr>
              <w:t xml:space="preserve"> на отдельные виды</w:t>
            </w:r>
            <w:r w:rsidRPr="00905A07">
              <w:rPr>
                <w:sz w:val="20"/>
                <w:szCs w:val="20"/>
              </w:rPr>
              <w:t xml:space="preserve"> работ.</w:t>
            </w:r>
          </w:p>
          <w:p w14:paraId="5A6D534D" w14:textId="1003E41B" w:rsidR="00480B52" w:rsidRPr="00905A07" w:rsidRDefault="00EF5A4A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 календарн</w:t>
            </w:r>
            <w:r w:rsidR="00D02603"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 xml:space="preserve"> д</w:t>
            </w:r>
            <w:r w:rsidR="00D02603">
              <w:rPr>
                <w:sz w:val="20"/>
                <w:szCs w:val="20"/>
              </w:rPr>
              <w:t>ня</w:t>
            </w:r>
            <w:r>
              <w:rPr>
                <w:sz w:val="20"/>
                <w:szCs w:val="20"/>
              </w:rPr>
              <w:t xml:space="preserve"> с </w:t>
            </w:r>
            <w:r w:rsidR="00D02603">
              <w:rPr>
                <w:sz w:val="20"/>
                <w:szCs w:val="20"/>
              </w:rPr>
              <w:t>даты</w:t>
            </w:r>
            <w:r>
              <w:rPr>
                <w:sz w:val="20"/>
                <w:szCs w:val="20"/>
              </w:rPr>
              <w:t xml:space="preserve"> пол</w:t>
            </w:r>
            <w:r w:rsidR="00974571">
              <w:rPr>
                <w:sz w:val="20"/>
                <w:szCs w:val="20"/>
              </w:rPr>
              <w:t>учения оперативного плана работ</w:t>
            </w:r>
          </w:p>
        </w:tc>
        <w:tc>
          <w:tcPr>
            <w:tcW w:w="1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21A0FE" w14:textId="081B62C0" w:rsidR="00F25061" w:rsidRPr="00F25061" w:rsidRDefault="00F25061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F25061">
              <w:rPr>
                <w:sz w:val="20"/>
                <w:szCs w:val="20"/>
              </w:rPr>
              <w:t>Проектная документация на строительство скважин</w:t>
            </w:r>
            <w:r w:rsidR="003D069E">
              <w:rPr>
                <w:sz w:val="20"/>
                <w:szCs w:val="20"/>
              </w:rPr>
              <w:t xml:space="preserve"> и </w:t>
            </w:r>
            <w:r w:rsidRPr="00F25061">
              <w:rPr>
                <w:sz w:val="20"/>
                <w:szCs w:val="20"/>
              </w:rPr>
              <w:t>ЗБС</w:t>
            </w:r>
            <w:r w:rsidR="00EA04F3">
              <w:rPr>
                <w:sz w:val="20"/>
                <w:szCs w:val="20"/>
              </w:rPr>
              <w:t>.</w:t>
            </w:r>
          </w:p>
          <w:p w14:paraId="00F793F4" w14:textId="1DA80405" w:rsidR="00F57901" w:rsidRPr="00974571" w:rsidRDefault="00F25061" w:rsidP="003D069E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F25061">
              <w:rPr>
                <w:sz w:val="20"/>
                <w:szCs w:val="20"/>
              </w:rPr>
              <w:t>Рабочая документация на строительство скважин</w:t>
            </w:r>
            <w:r w:rsidR="003D069E">
              <w:rPr>
                <w:sz w:val="20"/>
                <w:szCs w:val="20"/>
              </w:rPr>
              <w:t xml:space="preserve"> и </w:t>
            </w:r>
            <w:r w:rsidRPr="00F25061">
              <w:rPr>
                <w:sz w:val="20"/>
                <w:szCs w:val="20"/>
              </w:rPr>
              <w:t>ЗБС, до</w:t>
            </w:r>
            <w:r w:rsidR="00EA04F3">
              <w:rPr>
                <w:sz w:val="20"/>
                <w:szCs w:val="20"/>
              </w:rPr>
              <w:t xml:space="preserve"> её </w:t>
            </w:r>
            <w:r w:rsidR="00EA04F3" w:rsidRPr="00F25061">
              <w:rPr>
                <w:sz w:val="20"/>
                <w:szCs w:val="20"/>
              </w:rPr>
              <w:t>утверждения</w:t>
            </w:r>
            <w:r w:rsidRPr="00F25061">
              <w:rPr>
                <w:sz w:val="20"/>
                <w:szCs w:val="20"/>
              </w:rPr>
              <w:t xml:space="preserve"> в ССП ОГ</w:t>
            </w:r>
            <w:r w:rsidR="005B019C">
              <w:rPr>
                <w:sz w:val="20"/>
                <w:szCs w:val="20"/>
              </w:rPr>
              <w:t xml:space="preserve"> </w:t>
            </w:r>
            <w:r w:rsidR="00E953C4" w:rsidRPr="002E2BDD">
              <w:rPr>
                <w:sz w:val="20"/>
                <w:szCs w:val="20"/>
              </w:rPr>
              <w:t>по технологиям и инжинирингу бурения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01ED1B9A" w14:textId="776BD3AF" w:rsidR="00DF55A0" w:rsidRPr="00825C55" w:rsidRDefault="00480B52" w:rsidP="00905A07">
            <w:r w:rsidRPr="00905A07">
              <w:rPr>
                <w:sz w:val="20"/>
                <w:szCs w:val="20"/>
              </w:rPr>
              <w:t>Резуль</w:t>
            </w:r>
            <w:r w:rsidR="00F25061" w:rsidRPr="00905A07">
              <w:rPr>
                <w:sz w:val="20"/>
                <w:szCs w:val="20"/>
              </w:rPr>
              <w:t xml:space="preserve">таты </w:t>
            </w:r>
            <w:r w:rsidRPr="00905A07">
              <w:rPr>
                <w:sz w:val="20"/>
                <w:szCs w:val="20"/>
              </w:rPr>
              <w:t xml:space="preserve">технической экспертизы </w:t>
            </w:r>
            <w:r w:rsidR="00412502" w:rsidRPr="00905A07">
              <w:rPr>
                <w:sz w:val="20"/>
                <w:szCs w:val="20"/>
              </w:rPr>
              <w:t>рабочей документации</w:t>
            </w:r>
          </w:p>
        </w:tc>
      </w:tr>
      <w:tr w:rsidR="00480B52" w14:paraId="14B289F7" w14:textId="77777777" w:rsidTr="001F464E">
        <w:trPr>
          <w:trHeight w:val="20"/>
        </w:trPr>
        <w:tc>
          <w:tcPr>
            <w:tcW w:w="25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591C7A" w14:textId="63F03002" w:rsidR="00480B52" w:rsidRPr="00B42AE1" w:rsidRDefault="00974571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A66C16" w14:textId="38166023" w:rsidR="00480B52" w:rsidRPr="00FB7A4E" w:rsidRDefault="00480B52" w:rsidP="00FB7A4E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Внесение изменений в рабочую </w:t>
            </w:r>
            <w:r>
              <w:rPr>
                <w:color w:val="000000"/>
                <w:sz w:val="20"/>
                <w:szCs w:val="20"/>
              </w:rPr>
              <w:lastRenderedPageBreak/>
              <w:t>документацию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8D7251" w14:textId="31F446BF" w:rsidR="00480B52" w:rsidRPr="00ED7C56" w:rsidRDefault="00480B52" w:rsidP="00F45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="00782C81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 ОГ</w:t>
            </w:r>
            <w:r w:rsidR="00ED7C56" w:rsidRPr="003D46AE">
              <w:rPr>
                <w:sz w:val="20"/>
                <w:szCs w:val="20"/>
              </w:rPr>
              <w:t xml:space="preserve"> </w:t>
            </w:r>
            <w:r w:rsidR="00E953C4" w:rsidRPr="00E953C4">
              <w:rPr>
                <w:sz w:val="20"/>
                <w:szCs w:val="20"/>
              </w:rPr>
              <w:t xml:space="preserve">по технологиям и инжинирингу </w:t>
            </w:r>
            <w:r w:rsidR="00E953C4" w:rsidRPr="00E953C4">
              <w:rPr>
                <w:sz w:val="20"/>
                <w:szCs w:val="20"/>
              </w:rPr>
              <w:lastRenderedPageBreak/>
              <w:t>бурения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7E9E10" w14:textId="4C24BA92" w:rsidR="00480B52" w:rsidRPr="00905A07" w:rsidRDefault="00263B5C" w:rsidP="00CC1231">
            <w:pPr>
              <w:pStyle w:val="ab"/>
              <w:numPr>
                <w:ilvl w:val="0"/>
                <w:numId w:val="30"/>
              </w:numPr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905A07">
              <w:rPr>
                <w:sz w:val="20"/>
                <w:szCs w:val="20"/>
              </w:rPr>
              <w:lastRenderedPageBreak/>
              <w:t xml:space="preserve">Не </w:t>
            </w:r>
            <w:r w:rsidR="00D02603">
              <w:rPr>
                <w:sz w:val="20"/>
                <w:szCs w:val="20"/>
              </w:rPr>
              <w:t>позднее</w:t>
            </w:r>
            <w:r w:rsidRPr="00905A07">
              <w:rPr>
                <w:sz w:val="20"/>
                <w:szCs w:val="20"/>
              </w:rPr>
              <w:t xml:space="preserve"> </w:t>
            </w:r>
            <w:r w:rsidR="00E00B10" w:rsidRPr="00905A07">
              <w:rPr>
                <w:sz w:val="20"/>
                <w:szCs w:val="20"/>
              </w:rPr>
              <w:t xml:space="preserve">1 </w:t>
            </w:r>
            <w:r w:rsidRPr="00905A07">
              <w:rPr>
                <w:sz w:val="20"/>
                <w:szCs w:val="20"/>
              </w:rPr>
              <w:t>календарн</w:t>
            </w:r>
            <w:r w:rsidR="00D02603">
              <w:rPr>
                <w:sz w:val="20"/>
                <w:szCs w:val="20"/>
              </w:rPr>
              <w:t>ого</w:t>
            </w:r>
            <w:r w:rsidRPr="00905A07">
              <w:rPr>
                <w:sz w:val="20"/>
                <w:szCs w:val="20"/>
              </w:rPr>
              <w:t xml:space="preserve"> д</w:t>
            </w:r>
            <w:r w:rsidR="00D02603">
              <w:rPr>
                <w:sz w:val="20"/>
                <w:szCs w:val="20"/>
              </w:rPr>
              <w:t>ня</w:t>
            </w:r>
            <w:r w:rsidRPr="00905A07">
              <w:rPr>
                <w:sz w:val="20"/>
                <w:szCs w:val="20"/>
              </w:rPr>
              <w:t xml:space="preserve"> </w:t>
            </w:r>
            <w:r w:rsidRPr="00401A7A">
              <w:rPr>
                <w:sz w:val="20"/>
                <w:szCs w:val="20"/>
              </w:rPr>
              <w:t xml:space="preserve">с </w:t>
            </w:r>
            <w:r w:rsidR="00D02603" w:rsidRPr="00401A7A">
              <w:rPr>
                <w:sz w:val="20"/>
                <w:szCs w:val="20"/>
              </w:rPr>
              <w:t>даты</w:t>
            </w:r>
            <w:r w:rsidRPr="00401A7A">
              <w:rPr>
                <w:sz w:val="20"/>
                <w:szCs w:val="20"/>
              </w:rPr>
              <w:t xml:space="preserve"> </w:t>
            </w:r>
            <w:r w:rsidRPr="00401A7A">
              <w:rPr>
                <w:sz w:val="20"/>
                <w:szCs w:val="20"/>
              </w:rPr>
              <w:lastRenderedPageBreak/>
              <w:t>получения</w:t>
            </w:r>
            <w:r w:rsidR="00560986">
              <w:rPr>
                <w:sz w:val="20"/>
                <w:szCs w:val="20"/>
              </w:rPr>
              <w:t xml:space="preserve"> результатов технической экспертизы рабочей документации</w:t>
            </w:r>
          </w:p>
        </w:tc>
        <w:tc>
          <w:tcPr>
            <w:tcW w:w="1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682795F" w14:textId="042CF7A2" w:rsidR="00C274A2" w:rsidRPr="00905A07" w:rsidRDefault="00010663" w:rsidP="00812C74">
            <w:pPr>
              <w:rPr>
                <w:sz w:val="20"/>
                <w:szCs w:val="20"/>
              </w:rPr>
            </w:pPr>
            <w:r w:rsidRPr="00905A07">
              <w:rPr>
                <w:sz w:val="20"/>
                <w:szCs w:val="20"/>
              </w:rPr>
              <w:lastRenderedPageBreak/>
              <w:t xml:space="preserve">Результаты технической </w:t>
            </w:r>
            <w:r w:rsidR="00974571">
              <w:rPr>
                <w:sz w:val="20"/>
                <w:szCs w:val="20"/>
              </w:rPr>
              <w:t xml:space="preserve">экспертизы рабочей </w:t>
            </w:r>
            <w:r w:rsidR="00974571">
              <w:rPr>
                <w:sz w:val="20"/>
                <w:szCs w:val="20"/>
              </w:rPr>
              <w:lastRenderedPageBreak/>
              <w:t>документации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379CC807" w14:textId="51AEE3FF" w:rsidR="00C274A2" w:rsidRDefault="00C85697" w:rsidP="003D069E">
            <w:pPr>
              <w:rPr>
                <w:sz w:val="20"/>
              </w:rPr>
            </w:pPr>
            <w:r>
              <w:rPr>
                <w:sz w:val="20"/>
                <w:szCs w:val="20"/>
              </w:rPr>
              <w:lastRenderedPageBreak/>
              <w:t xml:space="preserve">Рабочая документация на строительство </w:t>
            </w:r>
            <w:r>
              <w:rPr>
                <w:sz w:val="20"/>
                <w:szCs w:val="20"/>
              </w:rPr>
              <w:lastRenderedPageBreak/>
              <w:t>скважин</w:t>
            </w:r>
            <w:r w:rsidR="003D069E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ЗБС</w:t>
            </w:r>
            <w:r w:rsidR="00480B52">
              <w:rPr>
                <w:sz w:val="20"/>
              </w:rPr>
              <w:t>, с внесенными технико-технологическими решениями</w:t>
            </w:r>
            <w:r w:rsidR="00C274A2">
              <w:rPr>
                <w:sz w:val="20"/>
              </w:rPr>
              <w:t xml:space="preserve"> </w:t>
            </w:r>
            <w:r w:rsidR="00974571">
              <w:rPr>
                <w:sz w:val="20"/>
              </w:rPr>
              <w:t>ЦПБ</w:t>
            </w:r>
          </w:p>
        </w:tc>
      </w:tr>
      <w:tr w:rsidR="00B50478" w14:paraId="3D546000" w14:textId="77777777" w:rsidTr="001F464E">
        <w:trPr>
          <w:trHeight w:val="20"/>
        </w:trPr>
        <w:tc>
          <w:tcPr>
            <w:tcW w:w="25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637EE8" w14:textId="106EB643" w:rsidR="00B50478" w:rsidRPr="00B42AE1" w:rsidRDefault="00974571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4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084A46" w14:textId="113141EB" w:rsidR="00B50478" w:rsidRDefault="00B50478" w:rsidP="00F45E07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</w:t>
            </w:r>
            <w:r w:rsidR="00974571">
              <w:rPr>
                <w:color w:val="000000"/>
                <w:sz w:val="20"/>
                <w:szCs w:val="20"/>
              </w:rPr>
              <w:t>гласование рабочей документации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16178C" w14:textId="77777777" w:rsidR="00B50478" w:rsidRDefault="00B50478" w:rsidP="00F45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FF9DAA" w14:textId="3D6D7F9C" w:rsidR="00EA04F3" w:rsidRPr="00D925B5" w:rsidRDefault="00EA04F3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D925B5">
              <w:rPr>
                <w:sz w:val="20"/>
                <w:szCs w:val="20"/>
              </w:rPr>
              <w:t>Не позднее 1 календарн</w:t>
            </w:r>
            <w:r w:rsidR="00D02603">
              <w:rPr>
                <w:sz w:val="20"/>
                <w:szCs w:val="20"/>
              </w:rPr>
              <w:t>ого</w:t>
            </w:r>
            <w:r w:rsidRPr="00D925B5">
              <w:rPr>
                <w:sz w:val="20"/>
                <w:szCs w:val="20"/>
              </w:rPr>
              <w:t xml:space="preserve"> дн</w:t>
            </w:r>
            <w:r w:rsidR="00D02603">
              <w:rPr>
                <w:sz w:val="20"/>
                <w:szCs w:val="20"/>
              </w:rPr>
              <w:t>я</w:t>
            </w:r>
            <w:r w:rsidRPr="00D925B5">
              <w:rPr>
                <w:sz w:val="20"/>
                <w:szCs w:val="20"/>
              </w:rPr>
              <w:t xml:space="preserve"> до</w:t>
            </w:r>
            <w:r w:rsidR="00D02603">
              <w:rPr>
                <w:sz w:val="20"/>
                <w:szCs w:val="20"/>
              </w:rPr>
              <w:t xml:space="preserve"> даты</w:t>
            </w:r>
            <w:r w:rsidRPr="00D925B5">
              <w:rPr>
                <w:sz w:val="20"/>
                <w:szCs w:val="20"/>
              </w:rPr>
              <w:t xml:space="preserve"> начала бурения скважины</w:t>
            </w:r>
            <w:r>
              <w:rPr>
                <w:sz w:val="20"/>
                <w:szCs w:val="20"/>
              </w:rPr>
              <w:t xml:space="preserve"> для рабочей документации,</w:t>
            </w:r>
            <w:r w:rsidRPr="00F13258">
              <w:rPr>
                <w:sz w:val="20"/>
                <w:szCs w:val="20"/>
              </w:rPr>
              <w:t xml:space="preserve"> подготавливаемой</w:t>
            </w:r>
            <w:r>
              <w:rPr>
                <w:sz w:val="20"/>
                <w:szCs w:val="20"/>
              </w:rPr>
              <w:t xml:space="preserve"> на этапе планирования скважины</w:t>
            </w:r>
            <w:r w:rsidR="003D069E">
              <w:rPr>
                <w:sz w:val="20"/>
                <w:szCs w:val="20"/>
              </w:rPr>
              <w:t xml:space="preserve"> и </w:t>
            </w:r>
            <w:r w:rsidRPr="00E957AD">
              <w:rPr>
                <w:sz w:val="20"/>
                <w:szCs w:val="20"/>
              </w:rPr>
              <w:t>ЗБС</w:t>
            </w:r>
            <w:r>
              <w:rPr>
                <w:sz w:val="20"/>
                <w:szCs w:val="20"/>
              </w:rPr>
              <w:t>, и для планов на отдельные виды работ.</w:t>
            </w:r>
          </w:p>
          <w:p w14:paraId="20445241" w14:textId="736AA7F8" w:rsidR="00B50478" w:rsidRPr="00905A07" w:rsidRDefault="00EA04F3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401A7A">
              <w:rPr>
                <w:sz w:val="20"/>
                <w:szCs w:val="20"/>
              </w:rPr>
              <w:t>До начала</w:t>
            </w:r>
            <w:r w:rsidRPr="00D925B5">
              <w:rPr>
                <w:sz w:val="20"/>
                <w:szCs w:val="20"/>
              </w:rPr>
              <w:t xml:space="preserve"> выполнения операции</w:t>
            </w:r>
            <w:r>
              <w:rPr>
                <w:sz w:val="20"/>
                <w:szCs w:val="20"/>
              </w:rPr>
              <w:t xml:space="preserve"> для </w:t>
            </w:r>
            <w:r w:rsidRPr="00D925B5">
              <w:rPr>
                <w:sz w:val="20"/>
                <w:szCs w:val="20"/>
              </w:rPr>
              <w:t>оперативн</w:t>
            </w:r>
            <w:r>
              <w:rPr>
                <w:sz w:val="20"/>
                <w:szCs w:val="20"/>
              </w:rPr>
              <w:t>ых</w:t>
            </w:r>
            <w:r w:rsidRPr="00134138">
              <w:rPr>
                <w:sz w:val="20"/>
                <w:szCs w:val="20"/>
              </w:rPr>
              <w:t xml:space="preserve"> план</w:t>
            </w:r>
            <w:r>
              <w:rPr>
                <w:sz w:val="20"/>
                <w:szCs w:val="20"/>
              </w:rPr>
              <w:t>ов</w:t>
            </w:r>
            <w:r w:rsidR="00974571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220A0F" w14:textId="2CC55293" w:rsidR="00B50478" w:rsidRPr="00974571" w:rsidRDefault="00B50478" w:rsidP="003D069E">
            <w:pPr>
              <w:rPr>
                <w:sz w:val="20"/>
              </w:rPr>
            </w:pPr>
            <w:r>
              <w:rPr>
                <w:sz w:val="20"/>
                <w:szCs w:val="20"/>
              </w:rPr>
              <w:t>Рабочая документация на строительство скважин</w:t>
            </w:r>
            <w:r w:rsidR="003D069E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ЗБС</w:t>
            </w:r>
            <w:r>
              <w:rPr>
                <w:sz w:val="20"/>
              </w:rPr>
              <w:t>, с внесенными технико-</w:t>
            </w:r>
            <w:r w:rsidR="00974571">
              <w:rPr>
                <w:sz w:val="20"/>
              </w:rPr>
              <w:t>технологическими решениями ЦПБ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54A79D8F" w14:textId="28FD8F25" w:rsidR="00B50478" w:rsidRPr="00974571" w:rsidRDefault="00B50478" w:rsidP="003D069E">
            <w:pPr>
              <w:rPr>
                <w:sz w:val="20"/>
                <w:szCs w:val="20"/>
              </w:rPr>
            </w:pPr>
            <w:r w:rsidRPr="00905A07">
              <w:rPr>
                <w:sz w:val="20"/>
                <w:szCs w:val="20"/>
              </w:rPr>
              <w:t>Рабочая документация на строительство скважин</w:t>
            </w:r>
            <w:r w:rsidR="003D069E">
              <w:rPr>
                <w:sz w:val="20"/>
                <w:szCs w:val="20"/>
              </w:rPr>
              <w:t xml:space="preserve"> и </w:t>
            </w:r>
            <w:r w:rsidRPr="00905A07">
              <w:rPr>
                <w:sz w:val="20"/>
                <w:szCs w:val="20"/>
              </w:rPr>
              <w:t>ЗБС, согласованн</w:t>
            </w:r>
            <w:r w:rsidR="00D90499">
              <w:rPr>
                <w:sz w:val="20"/>
                <w:szCs w:val="20"/>
              </w:rPr>
              <w:t>ая</w:t>
            </w:r>
            <w:r w:rsidR="00974571">
              <w:rPr>
                <w:sz w:val="20"/>
                <w:szCs w:val="20"/>
              </w:rPr>
              <w:t xml:space="preserve"> с ЦПБ</w:t>
            </w:r>
          </w:p>
        </w:tc>
      </w:tr>
      <w:tr w:rsidR="00B50478" w14:paraId="29BADBD2" w14:textId="77777777" w:rsidTr="001F464E">
        <w:trPr>
          <w:trHeight w:val="20"/>
        </w:trPr>
        <w:tc>
          <w:tcPr>
            <w:tcW w:w="25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68F3ACCD" w14:textId="0252F3A6" w:rsidR="00B50478" w:rsidRPr="00B42AE1" w:rsidRDefault="00974571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3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67391547" w14:textId="0783ABE7" w:rsidR="00B50478" w:rsidRDefault="00B50478" w:rsidP="00F45E07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 рабочей документации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13F238B6" w14:textId="616668E6" w:rsidR="00B50478" w:rsidRPr="00ED7C56" w:rsidRDefault="00B50478" w:rsidP="00ED7C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ССП ОГ</w:t>
            </w:r>
            <w:r w:rsidR="002015F8">
              <w:rPr>
                <w:sz w:val="20"/>
                <w:szCs w:val="20"/>
              </w:rPr>
              <w:t xml:space="preserve"> </w:t>
            </w:r>
            <w:r w:rsidR="00E953C4" w:rsidRPr="00E953C4">
              <w:rPr>
                <w:sz w:val="20"/>
                <w:szCs w:val="20"/>
              </w:rPr>
              <w:t>по технологиям и инжинирингу бурения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3AF68F2D" w14:textId="22694BB2" w:rsidR="00936B12" w:rsidRPr="00D925B5" w:rsidRDefault="00936B12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D925B5">
              <w:rPr>
                <w:sz w:val="20"/>
                <w:szCs w:val="20"/>
              </w:rPr>
              <w:t>Не позднее 1 календарн</w:t>
            </w:r>
            <w:r w:rsidR="00BD4C61">
              <w:rPr>
                <w:sz w:val="20"/>
                <w:szCs w:val="20"/>
              </w:rPr>
              <w:t>ого</w:t>
            </w:r>
            <w:r w:rsidRPr="00D925B5">
              <w:rPr>
                <w:sz w:val="20"/>
                <w:szCs w:val="20"/>
              </w:rPr>
              <w:t xml:space="preserve"> дн</w:t>
            </w:r>
            <w:r w:rsidR="00BD4C61">
              <w:rPr>
                <w:sz w:val="20"/>
                <w:szCs w:val="20"/>
              </w:rPr>
              <w:t>я</w:t>
            </w:r>
            <w:r w:rsidRPr="00D925B5">
              <w:rPr>
                <w:sz w:val="20"/>
                <w:szCs w:val="20"/>
              </w:rPr>
              <w:t xml:space="preserve"> до</w:t>
            </w:r>
            <w:r w:rsidR="00BD4C61">
              <w:rPr>
                <w:sz w:val="20"/>
                <w:szCs w:val="20"/>
              </w:rPr>
              <w:t xml:space="preserve"> даты</w:t>
            </w:r>
            <w:r w:rsidRPr="00D925B5">
              <w:rPr>
                <w:sz w:val="20"/>
                <w:szCs w:val="20"/>
              </w:rPr>
              <w:t xml:space="preserve"> начала бурения скважины</w:t>
            </w:r>
            <w:r>
              <w:rPr>
                <w:sz w:val="20"/>
                <w:szCs w:val="20"/>
              </w:rPr>
              <w:t xml:space="preserve"> для рабочей документации,</w:t>
            </w:r>
            <w:r w:rsidRPr="00F13258">
              <w:rPr>
                <w:sz w:val="20"/>
                <w:szCs w:val="20"/>
              </w:rPr>
              <w:t xml:space="preserve"> подготавливаемой</w:t>
            </w:r>
            <w:r>
              <w:rPr>
                <w:sz w:val="20"/>
                <w:szCs w:val="20"/>
              </w:rPr>
              <w:t xml:space="preserve"> на этапе планирования скважины</w:t>
            </w:r>
            <w:r w:rsidR="003D069E">
              <w:rPr>
                <w:sz w:val="20"/>
                <w:szCs w:val="20"/>
              </w:rPr>
              <w:t xml:space="preserve"> и </w:t>
            </w:r>
            <w:r w:rsidRPr="00E957AD">
              <w:rPr>
                <w:sz w:val="20"/>
                <w:szCs w:val="20"/>
              </w:rPr>
              <w:t>ЗБС</w:t>
            </w:r>
            <w:r>
              <w:rPr>
                <w:sz w:val="20"/>
                <w:szCs w:val="20"/>
              </w:rPr>
              <w:t>, и для планов на отдельные виды работ.</w:t>
            </w:r>
          </w:p>
          <w:p w14:paraId="2C222605" w14:textId="368402AA" w:rsidR="00B50478" w:rsidRPr="00905A07" w:rsidRDefault="00936B12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401A7A">
              <w:rPr>
                <w:sz w:val="20"/>
                <w:szCs w:val="20"/>
              </w:rPr>
              <w:t>До начала</w:t>
            </w:r>
            <w:r w:rsidRPr="00D925B5">
              <w:rPr>
                <w:sz w:val="20"/>
                <w:szCs w:val="20"/>
              </w:rPr>
              <w:t xml:space="preserve"> выполнения операции </w:t>
            </w:r>
            <w:r>
              <w:rPr>
                <w:sz w:val="20"/>
                <w:szCs w:val="20"/>
              </w:rPr>
              <w:t xml:space="preserve">для </w:t>
            </w:r>
            <w:r w:rsidRPr="00D925B5">
              <w:rPr>
                <w:sz w:val="20"/>
                <w:szCs w:val="20"/>
              </w:rPr>
              <w:t>оперативн</w:t>
            </w:r>
            <w:r>
              <w:rPr>
                <w:sz w:val="20"/>
                <w:szCs w:val="20"/>
              </w:rPr>
              <w:t>ых</w:t>
            </w:r>
            <w:r w:rsidRPr="00D925B5">
              <w:rPr>
                <w:sz w:val="20"/>
                <w:szCs w:val="20"/>
              </w:rPr>
              <w:t xml:space="preserve"> план</w:t>
            </w:r>
            <w:r>
              <w:rPr>
                <w:sz w:val="20"/>
                <w:szCs w:val="20"/>
              </w:rPr>
              <w:t>ов</w:t>
            </w:r>
            <w:r w:rsidRPr="00D925B5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0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35196B54" w14:textId="3C89A98E" w:rsidR="00B50478" w:rsidRPr="00905A07" w:rsidRDefault="00B50478" w:rsidP="003D069E">
            <w:pPr>
              <w:rPr>
                <w:sz w:val="20"/>
                <w:szCs w:val="20"/>
              </w:rPr>
            </w:pPr>
            <w:r w:rsidRPr="00B76C21">
              <w:rPr>
                <w:sz w:val="20"/>
                <w:szCs w:val="20"/>
              </w:rPr>
              <w:t>Рабочая документация на строител</w:t>
            </w:r>
            <w:r w:rsidR="00936B12">
              <w:rPr>
                <w:sz w:val="20"/>
                <w:szCs w:val="20"/>
              </w:rPr>
              <w:t>ьство скважин</w:t>
            </w:r>
            <w:r w:rsidR="003D069E">
              <w:rPr>
                <w:sz w:val="20"/>
                <w:szCs w:val="20"/>
              </w:rPr>
              <w:t xml:space="preserve"> и </w:t>
            </w:r>
            <w:r w:rsidR="00936B12">
              <w:rPr>
                <w:sz w:val="20"/>
                <w:szCs w:val="20"/>
              </w:rPr>
              <w:t>ЗБС, согласованная</w:t>
            </w:r>
            <w:r w:rsidR="00974571">
              <w:rPr>
                <w:sz w:val="20"/>
                <w:szCs w:val="20"/>
              </w:rPr>
              <w:t xml:space="preserve"> с ЦПБ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02203C6D" w14:textId="083A87C7" w:rsidR="00B50478" w:rsidRDefault="00B50478" w:rsidP="003D069E">
            <w:pPr>
              <w:rPr>
                <w:sz w:val="20"/>
              </w:rPr>
            </w:pPr>
            <w:r>
              <w:rPr>
                <w:sz w:val="20"/>
                <w:szCs w:val="20"/>
              </w:rPr>
              <w:t>Рабочая документация на строительство скважин</w:t>
            </w:r>
            <w:r w:rsidR="003D069E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ЗБС</w:t>
            </w:r>
            <w:r>
              <w:rPr>
                <w:sz w:val="20"/>
              </w:rPr>
              <w:t>, утвержденн</w:t>
            </w:r>
            <w:r w:rsidR="00D90499">
              <w:rPr>
                <w:sz w:val="20"/>
              </w:rPr>
              <w:t>ая</w:t>
            </w:r>
            <w:r>
              <w:rPr>
                <w:sz w:val="20"/>
              </w:rPr>
              <w:t xml:space="preserve"> ССП ОГ</w:t>
            </w:r>
            <w:r w:rsidR="005B019C">
              <w:rPr>
                <w:sz w:val="20"/>
              </w:rPr>
              <w:t xml:space="preserve"> </w:t>
            </w:r>
            <w:r w:rsidR="00E953C4" w:rsidRPr="00E953C4">
              <w:rPr>
                <w:sz w:val="20"/>
              </w:rPr>
              <w:t>по технологиям и инжинирингу бурения</w:t>
            </w:r>
          </w:p>
        </w:tc>
      </w:tr>
    </w:tbl>
    <w:p w14:paraId="25C330F5" w14:textId="77777777" w:rsidR="008F7203" w:rsidRPr="006F6641" w:rsidRDefault="006D5AC9" w:rsidP="00CC1231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bookmarkStart w:id="675" w:name="_Toc417028131"/>
      <w:bookmarkStart w:id="676" w:name="_Toc153458259"/>
      <w:r>
        <w:rPr>
          <w:caps w:val="0"/>
        </w:rPr>
        <w:t>ПОРЯДОК ВЫПОЛНЕНИЯ РАБОТ</w:t>
      </w:r>
      <w:bookmarkEnd w:id="675"/>
      <w:bookmarkEnd w:id="676"/>
    </w:p>
    <w:p w14:paraId="4C39E785" w14:textId="69247C38" w:rsidR="005A0A09" w:rsidRPr="007A7D39" w:rsidRDefault="005A0A09" w:rsidP="00CC1231">
      <w:pPr>
        <w:pStyle w:val="ab"/>
        <w:numPr>
          <w:ilvl w:val="2"/>
          <w:numId w:val="15"/>
        </w:numPr>
        <w:tabs>
          <w:tab w:val="left" w:pos="709"/>
        </w:tabs>
        <w:spacing w:before="120"/>
        <w:ind w:left="0" w:firstLine="0"/>
        <w:contextualSpacing w:val="0"/>
      </w:pPr>
      <w:r>
        <w:t xml:space="preserve">Взаимодействие участников при проведении работ по ДЭС </w:t>
      </w:r>
      <w:r w:rsidR="005C31A0">
        <w:t>установлено</w:t>
      </w:r>
      <w:r>
        <w:t xml:space="preserve"> в Таблице 4.</w:t>
      </w:r>
    </w:p>
    <w:p w14:paraId="43E81B89" w14:textId="77777777" w:rsidR="008F7203" w:rsidRPr="00C5552F" w:rsidRDefault="00C5552F" w:rsidP="000353B1">
      <w:pPr>
        <w:pStyle w:val="ae"/>
        <w:keepNext/>
        <w:spacing w:before="120"/>
        <w:rPr>
          <w:rFonts w:ascii="Arial" w:hAnsi="Arial" w:cs="Arial"/>
          <w:b/>
          <w:sz w:val="20"/>
        </w:rPr>
      </w:pPr>
      <w:r w:rsidRPr="00C5552F">
        <w:rPr>
          <w:rFonts w:ascii="Arial" w:hAnsi="Arial" w:cs="Arial"/>
          <w:b/>
          <w:sz w:val="20"/>
        </w:rPr>
        <w:t xml:space="preserve">Таблица </w:t>
      </w:r>
      <w:r w:rsidRPr="00C5552F">
        <w:rPr>
          <w:rFonts w:ascii="Arial" w:hAnsi="Arial" w:cs="Arial"/>
          <w:b/>
          <w:sz w:val="20"/>
        </w:rPr>
        <w:fldChar w:fldCharType="begin"/>
      </w:r>
      <w:r w:rsidRPr="00C5552F">
        <w:rPr>
          <w:rFonts w:ascii="Arial" w:hAnsi="Arial" w:cs="Arial"/>
          <w:b/>
          <w:sz w:val="20"/>
        </w:rPr>
        <w:instrText xml:space="preserve"> SEQ Таблица \* ARABIC </w:instrText>
      </w:r>
      <w:r w:rsidRPr="00C5552F">
        <w:rPr>
          <w:rFonts w:ascii="Arial" w:hAnsi="Arial" w:cs="Arial"/>
          <w:b/>
          <w:sz w:val="20"/>
        </w:rPr>
        <w:fldChar w:fldCharType="separate"/>
      </w:r>
      <w:r w:rsidR="001F464E">
        <w:rPr>
          <w:rFonts w:ascii="Arial" w:hAnsi="Arial" w:cs="Arial"/>
          <w:b/>
          <w:noProof/>
          <w:sz w:val="20"/>
        </w:rPr>
        <w:t>4</w:t>
      </w:r>
      <w:r w:rsidRPr="00C5552F">
        <w:rPr>
          <w:rFonts w:ascii="Arial" w:hAnsi="Arial" w:cs="Arial"/>
          <w:b/>
          <w:sz w:val="20"/>
        </w:rPr>
        <w:fldChar w:fldCharType="end"/>
      </w:r>
    </w:p>
    <w:p w14:paraId="3A752991" w14:textId="27249D7E" w:rsidR="008F7203" w:rsidRDefault="008F7203" w:rsidP="000353B1">
      <w:pPr>
        <w:pStyle w:val="ae"/>
        <w:keepNext/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Порядок выполнения работ по </w:t>
      </w:r>
      <w:r w:rsidR="00A17514">
        <w:rPr>
          <w:rFonts w:ascii="Arial" w:hAnsi="Arial" w:cs="Arial"/>
          <w:b/>
          <w:sz w:val="20"/>
        </w:rPr>
        <w:t>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744"/>
        <w:gridCol w:w="1577"/>
        <w:gridCol w:w="2065"/>
        <w:gridCol w:w="2233"/>
      </w:tblGrid>
      <w:tr w:rsidR="001F464E" w14:paraId="6AE195AF" w14:textId="77777777" w:rsidTr="003D069E">
        <w:trPr>
          <w:tblHeader/>
        </w:trPr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3BC86E80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№</w:t>
            </w:r>
          </w:p>
          <w:p w14:paraId="134401A4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п/п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32FF9B97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 xml:space="preserve">Этап/Операция 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hideMark/>
          </w:tcPr>
          <w:p w14:paraId="1300AD60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ОТВЕТСТВЕННЫЙ Исполнитель</w:t>
            </w:r>
          </w:p>
        </w:tc>
        <w:tc>
          <w:tcPr>
            <w:tcW w:w="80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1C07F439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 xml:space="preserve">СРОК ИСПОЛНЕНИЯ </w:t>
            </w:r>
          </w:p>
        </w:tc>
        <w:tc>
          <w:tcPr>
            <w:tcW w:w="104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7830F8F5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ВХОД</w:t>
            </w:r>
          </w:p>
        </w:tc>
        <w:tc>
          <w:tcPr>
            <w:tcW w:w="11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09CBCF6F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ВЫХОД</w:t>
            </w:r>
          </w:p>
        </w:tc>
      </w:tr>
      <w:tr w:rsidR="001F464E" w14:paraId="7C698561" w14:textId="77777777" w:rsidTr="003D069E">
        <w:trPr>
          <w:tblHeader/>
        </w:trPr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6B385BE6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1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6C2A742C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2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hideMark/>
          </w:tcPr>
          <w:p w14:paraId="33B7B24C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3</w:t>
            </w:r>
          </w:p>
        </w:tc>
        <w:tc>
          <w:tcPr>
            <w:tcW w:w="80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293FE042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4</w:t>
            </w:r>
          </w:p>
        </w:tc>
        <w:tc>
          <w:tcPr>
            <w:tcW w:w="104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hideMark/>
          </w:tcPr>
          <w:p w14:paraId="128B04DE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5</w:t>
            </w:r>
          </w:p>
        </w:tc>
        <w:tc>
          <w:tcPr>
            <w:tcW w:w="11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7A4677A9" w14:textId="77777777" w:rsidR="00B31C0B" w:rsidRDefault="00B31C0B" w:rsidP="000353B1">
            <w:pPr>
              <w:keepNext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6</w:t>
            </w:r>
          </w:p>
        </w:tc>
      </w:tr>
      <w:tr w:rsidR="001F464E" w14:paraId="30D97282" w14:textId="77777777" w:rsidTr="003D069E">
        <w:trPr>
          <w:trHeight w:val="20"/>
        </w:trPr>
        <w:tc>
          <w:tcPr>
            <w:tcW w:w="271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2EC528" w14:textId="04C1587B" w:rsidR="00B31C0B" w:rsidRDefault="00974571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4E9786" w14:textId="2CEEC0E0" w:rsidR="00B31C0B" w:rsidRDefault="00B31C0B" w:rsidP="002F6240">
            <w:pPr>
              <w:pStyle w:val="ab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бесперебойным </w:t>
            </w:r>
            <w:r>
              <w:rPr>
                <w:sz w:val="20"/>
                <w:szCs w:val="20"/>
              </w:rPr>
              <w:lastRenderedPageBreak/>
              <w:t>потоком информации в режиме реальн</w:t>
            </w:r>
            <w:r w:rsidR="00974571">
              <w:rPr>
                <w:sz w:val="20"/>
                <w:szCs w:val="20"/>
              </w:rPr>
              <w:t xml:space="preserve">ого времени </w:t>
            </w:r>
            <w:r w:rsidR="002F6240" w:rsidRPr="00555C26">
              <w:rPr>
                <w:sz w:val="20"/>
                <w:szCs w:val="20"/>
              </w:rPr>
              <w:t>с</w:t>
            </w:r>
            <w:r w:rsidR="002F6240">
              <w:rPr>
                <w:sz w:val="20"/>
                <w:szCs w:val="20"/>
              </w:rPr>
              <w:t xml:space="preserve"> </w:t>
            </w:r>
            <w:r w:rsidR="00974571">
              <w:rPr>
                <w:sz w:val="20"/>
                <w:szCs w:val="20"/>
              </w:rPr>
              <w:t>буровой площадки</w:t>
            </w:r>
          </w:p>
        </w:tc>
        <w:tc>
          <w:tcPr>
            <w:tcW w:w="8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17E398" w14:textId="60027228" w:rsidR="00B31C0B" w:rsidRDefault="00FB7A4E" w:rsidP="00201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ССП ОГ</w:t>
            </w:r>
            <w:r w:rsidR="005B019C">
              <w:rPr>
                <w:sz w:val="20"/>
                <w:szCs w:val="20"/>
              </w:rPr>
              <w:t xml:space="preserve"> </w:t>
            </w:r>
            <w:r w:rsidR="00E953C4" w:rsidRPr="00E953C4">
              <w:rPr>
                <w:sz w:val="20"/>
                <w:szCs w:val="20"/>
              </w:rPr>
              <w:t>по супервайзингу</w:t>
            </w:r>
          </w:p>
        </w:tc>
        <w:tc>
          <w:tcPr>
            <w:tcW w:w="80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8317FB" w14:textId="77777777" w:rsidR="00B31C0B" w:rsidRDefault="00B31C0B" w:rsidP="00F45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Постоянно во время </w:t>
            </w:r>
            <w:r>
              <w:rPr>
                <w:sz w:val="20"/>
                <w:szCs w:val="20"/>
              </w:rPr>
              <w:lastRenderedPageBreak/>
              <w:t>строительства скважин и ЗБС</w:t>
            </w:r>
          </w:p>
        </w:tc>
        <w:tc>
          <w:tcPr>
            <w:tcW w:w="104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7019C2" w14:textId="5E92B6AB" w:rsidR="00B31C0B" w:rsidRDefault="00B31C0B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Утвержденный </w:t>
            </w:r>
            <w:r>
              <w:rPr>
                <w:sz w:val="20"/>
                <w:szCs w:val="20"/>
              </w:rPr>
              <w:lastRenderedPageBreak/>
              <w:t>тематический план работ на следующий год</w:t>
            </w:r>
            <w:r w:rsidR="00A359E1">
              <w:rPr>
                <w:sz w:val="20"/>
                <w:szCs w:val="20"/>
              </w:rPr>
              <w:t>.</w:t>
            </w:r>
          </w:p>
          <w:p w14:paraId="4A32DBDB" w14:textId="3D76AFA3" w:rsidR="00B31C0B" w:rsidRPr="00974571" w:rsidRDefault="00A359E1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74571">
              <w:rPr>
                <w:sz w:val="20"/>
                <w:szCs w:val="20"/>
              </w:rPr>
              <w:t>ланы работ на квартал по ДЭС</w:t>
            </w:r>
          </w:p>
        </w:tc>
        <w:tc>
          <w:tcPr>
            <w:tcW w:w="11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A447F6D" w14:textId="34C15CC0" w:rsidR="00B31C0B" w:rsidRPr="00974571" w:rsidRDefault="00B31C0B" w:rsidP="00F02B6E">
            <w:pPr>
              <w:rPr>
                <w:sz w:val="20"/>
                <w:szCs w:val="20"/>
              </w:rPr>
            </w:pPr>
            <w:r w:rsidRPr="00405BDF">
              <w:rPr>
                <w:sz w:val="20"/>
                <w:szCs w:val="20"/>
              </w:rPr>
              <w:lastRenderedPageBreak/>
              <w:t xml:space="preserve">Наличие бесперебойного </w:t>
            </w:r>
            <w:r w:rsidR="00BF776A">
              <w:rPr>
                <w:sz w:val="20"/>
                <w:szCs w:val="20"/>
              </w:rPr>
              <w:t xml:space="preserve">канала </w:t>
            </w:r>
            <w:r w:rsidR="00BF776A">
              <w:rPr>
                <w:sz w:val="20"/>
                <w:szCs w:val="20"/>
              </w:rPr>
              <w:lastRenderedPageBreak/>
              <w:t>для передачи</w:t>
            </w:r>
            <w:r w:rsidR="00BF776A" w:rsidRPr="00405BDF">
              <w:rPr>
                <w:sz w:val="20"/>
                <w:szCs w:val="20"/>
              </w:rPr>
              <w:t xml:space="preserve"> </w:t>
            </w:r>
            <w:r w:rsidRPr="00405BDF">
              <w:rPr>
                <w:sz w:val="20"/>
                <w:szCs w:val="20"/>
              </w:rPr>
              <w:t>информации в режиме реального времени с буровой площадки от станции ГТИ в ЦП</w:t>
            </w:r>
            <w:r w:rsidR="00A57E66">
              <w:rPr>
                <w:sz w:val="20"/>
                <w:szCs w:val="20"/>
              </w:rPr>
              <w:t xml:space="preserve">Б соответствующее </w:t>
            </w:r>
            <w:r w:rsidR="00974571">
              <w:rPr>
                <w:sz w:val="20"/>
                <w:szCs w:val="20"/>
              </w:rPr>
              <w:t>требованиям п.</w:t>
            </w:r>
            <w:r w:rsidR="00CC7876" w:rsidRPr="00405BDF">
              <w:rPr>
                <w:sz w:val="20"/>
                <w:szCs w:val="20"/>
              </w:rPr>
              <w:t xml:space="preserve"> </w:t>
            </w:r>
            <w:r w:rsidR="006722E2" w:rsidRPr="00405BDF">
              <w:rPr>
                <w:sz w:val="20"/>
                <w:szCs w:val="20"/>
              </w:rPr>
              <w:t>5.4.2.</w:t>
            </w:r>
            <w:r w:rsidR="00586C26">
              <w:rPr>
                <w:sz w:val="20"/>
                <w:szCs w:val="20"/>
              </w:rPr>
              <w:t>3</w:t>
            </w:r>
            <w:r w:rsidR="00974571">
              <w:rPr>
                <w:sz w:val="20"/>
                <w:szCs w:val="20"/>
              </w:rPr>
              <w:t xml:space="preserve"> </w:t>
            </w:r>
            <w:r w:rsidR="00F02B6E">
              <w:rPr>
                <w:sz w:val="20"/>
                <w:szCs w:val="20"/>
              </w:rPr>
              <w:t xml:space="preserve">настоящих </w:t>
            </w:r>
            <w:r w:rsidR="00DC64F7" w:rsidRPr="00DC64F7">
              <w:rPr>
                <w:sz w:val="20"/>
                <w:szCs w:val="20"/>
              </w:rPr>
              <w:t>Методических указаний</w:t>
            </w:r>
          </w:p>
        </w:tc>
      </w:tr>
      <w:tr w:rsidR="001F464E" w14:paraId="76652767" w14:textId="77777777" w:rsidTr="003D069E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0AAD16" w14:textId="086C1764" w:rsidR="00B31C0B" w:rsidRDefault="00974571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9EDFE3" w14:textId="06287AB7" w:rsidR="00B31C0B" w:rsidRDefault="00B31C0B" w:rsidP="00F45E07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Передача параметров</w:t>
            </w:r>
            <w:r w:rsidR="00974571">
              <w:rPr>
                <w:color w:val="000000"/>
                <w:sz w:val="20"/>
                <w:szCs w:val="20"/>
              </w:rPr>
              <w:t xml:space="preserve"> ГТИ в режиме реального времени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6FFD877" w14:textId="08524D24" w:rsidR="00B31C0B" w:rsidRDefault="00B31C0B" w:rsidP="006C2C36">
            <w:pPr>
              <w:rPr>
                <w:sz w:val="20"/>
                <w:szCs w:val="20"/>
              </w:rPr>
            </w:pPr>
            <w:r w:rsidRPr="00560986">
              <w:rPr>
                <w:sz w:val="20"/>
                <w:szCs w:val="20"/>
              </w:rPr>
              <w:t>С</w:t>
            </w:r>
            <w:r w:rsidR="00D87282" w:rsidRPr="00560986">
              <w:rPr>
                <w:sz w:val="20"/>
                <w:szCs w:val="20"/>
              </w:rPr>
              <w:t>С</w:t>
            </w:r>
            <w:r w:rsidRPr="00560986">
              <w:rPr>
                <w:sz w:val="20"/>
                <w:szCs w:val="20"/>
              </w:rPr>
              <w:t>П ОГ</w:t>
            </w:r>
            <w:r w:rsidR="00355284">
              <w:rPr>
                <w:sz w:val="20"/>
                <w:szCs w:val="20"/>
              </w:rPr>
              <w:t xml:space="preserve"> </w:t>
            </w:r>
            <w:r w:rsidR="00E953C4" w:rsidRPr="00E953C4">
              <w:rPr>
                <w:sz w:val="20"/>
                <w:szCs w:val="20"/>
              </w:rPr>
              <w:t>по супервайзингу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200E45" w14:textId="77777777" w:rsidR="00B31C0B" w:rsidRDefault="00B31C0B" w:rsidP="00F45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 во время строительства скважин и ЗБС</w:t>
            </w: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D03A05" w14:textId="3BCE4EB2" w:rsidR="00BF776A" w:rsidRPr="00974571" w:rsidRDefault="00BF776A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Pr="00405BDF">
              <w:rPr>
                <w:sz w:val="20"/>
                <w:szCs w:val="20"/>
              </w:rPr>
              <w:t>еспере</w:t>
            </w:r>
            <w:r>
              <w:rPr>
                <w:sz w:val="20"/>
                <w:szCs w:val="20"/>
              </w:rPr>
              <w:t>бойный</w:t>
            </w:r>
            <w:r w:rsidRPr="00405B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канал для передачи</w:t>
            </w:r>
            <w:r w:rsidRPr="00405BDF">
              <w:rPr>
                <w:sz w:val="20"/>
                <w:szCs w:val="20"/>
              </w:rPr>
              <w:t xml:space="preserve"> информации в режиме реального времени</w:t>
            </w:r>
            <w:r w:rsidR="00A359E1">
              <w:rPr>
                <w:sz w:val="20"/>
                <w:szCs w:val="20"/>
              </w:rPr>
              <w:t>.</w:t>
            </w:r>
          </w:p>
          <w:p w14:paraId="0D7E5BD7" w14:textId="3B27C2A2" w:rsidR="001C4B76" w:rsidRPr="006A5A45" w:rsidRDefault="00B31C0B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974571">
              <w:rPr>
                <w:sz w:val="20"/>
                <w:szCs w:val="20"/>
              </w:rPr>
              <w:t>Данны</w:t>
            </w:r>
            <w:r w:rsidR="00974571" w:rsidRPr="00B42AE1">
              <w:rPr>
                <w:sz w:val="20"/>
                <w:szCs w:val="20"/>
              </w:rPr>
              <w:t>е датчиков станции</w:t>
            </w:r>
            <w:r w:rsidR="00974571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ГТИ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395FB41" w14:textId="77777777" w:rsidR="00B31C0B" w:rsidRDefault="00B31C0B" w:rsidP="00F45E07">
            <w:pPr>
              <w:rPr>
                <w:sz w:val="20"/>
              </w:rPr>
            </w:pPr>
            <w:r>
              <w:rPr>
                <w:sz w:val="20"/>
              </w:rPr>
              <w:t>Данные от станции ГТИ, переданные в</w:t>
            </w:r>
          </w:p>
          <w:p w14:paraId="5F3B05E0" w14:textId="24CD7F42" w:rsidR="00B31C0B" w:rsidRDefault="00B31C0B" w:rsidP="00F45E07">
            <w:pPr>
              <w:rPr>
                <w:sz w:val="20"/>
              </w:rPr>
            </w:pPr>
            <w:r>
              <w:rPr>
                <w:sz w:val="20"/>
              </w:rPr>
              <w:t>ЦПБ в режиме реального времени</w:t>
            </w:r>
            <w:r w:rsidR="00CB6706">
              <w:rPr>
                <w:sz w:val="20"/>
              </w:rPr>
              <w:t>,</w:t>
            </w:r>
            <w:r w:rsidR="00C11FC2">
              <w:rPr>
                <w:sz w:val="20"/>
              </w:rPr>
              <w:t xml:space="preserve"> </w:t>
            </w:r>
          </w:p>
          <w:p w14:paraId="765D5A7B" w14:textId="791010AE" w:rsidR="00B31C0B" w:rsidRDefault="00C11FC2" w:rsidP="00586C26">
            <w:pPr>
              <w:rPr>
                <w:sz w:val="20"/>
              </w:rPr>
            </w:pPr>
            <w:r>
              <w:rPr>
                <w:sz w:val="20"/>
                <w:szCs w:val="20"/>
              </w:rPr>
              <w:t>соответствую</w:t>
            </w:r>
            <w:r w:rsidR="00CF4382">
              <w:rPr>
                <w:sz w:val="20"/>
                <w:szCs w:val="20"/>
              </w:rPr>
              <w:t>щие</w:t>
            </w:r>
            <w:r>
              <w:rPr>
                <w:sz w:val="20"/>
                <w:szCs w:val="20"/>
              </w:rPr>
              <w:t xml:space="preserve"> требованиям п. 5.4.2.</w:t>
            </w:r>
            <w:r w:rsidR="00586C26">
              <w:rPr>
                <w:sz w:val="20"/>
                <w:szCs w:val="20"/>
              </w:rPr>
              <w:t>4</w:t>
            </w:r>
            <w:r w:rsidR="00974571">
              <w:rPr>
                <w:sz w:val="20"/>
                <w:szCs w:val="20"/>
              </w:rPr>
              <w:t xml:space="preserve"> </w:t>
            </w:r>
            <w:r w:rsidR="00F02B6E">
              <w:rPr>
                <w:sz w:val="20"/>
                <w:szCs w:val="20"/>
              </w:rPr>
              <w:t xml:space="preserve">настоящих </w:t>
            </w:r>
            <w:r w:rsidR="00DC64F7" w:rsidRPr="00DC64F7">
              <w:rPr>
                <w:sz w:val="20"/>
                <w:szCs w:val="20"/>
              </w:rPr>
              <w:t>Методических указаний</w:t>
            </w:r>
          </w:p>
        </w:tc>
      </w:tr>
      <w:tr w:rsidR="001F464E" w14:paraId="6BD5FD71" w14:textId="77777777" w:rsidTr="003D069E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EDA038" w14:textId="35CA0D5A" w:rsidR="0045753C" w:rsidRPr="00D0738D" w:rsidRDefault="00974571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282815" w14:textId="07C83534" w:rsidR="0045753C" w:rsidRDefault="0045753C" w:rsidP="00F45E07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и отправка паке</w:t>
            </w:r>
            <w:r w:rsidR="00974571">
              <w:rPr>
                <w:color w:val="000000"/>
                <w:sz w:val="20"/>
                <w:szCs w:val="20"/>
              </w:rPr>
              <w:t>та оперативной информации в ЦПБ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96A01E" w14:textId="5A72349A" w:rsidR="0045753C" w:rsidRDefault="00CD2DAD" w:rsidP="003D1AFC">
            <w:pPr>
              <w:rPr>
                <w:sz w:val="20"/>
                <w:szCs w:val="20"/>
              </w:rPr>
            </w:pPr>
            <w:r w:rsidRPr="00560986">
              <w:rPr>
                <w:sz w:val="20"/>
                <w:szCs w:val="20"/>
              </w:rPr>
              <w:t xml:space="preserve">Супервайзер 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898DB8" w14:textId="56221121" w:rsidR="0045753C" w:rsidRDefault="0045753C" w:rsidP="00B42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Ежедневно, не позднее 06:00 часов </w:t>
            </w:r>
            <w:r w:rsidR="006A5A45">
              <w:rPr>
                <w:color w:val="000000"/>
                <w:sz w:val="20"/>
                <w:szCs w:val="20"/>
              </w:rPr>
              <w:t>(</w:t>
            </w:r>
            <w:r w:rsidR="002015F8">
              <w:rPr>
                <w:color w:val="000000"/>
                <w:sz w:val="20"/>
                <w:szCs w:val="20"/>
              </w:rPr>
              <w:t>по</w:t>
            </w:r>
            <w:r w:rsidR="006A5A45">
              <w:rPr>
                <w:color w:val="000000"/>
                <w:sz w:val="20"/>
                <w:szCs w:val="20"/>
              </w:rPr>
              <w:t xml:space="preserve"> московско</w:t>
            </w:r>
            <w:r w:rsidR="002015F8">
              <w:rPr>
                <w:color w:val="000000"/>
                <w:sz w:val="20"/>
                <w:szCs w:val="20"/>
              </w:rPr>
              <w:t>му времени</w:t>
            </w:r>
            <w:r w:rsidR="006A5A45">
              <w:rPr>
                <w:color w:val="000000"/>
                <w:sz w:val="20"/>
                <w:szCs w:val="20"/>
              </w:rPr>
              <w:t>),</w:t>
            </w:r>
            <w:r w:rsidR="006A5A45">
              <w:rPr>
                <w:sz w:val="20"/>
                <w:szCs w:val="20"/>
              </w:rPr>
              <w:t xml:space="preserve"> </w:t>
            </w:r>
            <w:r w:rsidR="00CD2DAD">
              <w:rPr>
                <w:sz w:val="20"/>
                <w:szCs w:val="20"/>
              </w:rPr>
              <w:t>во время строительства скважин</w:t>
            </w:r>
            <w:r w:rsidR="006A5A45">
              <w:rPr>
                <w:sz w:val="20"/>
                <w:szCs w:val="20"/>
              </w:rPr>
              <w:t>ы</w:t>
            </w:r>
            <w:r w:rsidR="00CD2DAD">
              <w:rPr>
                <w:sz w:val="20"/>
                <w:szCs w:val="20"/>
              </w:rPr>
              <w:t xml:space="preserve"> и ЗБС</w:t>
            </w: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0E981E" w14:textId="6F1B3F2B" w:rsidR="0006624F" w:rsidRDefault="0006624F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Заявка ССП ОГ </w:t>
            </w:r>
            <w:r w:rsidR="00E953C4" w:rsidRPr="00E953C4">
              <w:rPr>
                <w:sz w:val="20"/>
                <w:szCs w:val="20"/>
              </w:rPr>
              <w:t>по технологиям и инжинирингу бурения</w:t>
            </w:r>
            <w:r w:rsidR="00E953C4" w:rsidRPr="00E953C4" w:rsidDel="00E953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ЦПБ на осуществление ДЭС по запланированным скважинам.</w:t>
            </w:r>
          </w:p>
          <w:p w14:paraId="07EEB3A8" w14:textId="0D6191A4" w:rsidR="0045753C" w:rsidRDefault="0045753C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Суточны</w:t>
            </w:r>
            <w:r w:rsidR="006A5A45">
              <w:rPr>
                <w:sz w:val="20"/>
                <w:szCs w:val="20"/>
              </w:rPr>
              <w:t xml:space="preserve">е рапорта </w:t>
            </w:r>
            <w:r w:rsidR="0001259D" w:rsidRPr="0001259D">
              <w:rPr>
                <w:sz w:val="20"/>
                <w:szCs w:val="20"/>
              </w:rPr>
              <w:t>Подрядчик</w:t>
            </w:r>
            <w:r w:rsidR="0001259D">
              <w:rPr>
                <w:sz w:val="20"/>
                <w:szCs w:val="20"/>
              </w:rPr>
              <w:t>ов</w:t>
            </w:r>
            <w:r w:rsidR="00025049">
              <w:rPr>
                <w:sz w:val="20"/>
                <w:szCs w:val="20"/>
              </w:rPr>
              <w:t>.</w:t>
            </w:r>
          </w:p>
          <w:p w14:paraId="6B6EF810" w14:textId="30547273" w:rsidR="0045753C" w:rsidRDefault="006A5A45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г</w:t>
            </w:r>
            <w:r w:rsidR="00D0738D" w:rsidRPr="00D0738D">
              <w:rPr>
                <w:sz w:val="20"/>
                <w:szCs w:val="20"/>
              </w:rPr>
              <w:t>еофизических исследований</w:t>
            </w:r>
            <w:r>
              <w:rPr>
                <w:sz w:val="20"/>
                <w:szCs w:val="20"/>
              </w:rPr>
              <w:t>.</w:t>
            </w:r>
          </w:p>
          <w:p w14:paraId="1B2F7B52" w14:textId="26ADC729" w:rsidR="0045753C" w:rsidRDefault="0045753C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Оперативная обстановка на объекте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4FBD2E2" w14:textId="785CE8BB" w:rsidR="0045753C" w:rsidRDefault="0045753C" w:rsidP="00586C26">
            <w:pPr>
              <w:rPr>
                <w:sz w:val="20"/>
              </w:rPr>
            </w:pPr>
            <w:r>
              <w:rPr>
                <w:sz w:val="20"/>
              </w:rPr>
              <w:t xml:space="preserve">Пакет оперативной информации с буровой площадки в ЦПБ, </w:t>
            </w:r>
            <w:r>
              <w:rPr>
                <w:sz w:val="20"/>
                <w:szCs w:val="20"/>
              </w:rPr>
              <w:t>соответствующий требованиям п. 5.4.2.</w:t>
            </w:r>
            <w:r w:rsidR="00586C26">
              <w:rPr>
                <w:sz w:val="20"/>
                <w:szCs w:val="20"/>
              </w:rPr>
              <w:t>5</w:t>
            </w:r>
            <w:r w:rsidR="00974571">
              <w:rPr>
                <w:sz w:val="20"/>
                <w:szCs w:val="20"/>
              </w:rPr>
              <w:t xml:space="preserve"> </w:t>
            </w:r>
            <w:r w:rsidR="00F02B6E">
              <w:rPr>
                <w:sz w:val="20"/>
                <w:szCs w:val="20"/>
              </w:rPr>
              <w:t xml:space="preserve">настоящих </w:t>
            </w:r>
            <w:r w:rsidR="00DC64F7" w:rsidRPr="00DC64F7">
              <w:rPr>
                <w:sz w:val="20"/>
                <w:szCs w:val="20"/>
              </w:rPr>
              <w:t>Методических указаний</w:t>
            </w:r>
          </w:p>
        </w:tc>
      </w:tr>
      <w:tr w:rsidR="001F464E" w14:paraId="016E2F57" w14:textId="77777777" w:rsidTr="003D069E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68D3FC" w14:textId="236F0E1D" w:rsidR="0045753C" w:rsidRDefault="00974571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992ECE" w14:textId="75D778B0" w:rsidR="0045753C" w:rsidRDefault="0045753C" w:rsidP="00F45E07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Осу</w:t>
            </w:r>
            <w:r w:rsidR="00974571">
              <w:rPr>
                <w:color w:val="000000"/>
                <w:sz w:val="20"/>
                <w:szCs w:val="20"/>
              </w:rPr>
              <w:t>ществление ДЭС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A580E2" w14:textId="77777777" w:rsidR="0045753C" w:rsidRDefault="0045753C" w:rsidP="00F45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4E3517" w14:textId="3846BAB0" w:rsidR="0045753C" w:rsidRDefault="0045753C" w:rsidP="00F45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 во вр</w:t>
            </w:r>
            <w:r w:rsidR="00974571">
              <w:rPr>
                <w:sz w:val="20"/>
                <w:szCs w:val="20"/>
              </w:rPr>
              <w:t>емя строительства скважин и ЗБС</w:t>
            </w: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57AF22" w14:textId="62C4D3AC" w:rsidR="0045753C" w:rsidRDefault="0045753C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 станции ГТИ, переданные в ЦПБ в режиме реального времени</w:t>
            </w:r>
            <w:r w:rsidR="007E0D78">
              <w:rPr>
                <w:sz w:val="20"/>
                <w:szCs w:val="20"/>
              </w:rPr>
              <w:t>.</w:t>
            </w:r>
          </w:p>
          <w:p w14:paraId="57E6AE40" w14:textId="6445384E" w:rsidR="0045753C" w:rsidRDefault="0045753C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Пакет оперативной инфо</w:t>
            </w:r>
            <w:r w:rsidR="00974571">
              <w:rPr>
                <w:sz w:val="20"/>
                <w:szCs w:val="20"/>
              </w:rPr>
              <w:t>рмации с буровой площадки в ЦПБ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47B7B3AD" w14:textId="7E8AFD4D" w:rsidR="0045753C" w:rsidRPr="00974571" w:rsidRDefault="0045753C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Информация об отклонении </w:t>
            </w:r>
            <w:r w:rsidRPr="004045FD">
              <w:rPr>
                <w:sz w:val="20"/>
                <w:szCs w:val="20"/>
              </w:rPr>
              <w:t xml:space="preserve">фактических значений </w:t>
            </w:r>
            <w:r w:rsidRPr="00974571">
              <w:rPr>
                <w:sz w:val="20"/>
                <w:szCs w:val="20"/>
              </w:rPr>
              <w:t>параметров бурения от контроль</w:t>
            </w:r>
            <w:r w:rsidR="007E0D78" w:rsidRPr="00974571">
              <w:rPr>
                <w:sz w:val="20"/>
                <w:szCs w:val="20"/>
              </w:rPr>
              <w:t>ных параметров программ бурения.</w:t>
            </w:r>
          </w:p>
          <w:p w14:paraId="36C13691" w14:textId="34DF8A82" w:rsidR="0045753C" w:rsidRPr="007E0D78" w:rsidRDefault="0045753C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</w:rPr>
            </w:pPr>
            <w:r w:rsidRPr="00974571">
              <w:rPr>
                <w:sz w:val="20"/>
                <w:szCs w:val="20"/>
              </w:rPr>
              <w:t>Тенденции к возникновению</w:t>
            </w:r>
            <w:r w:rsidRPr="004045FD">
              <w:rPr>
                <w:sz w:val="20"/>
                <w:szCs w:val="20"/>
              </w:rPr>
              <w:t xml:space="preserve"> аварий</w:t>
            </w:r>
            <w:r>
              <w:rPr>
                <w:sz w:val="20"/>
              </w:rPr>
              <w:t xml:space="preserve"> и осложнений, выявленные на ранних сроках.</w:t>
            </w:r>
          </w:p>
          <w:p w14:paraId="2D571931" w14:textId="52511130" w:rsidR="0045753C" w:rsidRDefault="0045753C" w:rsidP="00586C26">
            <w:pPr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Предоставляемая </w:t>
            </w:r>
            <w:r w:rsidR="00B83C8C">
              <w:rPr>
                <w:color w:val="000000"/>
                <w:sz w:val="20"/>
                <w:szCs w:val="20"/>
              </w:rPr>
              <w:t xml:space="preserve">ЦПБ </w:t>
            </w:r>
            <w:r>
              <w:rPr>
                <w:color w:val="000000"/>
                <w:sz w:val="20"/>
                <w:szCs w:val="20"/>
              </w:rPr>
              <w:t>информация должна соответствовать п.</w:t>
            </w:r>
            <w:r w:rsidR="0097457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5.4.2.</w:t>
            </w:r>
            <w:r w:rsidR="00586C26">
              <w:rPr>
                <w:color w:val="000000"/>
                <w:sz w:val="20"/>
                <w:szCs w:val="20"/>
              </w:rPr>
              <w:t>6</w:t>
            </w:r>
            <w:r w:rsidR="00D41F6D">
              <w:rPr>
                <w:color w:val="000000"/>
                <w:sz w:val="20"/>
                <w:szCs w:val="20"/>
              </w:rPr>
              <w:t xml:space="preserve"> </w:t>
            </w:r>
            <w:r w:rsidR="00F02B6E">
              <w:rPr>
                <w:sz w:val="20"/>
                <w:szCs w:val="20"/>
              </w:rPr>
              <w:t xml:space="preserve">настоящих </w:t>
            </w:r>
            <w:r w:rsidR="00DC64F7" w:rsidRPr="00DC64F7">
              <w:rPr>
                <w:sz w:val="20"/>
                <w:szCs w:val="20"/>
              </w:rPr>
              <w:lastRenderedPageBreak/>
              <w:t>Методических указаний</w:t>
            </w:r>
          </w:p>
        </w:tc>
      </w:tr>
      <w:tr w:rsidR="001F464E" w14:paraId="6AAC116C" w14:textId="77777777" w:rsidTr="003D069E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1ADB78" w14:textId="767D2EE5" w:rsidR="0045753C" w:rsidRDefault="00974571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6273A5" w14:textId="487792F1" w:rsidR="0045753C" w:rsidRDefault="0045753C" w:rsidP="003D069E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Разработка технико-техно</w:t>
            </w:r>
            <w:r w:rsidR="00974571">
              <w:rPr>
                <w:color w:val="000000"/>
                <w:sz w:val="20"/>
                <w:szCs w:val="20"/>
              </w:rPr>
              <w:t>логических решений</w:t>
            </w:r>
            <w:r w:rsidR="003D069E">
              <w:rPr>
                <w:color w:val="000000"/>
                <w:sz w:val="20"/>
                <w:szCs w:val="20"/>
              </w:rPr>
              <w:t xml:space="preserve"> или </w:t>
            </w:r>
            <w:r w:rsidR="00974571">
              <w:rPr>
                <w:color w:val="000000"/>
                <w:sz w:val="20"/>
                <w:szCs w:val="20"/>
              </w:rPr>
              <w:t>рекомендаций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FB5948" w14:textId="77777777" w:rsidR="0045753C" w:rsidRDefault="0045753C" w:rsidP="00F45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9CFEEB" w14:textId="02C2B15B" w:rsidR="0045753C" w:rsidRDefault="0045753C" w:rsidP="00F45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</w:t>
            </w:r>
            <w:r w:rsidR="00974571">
              <w:rPr>
                <w:sz w:val="20"/>
                <w:szCs w:val="20"/>
              </w:rPr>
              <w:t>ре необходимости</w:t>
            </w: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EC363E" w14:textId="77777777" w:rsidR="0045753C" w:rsidRDefault="0045753C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об отклонении фактических значений параметров бурения от контрольных параметров программ бурения.</w:t>
            </w:r>
          </w:p>
          <w:p w14:paraId="02392644" w14:textId="18D0D19F" w:rsidR="0045753C" w:rsidRDefault="0045753C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Тенденции к возникновению аварий и осложнен</w:t>
            </w:r>
            <w:r w:rsidR="00974571">
              <w:rPr>
                <w:sz w:val="20"/>
                <w:szCs w:val="20"/>
              </w:rPr>
              <w:t>ий, выявленные на ранних сроках</w:t>
            </w:r>
            <w:r w:rsidR="00A359E1">
              <w:rPr>
                <w:sz w:val="20"/>
                <w:szCs w:val="20"/>
              </w:rPr>
              <w:t>.</w:t>
            </w:r>
          </w:p>
          <w:p w14:paraId="41E9BD31" w14:textId="211F62A2" w:rsidR="00566E4B" w:rsidRDefault="00566E4B" w:rsidP="00B42AE1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566E4B">
              <w:rPr>
                <w:sz w:val="20"/>
                <w:szCs w:val="20"/>
              </w:rPr>
              <w:t>кспертно-техническ</w:t>
            </w:r>
            <w:r>
              <w:rPr>
                <w:sz w:val="20"/>
                <w:szCs w:val="20"/>
              </w:rPr>
              <w:t>ие</w:t>
            </w:r>
            <w:r w:rsidRPr="00566E4B">
              <w:rPr>
                <w:sz w:val="20"/>
                <w:szCs w:val="20"/>
              </w:rPr>
              <w:t xml:space="preserve"> решения для улучшения планового и</w:t>
            </w:r>
            <w:r w:rsidR="00B42AE1">
              <w:rPr>
                <w:sz w:val="20"/>
                <w:szCs w:val="20"/>
              </w:rPr>
              <w:t xml:space="preserve"> (</w:t>
            </w:r>
            <w:r w:rsidRPr="00566E4B">
              <w:rPr>
                <w:sz w:val="20"/>
                <w:szCs w:val="20"/>
              </w:rPr>
              <w:t>или</w:t>
            </w:r>
            <w:r w:rsidR="00B42AE1">
              <w:rPr>
                <w:sz w:val="20"/>
                <w:szCs w:val="20"/>
              </w:rPr>
              <w:t>)</w:t>
            </w:r>
            <w:r w:rsidRPr="00566E4B">
              <w:rPr>
                <w:sz w:val="20"/>
                <w:szCs w:val="20"/>
              </w:rPr>
              <w:t xml:space="preserve"> текущего технологического процесса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46454670" w14:textId="2E4D037D" w:rsidR="0045753C" w:rsidRDefault="0045753C" w:rsidP="003D069E">
            <w:pPr>
              <w:pStyle w:val="ab"/>
              <w:numPr>
                <w:ilvl w:val="0"/>
                <w:numId w:val="30"/>
              </w:numPr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sz w:val="20"/>
              </w:rPr>
            </w:pPr>
            <w:r w:rsidRPr="004045FD">
              <w:rPr>
                <w:sz w:val="20"/>
                <w:szCs w:val="20"/>
              </w:rPr>
              <w:t>Технико</w:t>
            </w:r>
            <w:r>
              <w:rPr>
                <w:sz w:val="20"/>
              </w:rPr>
              <w:t xml:space="preserve">-технологические </w:t>
            </w:r>
            <w:r w:rsidRPr="00974571">
              <w:rPr>
                <w:sz w:val="20"/>
                <w:szCs w:val="20"/>
              </w:rPr>
              <w:t>решения</w:t>
            </w:r>
            <w:r w:rsidR="003D069E">
              <w:rPr>
                <w:sz w:val="20"/>
              </w:rPr>
              <w:t xml:space="preserve"> или </w:t>
            </w:r>
            <w:r>
              <w:rPr>
                <w:sz w:val="20"/>
              </w:rPr>
              <w:t>рекомендации по улучшению качества производственного процесса и снижению риска возникновения аварии или осложнения в соответствии с требованиями п.</w:t>
            </w:r>
            <w:r w:rsidR="00974571">
              <w:rPr>
                <w:sz w:val="20"/>
              </w:rPr>
              <w:t> </w:t>
            </w:r>
            <w:r>
              <w:rPr>
                <w:sz w:val="20"/>
              </w:rPr>
              <w:t>5.4.2.</w:t>
            </w:r>
            <w:r w:rsidR="00586C26">
              <w:rPr>
                <w:sz w:val="20"/>
              </w:rPr>
              <w:t>7</w:t>
            </w:r>
            <w:r w:rsidR="00974571">
              <w:rPr>
                <w:sz w:val="20"/>
              </w:rPr>
              <w:t xml:space="preserve"> </w:t>
            </w:r>
            <w:r w:rsidR="00F02B6E">
              <w:rPr>
                <w:sz w:val="20"/>
                <w:szCs w:val="20"/>
              </w:rPr>
              <w:t xml:space="preserve">настоящих </w:t>
            </w:r>
            <w:r w:rsidR="00DC64F7" w:rsidRPr="00DC64F7">
              <w:rPr>
                <w:sz w:val="20"/>
                <w:szCs w:val="20"/>
              </w:rPr>
              <w:t>Методических указаний</w:t>
            </w:r>
          </w:p>
        </w:tc>
      </w:tr>
      <w:tr w:rsidR="001F464E" w14:paraId="0BE33BB3" w14:textId="77777777" w:rsidTr="003D069E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255B29" w14:textId="3B7D0885" w:rsidR="005E44E8" w:rsidRPr="00C13475" w:rsidRDefault="00D0738D" w:rsidP="00F45E07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27288F" w14:textId="7B90E16D" w:rsidR="005E44E8" w:rsidRPr="00C13475" w:rsidRDefault="00974571" w:rsidP="00F45E07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рекомендаци</w:t>
            </w:r>
            <w:r w:rsidR="00FF6889">
              <w:rPr>
                <w:color w:val="000000"/>
                <w:sz w:val="20"/>
                <w:szCs w:val="20"/>
              </w:rPr>
              <w:t>й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4BC8AB" w14:textId="3A388C83" w:rsidR="005E44E8" w:rsidRPr="00C13475" w:rsidRDefault="005E44E8" w:rsidP="00BB2E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ССП ОГ</w:t>
            </w:r>
            <w:r w:rsidR="002015F8">
              <w:rPr>
                <w:sz w:val="20"/>
                <w:szCs w:val="20"/>
              </w:rPr>
              <w:t xml:space="preserve"> </w:t>
            </w:r>
            <w:r w:rsidR="003D46AE" w:rsidRPr="003D46AE">
              <w:rPr>
                <w:sz w:val="20"/>
                <w:szCs w:val="20"/>
              </w:rPr>
              <w:t>по супервайзингу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5E3657" w14:textId="33A894B8" w:rsidR="005E44E8" w:rsidRPr="00C13475" w:rsidRDefault="005E44E8" w:rsidP="00F45E07">
            <w:pPr>
              <w:rPr>
                <w:sz w:val="20"/>
                <w:szCs w:val="20"/>
              </w:rPr>
            </w:pPr>
            <w:r w:rsidRPr="00C13475">
              <w:rPr>
                <w:sz w:val="20"/>
                <w:szCs w:val="20"/>
              </w:rPr>
              <w:t>В соответс</w:t>
            </w:r>
            <w:r w:rsidR="00974571">
              <w:rPr>
                <w:sz w:val="20"/>
                <w:szCs w:val="20"/>
              </w:rPr>
              <w:t>твии с выданными рекомендациями</w:t>
            </w: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5788F0" w14:textId="5B8BA761" w:rsidR="005E44E8" w:rsidRPr="00C13475" w:rsidRDefault="005E44E8" w:rsidP="003D069E">
            <w:pPr>
              <w:pStyle w:val="ab"/>
              <w:numPr>
                <w:ilvl w:val="0"/>
                <w:numId w:val="30"/>
              </w:numPr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C13475">
              <w:rPr>
                <w:sz w:val="20"/>
                <w:szCs w:val="20"/>
              </w:rPr>
              <w:t xml:space="preserve">Технико-технологические решения </w:t>
            </w:r>
            <w:r w:rsidR="003D069E">
              <w:rPr>
                <w:sz w:val="20"/>
                <w:szCs w:val="20"/>
              </w:rPr>
              <w:t>или</w:t>
            </w:r>
            <w:r w:rsidR="003D069E" w:rsidRPr="00C13475">
              <w:rPr>
                <w:sz w:val="20"/>
                <w:szCs w:val="20"/>
              </w:rPr>
              <w:t xml:space="preserve"> </w:t>
            </w:r>
            <w:r w:rsidRPr="00C13475">
              <w:rPr>
                <w:sz w:val="20"/>
                <w:szCs w:val="20"/>
              </w:rPr>
              <w:t>рекомендации по улучшению качества производственного процесса и снижению риска возн</w:t>
            </w:r>
            <w:r w:rsidR="00974571">
              <w:rPr>
                <w:sz w:val="20"/>
                <w:szCs w:val="20"/>
              </w:rPr>
              <w:t>икновения аварии или осложнения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hideMark/>
          </w:tcPr>
          <w:p w14:paraId="532D3727" w14:textId="1889283C" w:rsidR="005E44E8" w:rsidRPr="00974571" w:rsidRDefault="005E44E8" w:rsidP="00CC1231">
            <w:pPr>
              <w:pStyle w:val="ab"/>
              <w:numPr>
                <w:ilvl w:val="0"/>
                <w:numId w:val="30"/>
              </w:numPr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C13475">
              <w:rPr>
                <w:sz w:val="20"/>
              </w:rPr>
              <w:t>Рабо</w:t>
            </w:r>
            <w:r w:rsidR="001F63E1">
              <w:rPr>
                <w:sz w:val="20"/>
              </w:rPr>
              <w:t xml:space="preserve">ты выполнены с </w:t>
            </w:r>
            <w:r w:rsidR="001F63E1" w:rsidRPr="00B42AE1">
              <w:rPr>
                <w:sz w:val="20"/>
                <w:szCs w:val="20"/>
              </w:rPr>
              <w:t>учетом выданных т</w:t>
            </w:r>
            <w:r w:rsidRPr="00B42AE1">
              <w:rPr>
                <w:sz w:val="20"/>
                <w:szCs w:val="20"/>
              </w:rPr>
              <w:t>ехнико-</w:t>
            </w:r>
            <w:r w:rsidRPr="00974571">
              <w:rPr>
                <w:sz w:val="20"/>
                <w:szCs w:val="20"/>
              </w:rPr>
              <w:t>техно</w:t>
            </w:r>
            <w:r w:rsidR="001F63E1" w:rsidRPr="00974571">
              <w:rPr>
                <w:sz w:val="20"/>
                <w:szCs w:val="20"/>
              </w:rPr>
              <w:t xml:space="preserve">логических решений </w:t>
            </w:r>
            <w:r w:rsidR="003D069E">
              <w:rPr>
                <w:sz w:val="20"/>
                <w:szCs w:val="20"/>
              </w:rPr>
              <w:t xml:space="preserve">или </w:t>
            </w:r>
            <w:r w:rsidR="001F63E1" w:rsidRPr="00974571">
              <w:rPr>
                <w:sz w:val="20"/>
                <w:szCs w:val="20"/>
              </w:rPr>
              <w:t>рекомендаций</w:t>
            </w:r>
            <w:r w:rsidRPr="00974571">
              <w:rPr>
                <w:sz w:val="20"/>
                <w:szCs w:val="20"/>
              </w:rPr>
              <w:t xml:space="preserve">, без отклонений от </w:t>
            </w:r>
            <w:r w:rsidR="001F63E1" w:rsidRPr="00974571">
              <w:rPr>
                <w:sz w:val="20"/>
                <w:szCs w:val="20"/>
              </w:rPr>
              <w:t>рабочей документации на строительство скважины</w:t>
            </w:r>
            <w:r w:rsidR="003D069E">
              <w:rPr>
                <w:sz w:val="20"/>
                <w:szCs w:val="20"/>
              </w:rPr>
              <w:t xml:space="preserve"> и </w:t>
            </w:r>
            <w:r w:rsidR="001F63E1" w:rsidRPr="00974571">
              <w:rPr>
                <w:sz w:val="20"/>
                <w:szCs w:val="20"/>
              </w:rPr>
              <w:t>ЗБС.</w:t>
            </w:r>
          </w:p>
          <w:p w14:paraId="08A9B674" w14:textId="21B26F57" w:rsidR="005E44E8" w:rsidRPr="00974571" w:rsidRDefault="005E44E8" w:rsidP="00CC1231">
            <w:pPr>
              <w:pStyle w:val="ab"/>
              <w:numPr>
                <w:ilvl w:val="0"/>
                <w:numId w:val="30"/>
              </w:numPr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974571">
              <w:rPr>
                <w:sz w:val="20"/>
                <w:szCs w:val="20"/>
              </w:rPr>
              <w:t>В процессе строительства скважины</w:t>
            </w:r>
            <w:r w:rsidR="003D069E">
              <w:rPr>
                <w:sz w:val="20"/>
                <w:szCs w:val="20"/>
              </w:rPr>
              <w:t xml:space="preserve"> и </w:t>
            </w:r>
            <w:r w:rsidRPr="00974571">
              <w:rPr>
                <w:sz w:val="20"/>
                <w:szCs w:val="20"/>
              </w:rPr>
              <w:t>ЗБС не возникли аварии</w:t>
            </w:r>
            <w:r w:rsidR="003D069E">
              <w:rPr>
                <w:sz w:val="20"/>
                <w:szCs w:val="20"/>
              </w:rPr>
              <w:t xml:space="preserve"> или </w:t>
            </w:r>
            <w:r w:rsidRPr="00974571">
              <w:rPr>
                <w:sz w:val="20"/>
                <w:szCs w:val="20"/>
              </w:rPr>
              <w:t>осложнения.</w:t>
            </w:r>
          </w:p>
          <w:p w14:paraId="60DCA643" w14:textId="479226A7" w:rsidR="005E44E8" w:rsidRPr="00D42780" w:rsidRDefault="005E44E8" w:rsidP="008C0544">
            <w:pPr>
              <w:pStyle w:val="ab"/>
              <w:numPr>
                <w:ilvl w:val="0"/>
                <w:numId w:val="30"/>
              </w:numPr>
              <w:spacing w:before="60"/>
              <w:ind w:left="318" w:hanging="318"/>
              <w:contextualSpacing w:val="0"/>
              <w:jc w:val="left"/>
              <w:rPr>
                <w:sz w:val="20"/>
              </w:rPr>
            </w:pPr>
            <w:r w:rsidRPr="00974571">
              <w:rPr>
                <w:sz w:val="20"/>
                <w:szCs w:val="20"/>
              </w:rPr>
              <w:t>Обратная связь на технико-технологическое решение</w:t>
            </w:r>
            <w:r w:rsidR="003D069E">
              <w:rPr>
                <w:sz w:val="20"/>
                <w:szCs w:val="20"/>
              </w:rPr>
              <w:t xml:space="preserve"> или </w:t>
            </w:r>
            <w:r w:rsidRPr="00974571">
              <w:rPr>
                <w:sz w:val="20"/>
                <w:szCs w:val="20"/>
              </w:rPr>
              <w:t>рекомендацию, включающая</w:t>
            </w:r>
            <w:r w:rsidRPr="00787ADF">
              <w:rPr>
                <w:sz w:val="20"/>
                <w:szCs w:val="20"/>
              </w:rPr>
              <w:t xml:space="preserve"> статус выполнения, результат</w:t>
            </w:r>
            <w:r w:rsidR="003D069E">
              <w:rPr>
                <w:color w:val="000000"/>
                <w:sz w:val="20"/>
                <w:szCs w:val="20"/>
              </w:rPr>
              <w:t xml:space="preserve"> и </w:t>
            </w:r>
            <w:r>
              <w:rPr>
                <w:color w:val="000000"/>
                <w:sz w:val="20"/>
                <w:szCs w:val="20"/>
              </w:rPr>
              <w:t>эффект от выпол</w:t>
            </w:r>
            <w:r w:rsidR="00974571">
              <w:rPr>
                <w:color w:val="000000"/>
                <w:sz w:val="20"/>
                <w:szCs w:val="20"/>
              </w:rPr>
              <w:t>нения и комментарии исполнителя</w:t>
            </w:r>
          </w:p>
        </w:tc>
      </w:tr>
      <w:tr w:rsidR="001F464E" w14:paraId="039EC1D8" w14:textId="77777777" w:rsidTr="003D069E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2775EFF6" w14:textId="46BC9D6C" w:rsidR="008475D2" w:rsidRDefault="00D0738D" w:rsidP="008475D2">
            <w:pPr>
              <w:spacing w:before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045FD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7283711A" w14:textId="4D79CD78" w:rsidR="008475D2" w:rsidRDefault="008475D2" w:rsidP="008475D2">
            <w:pPr>
              <w:pStyle w:val="ab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информаци</w:t>
            </w:r>
            <w:r w:rsidR="00974571">
              <w:rPr>
                <w:color w:val="000000"/>
                <w:sz w:val="20"/>
                <w:szCs w:val="20"/>
              </w:rPr>
              <w:t>онного отчета за квартал по ДЭС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3796F040" w14:textId="77777777" w:rsidR="008475D2" w:rsidRDefault="008475D2" w:rsidP="0084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</w:p>
        </w:tc>
        <w:tc>
          <w:tcPr>
            <w:tcW w:w="8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348BA031" w14:textId="5C6CA1DE" w:rsidR="008475D2" w:rsidRDefault="008475D2" w:rsidP="008475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Ежеквартально, не позднее 25 числа </w:t>
            </w:r>
            <w:r w:rsidR="004139D9">
              <w:rPr>
                <w:sz w:val="20"/>
                <w:szCs w:val="20"/>
              </w:rPr>
              <w:t>месяца,</w:t>
            </w:r>
            <w:r>
              <w:rPr>
                <w:sz w:val="20"/>
                <w:szCs w:val="20"/>
              </w:rPr>
              <w:t xml:space="preserve"> следующег</w:t>
            </w:r>
            <w:r w:rsidR="00974571">
              <w:rPr>
                <w:sz w:val="20"/>
                <w:szCs w:val="20"/>
              </w:rPr>
              <w:t xml:space="preserve">о за </w:t>
            </w:r>
            <w:r w:rsidR="00974571">
              <w:rPr>
                <w:sz w:val="20"/>
                <w:szCs w:val="20"/>
              </w:rPr>
              <w:lastRenderedPageBreak/>
              <w:t>отчетным</w:t>
            </w:r>
          </w:p>
        </w:tc>
        <w:tc>
          <w:tcPr>
            <w:tcW w:w="104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hideMark/>
          </w:tcPr>
          <w:p w14:paraId="6B8D4294" w14:textId="77777777" w:rsidR="008475D2" w:rsidRDefault="008475D2" w:rsidP="00CC1231">
            <w:pPr>
              <w:pStyle w:val="ab"/>
              <w:numPr>
                <w:ilvl w:val="0"/>
                <w:numId w:val="30"/>
              </w:numPr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План работ на квартал по ДЭС.</w:t>
            </w:r>
          </w:p>
          <w:p w14:paraId="252296B1" w14:textId="4CE1BFD1" w:rsidR="008475D2" w:rsidRPr="00947CBB" w:rsidRDefault="00E648AC" w:rsidP="003D069E">
            <w:pPr>
              <w:pStyle w:val="ab"/>
              <w:numPr>
                <w:ilvl w:val="0"/>
                <w:numId w:val="30"/>
              </w:numPr>
              <w:spacing w:before="60"/>
              <w:ind w:left="318" w:hanging="318"/>
              <w:contextualSpacing w:val="0"/>
              <w:jc w:val="left"/>
              <w:rPr>
                <w:sz w:val="20"/>
                <w:szCs w:val="20"/>
              </w:rPr>
            </w:pPr>
            <w:r w:rsidRPr="00974571">
              <w:rPr>
                <w:sz w:val="20"/>
                <w:szCs w:val="20"/>
              </w:rPr>
              <w:t>Технико-</w:t>
            </w:r>
            <w:r w:rsidRPr="00974571">
              <w:rPr>
                <w:sz w:val="20"/>
                <w:szCs w:val="20"/>
              </w:rPr>
              <w:lastRenderedPageBreak/>
              <w:t>технологические решения</w:t>
            </w:r>
            <w:r w:rsidR="003D069E">
              <w:rPr>
                <w:sz w:val="20"/>
                <w:szCs w:val="20"/>
              </w:rPr>
              <w:t xml:space="preserve"> или</w:t>
            </w:r>
            <w:r w:rsidR="003D069E" w:rsidRPr="00974571">
              <w:rPr>
                <w:sz w:val="20"/>
                <w:szCs w:val="20"/>
              </w:rPr>
              <w:t xml:space="preserve"> </w:t>
            </w:r>
            <w:r w:rsidRPr="00974571">
              <w:rPr>
                <w:sz w:val="20"/>
                <w:szCs w:val="20"/>
              </w:rPr>
              <w:t>рекомендации</w:t>
            </w:r>
            <w:r w:rsidRPr="004045FD">
              <w:rPr>
                <w:sz w:val="20"/>
                <w:szCs w:val="20"/>
              </w:rPr>
              <w:t xml:space="preserve"> по улучшению качества производственного</w:t>
            </w:r>
            <w:r>
              <w:rPr>
                <w:sz w:val="20"/>
              </w:rPr>
              <w:t xml:space="preserve"> процесса и снижению риска возн</w:t>
            </w:r>
            <w:r w:rsidR="00974571">
              <w:rPr>
                <w:sz w:val="20"/>
              </w:rPr>
              <w:t>икновения аварии или осложнения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14:paraId="6B0A424F" w14:textId="216463BC" w:rsidR="008475D2" w:rsidRDefault="008475D2" w:rsidP="00586C26">
            <w:pPr>
              <w:pStyle w:val="ab"/>
              <w:numPr>
                <w:ilvl w:val="0"/>
                <w:numId w:val="30"/>
              </w:numPr>
              <w:spacing w:before="60"/>
              <w:ind w:left="318" w:hanging="318"/>
              <w:contextualSpacing w:val="0"/>
              <w:jc w:val="left"/>
              <w:rPr>
                <w:sz w:val="20"/>
              </w:rPr>
            </w:pPr>
            <w:r w:rsidRPr="00D44AAA">
              <w:rPr>
                <w:color w:val="000000"/>
                <w:sz w:val="20"/>
                <w:szCs w:val="20"/>
              </w:rPr>
              <w:lastRenderedPageBreak/>
              <w:t xml:space="preserve">Информационный </w:t>
            </w:r>
            <w:r w:rsidRPr="00974571">
              <w:rPr>
                <w:sz w:val="20"/>
                <w:szCs w:val="20"/>
              </w:rPr>
              <w:t>ежеквартальный</w:t>
            </w:r>
            <w:r w:rsidRPr="00D44AAA">
              <w:rPr>
                <w:color w:val="000000"/>
                <w:sz w:val="20"/>
                <w:szCs w:val="20"/>
              </w:rPr>
              <w:t xml:space="preserve"> отчет за квартал по </w:t>
            </w:r>
            <w:r w:rsidRPr="00D44AAA">
              <w:rPr>
                <w:color w:val="000000"/>
                <w:sz w:val="20"/>
                <w:szCs w:val="20"/>
              </w:rPr>
              <w:lastRenderedPageBreak/>
              <w:t xml:space="preserve">ДЭС согласованный с </w:t>
            </w:r>
            <w:r w:rsidR="00736307">
              <w:rPr>
                <w:color w:val="000000"/>
                <w:sz w:val="20"/>
                <w:szCs w:val="20"/>
              </w:rPr>
              <w:t>Заказчиком ДЭС</w:t>
            </w:r>
            <w:r w:rsidRPr="00D44AAA">
              <w:rPr>
                <w:color w:val="000000"/>
                <w:sz w:val="20"/>
                <w:szCs w:val="20"/>
              </w:rPr>
              <w:t>,</w:t>
            </w:r>
            <w:r w:rsidRPr="00D44AAA" w:rsidDel="0029626C">
              <w:rPr>
                <w:color w:val="000000"/>
                <w:sz w:val="20"/>
                <w:szCs w:val="20"/>
              </w:rPr>
              <w:t xml:space="preserve"> </w:t>
            </w:r>
            <w:r w:rsidRPr="00D44AAA">
              <w:rPr>
                <w:color w:val="000000"/>
                <w:sz w:val="20"/>
                <w:szCs w:val="20"/>
              </w:rPr>
              <w:t>отвечающий требованиям п.</w:t>
            </w:r>
            <w:r w:rsidR="00974571">
              <w:rPr>
                <w:color w:val="000000"/>
                <w:sz w:val="20"/>
                <w:szCs w:val="20"/>
              </w:rPr>
              <w:t> </w:t>
            </w:r>
            <w:r w:rsidRPr="00D44AAA">
              <w:rPr>
                <w:color w:val="000000"/>
                <w:sz w:val="20"/>
                <w:szCs w:val="20"/>
              </w:rPr>
              <w:t>5.4.2.</w:t>
            </w:r>
            <w:r w:rsidR="00586C26">
              <w:rPr>
                <w:color w:val="000000"/>
                <w:sz w:val="20"/>
                <w:szCs w:val="20"/>
              </w:rPr>
              <w:t>9</w:t>
            </w:r>
            <w:r w:rsidR="00974571">
              <w:rPr>
                <w:color w:val="000000"/>
                <w:sz w:val="20"/>
                <w:szCs w:val="20"/>
              </w:rPr>
              <w:t xml:space="preserve"> </w:t>
            </w:r>
            <w:r w:rsidR="00F02B6E">
              <w:rPr>
                <w:sz w:val="20"/>
                <w:szCs w:val="20"/>
              </w:rPr>
              <w:t xml:space="preserve">настоящих </w:t>
            </w:r>
            <w:r w:rsidR="00DC64F7" w:rsidRPr="00DC64F7">
              <w:rPr>
                <w:sz w:val="20"/>
                <w:szCs w:val="20"/>
              </w:rPr>
              <w:t>Методических указаний</w:t>
            </w:r>
          </w:p>
        </w:tc>
      </w:tr>
    </w:tbl>
    <w:p w14:paraId="4382A349" w14:textId="5E8CFFB9" w:rsidR="006722E2" w:rsidRDefault="006722E2" w:rsidP="00CC1231">
      <w:pPr>
        <w:pStyle w:val="ab"/>
        <w:numPr>
          <w:ilvl w:val="2"/>
          <w:numId w:val="15"/>
        </w:numPr>
        <w:tabs>
          <w:tab w:val="left" w:pos="709"/>
        </w:tabs>
        <w:spacing w:before="120"/>
        <w:ind w:left="0" w:firstLine="0"/>
        <w:contextualSpacing w:val="0"/>
      </w:pPr>
      <w:r w:rsidRPr="00A240B9">
        <w:lastRenderedPageBreak/>
        <w:t>П</w:t>
      </w:r>
      <w:r w:rsidRPr="00791960">
        <w:t xml:space="preserve">ри проведении работ по ДЭС указанных в Таблице </w:t>
      </w:r>
      <w:r w:rsidRPr="00905A07">
        <w:t>4</w:t>
      </w:r>
      <w:r w:rsidRPr="00A240B9">
        <w:t xml:space="preserve"> </w:t>
      </w:r>
      <w:r w:rsidR="004139D9" w:rsidRPr="00791960">
        <w:t xml:space="preserve">является </w:t>
      </w:r>
      <w:r w:rsidR="004139D9" w:rsidRPr="001F5146">
        <w:t>обязательным</w:t>
      </w:r>
      <w:r w:rsidRPr="001F5146">
        <w:t xml:space="preserve"> выполнением </w:t>
      </w:r>
      <w:r w:rsidRPr="00905A07">
        <w:t>с</w:t>
      </w:r>
      <w:r w:rsidRPr="001F5146">
        <w:t>ледующих условий:</w:t>
      </w:r>
    </w:p>
    <w:p w14:paraId="63557C45" w14:textId="77777777" w:rsidR="00586C26" w:rsidRDefault="00586C26" w:rsidP="00292A9E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</w:pPr>
      <w:r>
        <w:t>Работа на ПСС осуществляется круглосуточно, посменно, не менее чем в две смены.</w:t>
      </w:r>
    </w:p>
    <w:p w14:paraId="623B37D8" w14:textId="2352E383" w:rsidR="006B3BA1" w:rsidRPr="00A240B9" w:rsidRDefault="00586C26" w:rsidP="00292A9E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</w:pPr>
      <w:r>
        <w:t>Каждый ПСС осуществляет мониторинг не более 5 шт. скважин одновременно.</w:t>
      </w:r>
    </w:p>
    <w:p w14:paraId="05BF1345" w14:textId="608B12AE" w:rsidR="006722E2" w:rsidRPr="00C838A9" w:rsidRDefault="00CC7876" w:rsidP="00CC1231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</w:pPr>
      <w:r w:rsidRPr="00791960">
        <w:t>Д</w:t>
      </w:r>
      <w:r w:rsidR="006722E2" w:rsidRPr="00791960">
        <w:t>анные</w:t>
      </w:r>
      <w:r w:rsidR="00E16394">
        <w:t xml:space="preserve"> с буровой площадки</w:t>
      </w:r>
      <w:r w:rsidR="006722E2" w:rsidRPr="00791960">
        <w:t xml:space="preserve"> должны поступать</w:t>
      </w:r>
      <w:r w:rsidR="00E16394">
        <w:t xml:space="preserve"> в ЦПБ</w:t>
      </w:r>
      <w:r w:rsidR="006722E2" w:rsidRPr="00791960">
        <w:t xml:space="preserve"> в режиме реального времени</w:t>
      </w:r>
      <w:r w:rsidRPr="00791960">
        <w:t xml:space="preserve"> при проведении работ по</w:t>
      </w:r>
      <w:r w:rsidRPr="006722E2">
        <w:t xml:space="preserve"> ДЭС</w:t>
      </w:r>
      <w:r w:rsidR="006722E2" w:rsidRPr="006722E2">
        <w:t xml:space="preserve">. В случае поступления заявки от ЦПБ об отсутствии или низком качестве передачи данных, проблема должна быть устранена в соответствии с метриками, указанными в договоре на поддержку ИС </w:t>
      </w:r>
      <w:r w:rsidR="00760F73">
        <w:t>«</w:t>
      </w:r>
      <w:r w:rsidR="006722E2" w:rsidRPr="006722E2">
        <w:t>КиУСС</w:t>
      </w:r>
      <w:r w:rsidR="00760F73">
        <w:t>»</w:t>
      </w:r>
      <w:r>
        <w:t xml:space="preserve">. </w:t>
      </w:r>
    </w:p>
    <w:p w14:paraId="0E52F930" w14:textId="267ACEC2" w:rsidR="001C4B76" w:rsidRPr="00905A07" w:rsidRDefault="00C11FC2" w:rsidP="00CC1231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</w:pPr>
      <w:r>
        <w:t>И</w:t>
      </w:r>
      <w:r w:rsidR="00966937">
        <w:t xml:space="preserve">нформация, получаемая ЦПБ </w:t>
      </w:r>
      <w:r>
        <w:t xml:space="preserve">от </w:t>
      </w:r>
      <w:r w:rsidR="00724192">
        <w:t>Подряд</w:t>
      </w:r>
      <w:r w:rsidR="007F6A01">
        <w:t>чика</w:t>
      </w:r>
      <w:r w:rsidR="00724192">
        <w:t xml:space="preserve"> </w:t>
      </w:r>
      <w:r w:rsidR="00430441">
        <w:t xml:space="preserve">по </w:t>
      </w:r>
      <w:r w:rsidR="008B743F">
        <w:t>ГТИ</w:t>
      </w:r>
      <w:r w:rsidR="00724192" w:rsidRPr="00CC7876">
        <w:t xml:space="preserve"> </w:t>
      </w:r>
      <w:r w:rsidR="00966937">
        <w:t xml:space="preserve">с </w:t>
      </w:r>
      <w:r w:rsidR="00966937" w:rsidRPr="00966937">
        <w:t>буровой площадки</w:t>
      </w:r>
      <w:r w:rsidR="00966937">
        <w:t>,</w:t>
      </w:r>
      <w:r w:rsidR="00966937" w:rsidRPr="00966937">
        <w:t xml:space="preserve"> </w:t>
      </w:r>
      <w:r>
        <w:t>должна быть корректной и поступать в полном объеме. При отклонени</w:t>
      </w:r>
      <w:r w:rsidR="005E44E8">
        <w:t>и</w:t>
      </w:r>
      <w:r>
        <w:t xml:space="preserve"> от данных требований</w:t>
      </w:r>
      <w:r w:rsidR="00CC7876" w:rsidRPr="00CC7876">
        <w:t>, ЦПБ информирует представителей</w:t>
      </w:r>
      <w:r w:rsidR="00034ED6">
        <w:t xml:space="preserve"> ССП</w:t>
      </w:r>
      <w:r w:rsidR="00CC7876" w:rsidRPr="00CC7876">
        <w:t xml:space="preserve"> ОГ</w:t>
      </w:r>
      <w:r w:rsidR="005B019C">
        <w:t xml:space="preserve"> </w:t>
      </w:r>
      <w:r w:rsidR="003D46AE" w:rsidRPr="003D46AE">
        <w:t>по супервайзингу</w:t>
      </w:r>
      <w:r w:rsidR="00CC7876" w:rsidRPr="00CC7876">
        <w:t>, с целью принятия мер</w:t>
      </w:r>
      <w:r w:rsidR="00CC7876">
        <w:t>.</w:t>
      </w:r>
      <w:r w:rsidR="00654500">
        <w:t xml:space="preserve"> Требования к передаваемой в режиме р</w:t>
      </w:r>
      <w:r w:rsidR="00542E7E">
        <w:t>е</w:t>
      </w:r>
      <w:r w:rsidR="00654500">
        <w:t xml:space="preserve">ального времени информации </w:t>
      </w:r>
      <w:r w:rsidR="005C31A0">
        <w:t>установлены</w:t>
      </w:r>
      <w:r w:rsidR="00134138">
        <w:t xml:space="preserve"> Технологическим</w:t>
      </w:r>
      <w:r w:rsidR="00134138" w:rsidRPr="00AA7E3A">
        <w:t xml:space="preserve"> регламент</w:t>
      </w:r>
      <w:r w:rsidR="00134138">
        <w:t>ом</w:t>
      </w:r>
      <w:r w:rsidR="00134138" w:rsidRPr="00AA7E3A">
        <w:t xml:space="preserve"> </w:t>
      </w:r>
      <w:r w:rsidR="00560986">
        <w:t>К</w:t>
      </w:r>
      <w:r w:rsidR="00560986" w:rsidRPr="00AA7E3A">
        <w:t xml:space="preserve">омпании </w:t>
      </w:r>
      <w:r w:rsidR="001F464E">
        <w:t>№ </w:t>
      </w:r>
      <w:r w:rsidR="00560986" w:rsidRPr="00AA7E3A">
        <w:t xml:space="preserve">П3-04 ТР-0001 </w:t>
      </w:r>
      <w:r w:rsidR="00134138" w:rsidRPr="00AA7E3A">
        <w:t>«</w:t>
      </w:r>
      <w:r w:rsidR="002103AE">
        <w:t>И</w:t>
      </w:r>
      <w:r w:rsidR="002103AE" w:rsidRPr="00AA7E3A">
        <w:t>спользование лицензионного программного обеспечения «</w:t>
      </w:r>
      <w:r w:rsidR="002103AE">
        <w:t>У</w:t>
      </w:r>
      <w:r w:rsidR="002103AE" w:rsidRPr="00AA7E3A">
        <w:t>даленный мониторинг бурения</w:t>
      </w:r>
      <w:r w:rsidR="00134138" w:rsidRPr="00AA7E3A">
        <w:t>»</w:t>
      </w:r>
      <w:r w:rsidR="00654500">
        <w:t>.</w:t>
      </w:r>
      <w:r w:rsidR="001C4B76">
        <w:t xml:space="preserve"> </w:t>
      </w:r>
      <w:r w:rsidR="00A57E66">
        <w:t>При отсутствии передачи данных в режиме р</w:t>
      </w:r>
      <w:r w:rsidR="007E289E">
        <w:t>е</w:t>
      </w:r>
      <w:r w:rsidR="00A57E66">
        <w:t xml:space="preserve">ального времени должны </w:t>
      </w:r>
      <w:r w:rsidR="007E289E">
        <w:t>передаваться</w:t>
      </w:r>
      <w:r w:rsidR="00A57E66">
        <w:t xml:space="preserve"> диаграммы</w:t>
      </w:r>
      <w:r w:rsidR="00A13A9B">
        <w:t xml:space="preserve"> станции </w:t>
      </w:r>
      <w:r w:rsidR="00A57E66">
        <w:t xml:space="preserve">ГТИ с интервалом обновления не более 30 мин. </w:t>
      </w:r>
    </w:p>
    <w:p w14:paraId="202E65FB" w14:textId="1A56D18E" w:rsidR="00C11FC2" w:rsidRDefault="0056543C" w:rsidP="00CC1231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</w:pPr>
      <w:r>
        <w:t>Пакет</w:t>
      </w:r>
      <w:r w:rsidR="00A57E66">
        <w:t xml:space="preserve"> оперативной </w:t>
      </w:r>
      <w:r>
        <w:t>информации</w:t>
      </w:r>
      <w:r w:rsidR="00A57E66">
        <w:t>, передаваемый в ЦПБ</w:t>
      </w:r>
      <w:r>
        <w:t>,</w:t>
      </w:r>
      <w:r w:rsidR="00A57E66" w:rsidRPr="00A57E66">
        <w:t xml:space="preserve"> </w:t>
      </w:r>
      <w:r>
        <w:t>должен включать в себя суточные сводки и отчеты Подрядчиков</w:t>
      </w:r>
      <w:r w:rsidR="005E44E8">
        <w:t xml:space="preserve">, </w:t>
      </w:r>
      <w:r>
        <w:t xml:space="preserve">суточный рапорт станции ГТИ, </w:t>
      </w:r>
      <w:r w:rsidR="00A57E66" w:rsidRPr="002C21E7">
        <w:t xml:space="preserve">графики фактических весов </w:t>
      </w:r>
      <w:r w:rsidR="00B445EE">
        <w:t>спускоподъемных</w:t>
      </w:r>
      <w:r w:rsidR="003C2CB6">
        <w:t xml:space="preserve"> операций</w:t>
      </w:r>
      <w:r w:rsidR="003C2CB6" w:rsidRPr="002C21E7">
        <w:t xml:space="preserve"> </w:t>
      </w:r>
      <w:r>
        <w:t>с корреляцией с</w:t>
      </w:r>
      <w:r w:rsidR="00A57E66" w:rsidRPr="002C21E7">
        <w:t xml:space="preserve"> </w:t>
      </w:r>
      <w:r>
        <w:t>расчетными значениями</w:t>
      </w:r>
      <w:r w:rsidR="00D0738D">
        <w:t>, информацию по геофизическим исследованиям</w:t>
      </w:r>
      <w:r>
        <w:t>.</w:t>
      </w:r>
      <w:r w:rsidR="00A57E66">
        <w:t xml:space="preserve"> </w:t>
      </w:r>
      <w:r w:rsidR="00D0738D" w:rsidRPr="00D0738D">
        <w:t>Информация по геофизическим исследованиям, проводимых на скважине, должна включать в себя данные стандартного каротажа, кавернометрию открытого ствола и заключение по продуктивным пластам.</w:t>
      </w:r>
      <w:r w:rsidR="00D0738D">
        <w:t xml:space="preserve"> </w:t>
      </w:r>
      <w:r>
        <w:t>Дополнительная</w:t>
      </w:r>
      <w:r w:rsidR="00654500">
        <w:t xml:space="preserve"> информация</w:t>
      </w:r>
      <w:r>
        <w:t>,</w:t>
      </w:r>
      <w:r w:rsidR="00654500">
        <w:t xml:space="preserve"> запрашиваемая с</w:t>
      </w:r>
      <w:r w:rsidR="00654500" w:rsidRPr="00AE04CD">
        <w:t>пециалист</w:t>
      </w:r>
      <w:r w:rsidR="00654500">
        <w:t>ом</w:t>
      </w:r>
      <w:r w:rsidR="00654500" w:rsidRPr="00AE04CD">
        <w:t xml:space="preserve"> ЦПБ</w:t>
      </w:r>
      <w:r w:rsidR="00654500">
        <w:t>,</w:t>
      </w:r>
      <w:r w:rsidR="00C11FC2">
        <w:t xml:space="preserve"> </w:t>
      </w:r>
      <w:r w:rsidR="00C11FC2" w:rsidRPr="00905A07">
        <w:t>должн</w:t>
      </w:r>
      <w:r w:rsidR="00654500">
        <w:t>а</w:t>
      </w:r>
      <w:r w:rsidR="00C11FC2" w:rsidRPr="00905A07">
        <w:t xml:space="preserve"> быть предост</w:t>
      </w:r>
      <w:r w:rsidR="00C11FC2" w:rsidRPr="00791960">
        <w:t>авлен</w:t>
      </w:r>
      <w:r w:rsidR="00654500">
        <w:t>а</w:t>
      </w:r>
      <w:r w:rsidR="00C11FC2" w:rsidRPr="00905A07">
        <w:t xml:space="preserve"> в оперативном режиме</w:t>
      </w:r>
      <w:r w:rsidR="00C11FC2">
        <w:t>.</w:t>
      </w:r>
      <w:r w:rsidR="00C11FC2" w:rsidRPr="00905A07">
        <w:t xml:space="preserve"> </w:t>
      </w:r>
      <w:r w:rsidR="00FD5D71">
        <w:t>В случае не</w:t>
      </w:r>
      <w:r w:rsidR="00FD5D71" w:rsidRPr="00B76C21">
        <w:t xml:space="preserve">представления Супервайзером оперативной </w:t>
      </w:r>
      <w:r w:rsidR="00FD5D71">
        <w:t xml:space="preserve">суточной или дополнительной </w:t>
      </w:r>
      <w:r w:rsidR="00FD5D71" w:rsidRPr="00B76C21">
        <w:t xml:space="preserve">информации, </w:t>
      </w:r>
      <w:r w:rsidR="00FD5D71">
        <w:t>равно как п</w:t>
      </w:r>
      <w:r w:rsidR="00FD5D71" w:rsidRPr="00B76C21">
        <w:t xml:space="preserve">редоставления </w:t>
      </w:r>
      <w:r w:rsidR="00FD5D71">
        <w:t xml:space="preserve">информации </w:t>
      </w:r>
      <w:r w:rsidR="00FD5D71" w:rsidRPr="00B76C21">
        <w:t>не в полном объеме, ЦПБ информирует ОГ</w:t>
      </w:r>
      <w:r w:rsidR="00FD5D71">
        <w:t xml:space="preserve">, с целью принятия мер. </w:t>
      </w:r>
      <w:r w:rsidR="00D0738D" w:rsidRPr="00D0738D">
        <w:t xml:space="preserve">Передача информации должна осуществляться в соответствии с требованиями Положения Компании </w:t>
      </w:r>
      <w:r w:rsidR="001F464E">
        <w:t>№ </w:t>
      </w:r>
      <w:r w:rsidR="00D0738D" w:rsidRPr="00D0738D">
        <w:t xml:space="preserve">П2-10 Р-0122 «Супервайзинг строительства скважин и зарезки боковых стволов на суше» и Стандарта Компании </w:t>
      </w:r>
      <w:r w:rsidR="001F464E">
        <w:t>№ </w:t>
      </w:r>
      <w:r w:rsidR="00D0738D" w:rsidRPr="00D0738D">
        <w:t>П3-11.03 С-0006 «Охрана сведений конфиденциального характера»</w:t>
      </w:r>
      <w:r w:rsidR="00D0738D">
        <w:t xml:space="preserve">. </w:t>
      </w:r>
    </w:p>
    <w:p w14:paraId="2F0B02DC" w14:textId="6D7044FC" w:rsidR="00C11FC2" w:rsidRDefault="00C11FC2" w:rsidP="00CC1231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</w:pPr>
      <w:r w:rsidRPr="00C11FC2">
        <w:t xml:space="preserve">Анализ выполнения (или отклонения) контрольных параметров </w:t>
      </w:r>
      <w:r w:rsidR="00253CC7">
        <w:t xml:space="preserve">утвержденной </w:t>
      </w:r>
      <w:r w:rsidR="009E3B08">
        <w:t>рабочей документации</w:t>
      </w:r>
      <w:r w:rsidRPr="00C11FC2">
        <w:t xml:space="preserve">, а также тенденций к возникновению аварий и осложнений должен осуществляться на основе фактической полученной в режиме реального времени </w:t>
      </w:r>
      <w:r w:rsidRPr="00D6668B">
        <w:t xml:space="preserve">информации от </w:t>
      </w:r>
      <w:r w:rsidR="00D26C1D" w:rsidRPr="00D6668B">
        <w:t>Подрядчика</w:t>
      </w:r>
      <w:r w:rsidR="00FD5D71" w:rsidRPr="00D6668B">
        <w:t xml:space="preserve"> по</w:t>
      </w:r>
      <w:r w:rsidR="00FD5D71">
        <w:t xml:space="preserve"> </w:t>
      </w:r>
      <w:r w:rsidRPr="00C11FC2">
        <w:t>ГТИ</w:t>
      </w:r>
      <w:r w:rsidR="0056543C">
        <w:t xml:space="preserve">, оперативной информации </w:t>
      </w:r>
      <w:r w:rsidRPr="00C11FC2">
        <w:t xml:space="preserve">и выполненных расчётных </w:t>
      </w:r>
      <w:r w:rsidR="007E289E" w:rsidRPr="00C11FC2">
        <w:t>параметров</w:t>
      </w:r>
      <w:r w:rsidR="00AE6731">
        <w:t>.</w:t>
      </w:r>
    </w:p>
    <w:p w14:paraId="54797FFF" w14:textId="0B888507" w:rsidR="00D87282" w:rsidRDefault="00F97CDF" w:rsidP="00CC1231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</w:pPr>
      <w:r w:rsidRPr="00F97CDF">
        <w:lastRenderedPageBreak/>
        <w:t>Т</w:t>
      </w:r>
      <w:r>
        <w:t>ехнико-технологические решения</w:t>
      </w:r>
      <w:r w:rsidR="003D069E">
        <w:t xml:space="preserve"> или </w:t>
      </w:r>
      <w:r w:rsidRPr="00F97CDF">
        <w:t>рекомендации должны быть обоснованы инженерными расчетами и</w:t>
      </w:r>
      <w:r w:rsidR="00810EA5">
        <w:t> (</w:t>
      </w:r>
      <w:r w:rsidRPr="00F97CDF">
        <w:t>или</w:t>
      </w:r>
      <w:r w:rsidR="00810EA5">
        <w:t>)</w:t>
      </w:r>
      <w:r w:rsidRPr="00F97CDF">
        <w:t xml:space="preserve"> извлеченными уроками с полученного опыта</w:t>
      </w:r>
      <w:r>
        <w:t>.</w:t>
      </w:r>
      <w:r w:rsidR="00AD0DB5">
        <w:t xml:space="preserve"> </w:t>
      </w:r>
      <w:r w:rsidR="00145E89">
        <w:t xml:space="preserve">Шаблон формы </w:t>
      </w:r>
      <w:r w:rsidR="00AD0DB5">
        <w:t xml:space="preserve">рекомендации </w:t>
      </w:r>
      <w:r w:rsidR="00145E89">
        <w:t>установлен</w:t>
      </w:r>
      <w:r w:rsidR="00B42AE1">
        <w:t xml:space="preserve"> </w:t>
      </w:r>
      <w:r w:rsidR="00AD0DB5">
        <w:t>в</w:t>
      </w:r>
      <w:r w:rsidR="00117F9B">
        <w:t xml:space="preserve"> </w:t>
      </w:r>
      <w:r w:rsidR="00C52AA2">
        <w:t>п. 1 Т</w:t>
      </w:r>
      <w:r w:rsidR="00117F9B">
        <w:t>аблиц</w:t>
      </w:r>
      <w:r w:rsidR="00C52AA2">
        <w:t>ы</w:t>
      </w:r>
      <w:r w:rsidR="00117F9B">
        <w:t xml:space="preserve"> 5</w:t>
      </w:r>
      <w:r w:rsidR="00AD0DB5">
        <w:t>.</w:t>
      </w:r>
    </w:p>
    <w:p w14:paraId="54303DD1" w14:textId="0F0E8A03" w:rsidR="00F97CDF" w:rsidRDefault="00FD4478" w:rsidP="00CC1231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</w:pPr>
      <w:r>
        <w:t xml:space="preserve">В случае невыполнения </w:t>
      </w:r>
      <w:r w:rsidR="007E289E">
        <w:t>Супервайзером</w:t>
      </w:r>
      <w:r>
        <w:t xml:space="preserve"> рекомендаций, ЦПБ информирует </w:t>
      </w:r>
      <w:r w:rsidR="007F5549">
        <w:t>Заказчика ДЭС</w:t>
      </w:r>
      <w:r>
        <w:t xml:space="preserve">, ДБ, в соответствии с п. 5.5 </w:t>
      </w:r>
      <w:r w:rsidR="00F02B6E">
        <w:t xml:space="preserve">настоящих </w:t>
      </w:r>
      <w:r w:rsidR="00DC64F7" w:rsidRPr="00DC64F7">
        <w:t>Методических указаний</w:t>
      </w:r>
      <w:r w:rsidR="00E666BC">
        <w:t>.</w:t>
      </w:r>
    </w:p>
    <w:p w14:paraId="59C04F25" w14:textId="7EB23C93" w:rsidR="006F56FB" w:rsidRDefault="006F56FB" w:rsidP="00CC1231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</w:pPr>
      <w:r w:rsidRPr="006F56FB">
        <w:t xml:space="preserve">Информационный ежеквартальный отчет по ДЭС </w:t>
      </w:r>
      <w:r>
        <w:t xml:space="preserve">предоставляется </w:t>
      </w:r>
      <w:r w:rsidR="0029626C">
        <w:t>по</w:t>
      </w:r>
      <w:r>
        <w:t xml:space="preserve"> форме</w:t>
      </w:r>
      <w:r w:rsidR="00117F9B">
        <w:t xml:space="preserve">, установленной в </w:t>
      </w:r>
      <w:r w:rsidR="00C52AA2">
        <w:t>п. 2 Т</w:t>
      </w:r>
      <w:r w:rsidR="00117F9B">
        <w:t>аблиц</w:t>
      </w:r>
      <w:r w:rsidR="00C52AA2">
        <w:t>ы</w:t>
      </w:r>
      <w:r w:rsidR="00117F9B">
        <w:t xml:space="preserve"> 5</w:t>
      </w:r>
      <w:r w:rsidR="0029626C">
        <w:t xml:space="preserve">. </w:t>
      </w:r>
      <w:r>
        <w:t xml:space="preserve">Отчет должен </w:t>
      </w:r>
      <w:r w:rsidR="0029626C">
        <w:t>в</w:t>
      </w:r>
      <w:r>
        <w:t xml:space="preserve">ключать в себя </w:t>
      </w:r>
      <w:r w:rsidR="0029626C" w:rsidRPr="00905A07">
        <w:t>описание фактических работ</w:t>
      </w:r>
      <w:r w:rsidR="0029626C">
        <w:t xml:space="preserve">, </w:t>
      </w:r>
      <w:r w:rsidR="0029626C" w:rsidRPr="00905A07">
        <w:t>подтверждающие документы по ДЭС</w:t>
      </w:r>
      <w:r w:rsidR="00AD0DB5">
        <w:t xml:space="preserve">, </w:t>
      </w:r>
      <w:r w:rsidR="00915884" w:rsidRPr="00915884">
        <w:t>включая электронные сообщения</w:t>
      </w:r>
      <w:r w:rsidR="0029626C">
        <w:t xml:space="preserve">, </w:t>
      </w:r>
      <w:r w:rsidR="0029626C" w:rsidRPr="00905A07">
        <w:t>выводы, рекомендации</w:t>
      </w:r>
      <w:r w:rsidR="0029626C">
        <w:t>.</w:t>
      </w:r>
    </w:p>
    <w:p w14:paraId="6C4EE45A" w14:textId="77777777" w:rsidR="00117F9B" w:rsidRPr="00254EB6" w:rsidRDefault="00117F9B" w:rsidP="001F464E">
      <w:pPr>
        <w:pStyle w:val="ae"/>
        <w:keepNext/>
        <w:keepLines/>
        <w:spacing w:before="120"/>
        <w:rPr>
          <w:rFonts w:ascii="Arial" w:hAnsi="Arial" w:cs="Arial"/>
          <w:b/>
          <w:sz w:val="20"/>
        </w:rPr>
      </w:pPr>
      <w:r w:rsidRPr="00254EB6">
        <w:rPr>
          <w:rFonts w:ascii="Arial" w:hAnsi="Arial" w:cs="Arial"/>
          <w:b/>
          <w:sz w:val="20"/>
        </w:rPr>
        <w:t xml:space="preserve">Таблица </w:t>
      </w:r>
      <w:r w:rsidRPr="00254EB6">
        <w:rPr>
          <w:rFonts w:ascii="Arial" w:hAnsi="Arial" w:cs="Arial"/>
          <w:b/>
          <w:sz w:val="20"/>
        </w:rPr>
        <w:fldChar w:fldCharType="begin"/>
      </w:r>
      <w:r w:rsidRPr="00254EB6">
        <w:rPr>
          <w:rFonts w:ascii="Arial" w:hAnsi="Arial" w:cs="Arial"/>
          <w:b/>
          <w:sz w:val="20"/>
        </w:rPr>
        <w:instrText xml:space="preserve"> SEQ Таблица \* ARABIC </w:instrText>
      </w:r>
      <w:r w:rsidRPr="00254EB6">
        <w:rPr>
          <w:rFonts w:ascii="Arial" w:hAnsi="Arial" w:cs="Arial"/>
          <w:b/>
          <w:sz w:val="20"/>
        </w:rPr>
        <w:fldChar w:fldCharType="separate"/>
      </w:r>
      <w:r w:rsidR="001F464E">
        <w:rPr>
          <w:rFonts w:ascii="Arial" w:hAnsi="Arial" w:cs="Arial"/>
          <w:b/>
          <w:noProof/>
          <w:sz w:val="20"/>
        </w:rPr>
        <w:t>5</w:t>
      </w:r>
      <w:r w:rsidRPr="00254EB6">
        <w:rPr>
          <w:rFonts w:ascii="Arial" w:hAnsi="Arial" w:cs="Arial"/>
          <w:b/>
          <w:sz w:val="20"/>
        </w:rPr>
        <w:fldChar w:fldCharType="end"/>
      </w:r>
    </w:p>
    <w:p w14:paraId="299B51A6" w14:textId="60FA7C99" w:rsidR="00117F9B" w:rsidRPr="006D4C9E" w:rsidRDefault="00117F9B" w:rsidP="001F464E">
      <w:pPr>
        <w:pStyle w:val="ae"/>
        <w:keepNext/>
        <w:keepLines/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Перечень форм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82"/>
        <w:gridCol w:w="9172"/>
      </w:tblGrid>
      <w:tr w:rsidR="00117F9B" w:rsidRPr="00E6360A" w14:paraId="2E82365F" w14:textId="77777777" w:rsidTr="001F464E">
        <w:trPr>
          <w:trHeight w:val="689"/>
          <w:tblHeader/>
        </w:trPr>
        <w:tc>
          <w:tcPr>
            <w:tcW w:w="3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48D7DDE" w14:textId="77777777" w:rsidR="00117F9B" w:rsidRDefault="00117F9B" w:rsidP="009733C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№</w:t>
            </w:r>
          </w:p>
          <w:p w14:paraId="46981802" w14:textId="632266D1" w:rsidR="00117F9B" w:rsidRPr="00254EB6" w:rsidRDefault="00117F9B" w:rsidP="009733C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46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DDE23C" w14:textId="614EDEB0" w:rsidR="00117F9B" w:rsidRPr="00254EB6" w:rsidRDefault="00117F9B" w:rsidP="009733C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ФОРМЫ</w:t>
            </w:r>
          </w:p>
        </w:tc>
      </w:tr>
      <w:tr w:rsidR="00117F9B" w:rsidRPr="00E6360A" w14:paraId="6C7157FD" w14:textId="77777777" w:rsidTr="001F464E">
        <w:trPr>
          <w:trHeight w:val="146"/>
          <w:tblHeader/>
        </w:trPr>
        <w:tc>
          <w:tcPr>
            <w:tcW w:w="3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546CAA29" w14:textId="77777777" w:rsidR="00117F9B" w:rsidRPr="00254EB6" w:rsidRDefault="00117F9B" w:rsidP="009733C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4EB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C8C3F4" w14:textId="77777777" w:rsidR="00117F9B" w:rsidRPr="00254EB6" w:rsidRDefault="00117F9B" w:rsidP="009733CE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254EB6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</w:tr>
      <w:tr w:rsidR="00117F9B" w:rsidRPr="00E6360A" w14:paraId="7979D45E" w14:textId="77777777" w:rsidTr="001F464E">
        <w:trPr>
          <w:trHeight w:val="320"/>
        </w:trPr>
        <w:tc>
          <w:tcPr>
            <w:tcW w:w="346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14:paraId="5349790C" w14:textId="36792F21" w:rsidR="00117F9B" w:rsidRPr="00C52AA2" w:rsidRDefault="00117F9B" w:rsidP="00C52AA2">
            <w:pPr>
              <w:jc w:val="left"/>
              <w:rPr>
                <w:szCs w:val="20"/>
              </w:rPr>
            </w:pPr>
            <w:r w:rsidRPr="00C52AA2">
              <w:rPr>
                <w:szCs w:val="20"/>
              </w:rPr>
              <w:t>1.</w:t>
            </w:r>
          </w:p>
        </w:tc>
        <w:tc>
          <w:tcPr>
            <w:tcW w:w="4654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</w:tcPr>
          <w:p w14:paraId="44B5B02E" w14:textId="48E1901C" w:rsidR="00117F9B" w:rsidRPr="00254EB6" w:rsidRDefault="00117F9B" w:rsidP="009733CE">
            <w:pPr>
              <w:rPr>
                <w:color w:val="000000"/>
                <w:sz w:val="20"/>
                <w:szCs w:val="20"/>
              </w:rPr>
            </w:pPr>
            <w:r>
              <w:rPr>
                <w:szCs w:val="24"/>
              </w:rPr>
              <w:t xml:space="preserve">Шаблон формы </w:t>
            </w:r>
            <w:r w:rsidRPr="00621723">
              <w:rPr>
                <w:szCs w:val="24"/>
              </w:rPr>
              <w:t xml:space="preserve">рекомендации </w:t>
            </w:r>
            <w:r>
              <w:rPr>
                <w:szCs w:val="24"/>
              </w:rPr>
              <w:t xml:space="preserve">по </w:t>
            </w:r>
            <w:r w:rsidRPr="00621723">
              <w:rPr>
                <w:szCs w:val="24"/>
              </w:rPr>
              <w:t>д</w:t>
            </w:r>
            <w:r>
              <w:rPr>
                <w:szCs w:val="24"/>
              </w:rPr>
              <w:t xml:space="preserve">истанционному экспертному сопровождению </w:t>
            </w:r>
            <w:r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</w:tr>
      <w:tr w:rsidR="00117F9B" w:rsidRPr="00E6360A" w14:paraId="4B75B1F6" w14:textId="77777777" w:rsidTr="001F464E">
        <w:trPr>
          <w:trHeight w:val="15"/>
        </w:trPr>
        <w:tc>
          <w:tcPr>
            <w:tcW w:w="34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</w:tcPr>
          <w:p w14:paraId="273214D6" w14:textId="6211C9FF" w:rsidR="00117F9B" w:rsidRPr="00C52AA2" w:rsidRDefault="00117F9B" w:rsidP="00C52AA2">
            <w:pPr>
              <w:jc w:val="left"/>
              <w:rPr>
                <w:szCs w:val="20"/>
              </w:rPr>
            </w:pPr>
            <w:r w:rsidRPr="00C52AA2">
              <w:rPr>
                <w:szCs w:val="20"/>
              </w:rPr>
              <w:t>2.</w:t>
            </w:r>
          </w:p>
        </w:tc>
        <w:tc>
          <w:tcPr>
            <w:tcW w:w="465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</w:tcPr>
          <w:p w14:paraId="47560E76" w14:textId="4933756F" w:rsidR="00117F9B" w:rsidRPr="00FC4C9F" w:rsidRDefault="00117F9B" w:rsidP="009733CE">
            <w:pPr>
              <w:rPr>
                <w:b/>
                <w:bCs/>
                <w:sz w:val="20"/>
                <w:szCs w:val="20"/>
              </w:rPr>
            </w:pPr>
            <w:r>
              <w:rPr>
                <w:szCs w:val="24"/>
              </w:rPr>
              <w:t>Форма информационного отчета за квартал по дистанционному экспертному сопровождению</w:t>
            </w:r>
            <w:r>
              <w:rPr>
                <w:bCs/>
                <w:szCs w:val="24"/>
              </w:rPr>
              <w:t xml:space="preserve"> процессов строительства скважин и зарезки боковых стволов</w:t>
            </w:r>
          </w:p>
        </w:tc>
      </w:tr>
    </w:tbl>
    <w:p w14:paraId="43F6A6AC" w14:textId="37B419F1" w:rsidR="006C0EF0" w:rsidRPr="006C0EF0" w:rsidRDefault="006C0EF0" w:rsidP="006C0EF0">
      <w:pPr>
        <w:pStyle w:val="ab"/>
        <w:numPr>
          <w:ilvl w:val="3"/>
          <w:numId w:val="15"/>
        </w:numPr>
        <w:tabs>
          <w:tab w:val="left" w:pos="851"/>
        </w:tabs>
        <w:spacing w:before="120"/>
        <w:ind w:left="0" w:firstLine="0"/>
        <w:contextualSpacing w:val="0"/>
      </w:pPr>
      <w:bookmarkStart w:id="677" w:name="_Toc153458260"/>
      <w:r>
        <w:t xml:space="preserve"> Формы, указанные в таблице 5, размещены на Информационном ресурсе «Портал «Управление знаниями». Ответственным за разработку и поддержание в актуальном состоянии форм публикуемых на ресурсе является ДБ.</w:t>
      </w:r>
      <w:bookmarkStart w:id="678" w:name="_Toc417028136"/>
      <w:r>
        <w:t xml:space="preserve"> </w:t>
      </w:r>
    </w:p>
    <w:p w14:paraId="1006C8F8" w14:textId="6864DC0A" w:rsidR="00DE48BF" w:rsidRPr="00DE48BF" w:rsidRDefault="00C423F9" w:rsidP="00C423F9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</w:pPr>
      <w:r w:rsidRPr="005436D5">
        <w:rPr>
          <w:caps w:val="0"/>
        </w:rPr>
        <w:t>КЛАССИФИКАЦИЯ РЕКОМЕНДАЦИЙ</w:t>
      </w:r>
      <w:r>
        <w:rPr>
          <w:caps w:val="0"/>
        </w:rPr>
        <w:t xml:space="preserve"> И ПОРЯДОК ВЗАИМОДЕЙСТВИЯ УЧАСТНИКОВ ПРОЦЕССА </w:t>
      </w:r>
      <w:bookmarkEnd w:id="678"/>
      <w:r>
        <w:rPr>
          <w:caps w:val="0"/>
        </w:rPr>
        <w:t>ПРИ ВЫДАЧЕ РЕКОМЕНДАЦИЙ ИЛИ ТЕХНИКО-ТЕХНОЛОГИЧЕСКИХ РЕШЕНИЙ</w:t>
      </w:r>
      <w:bookmarkEnd w:id="677"/>
    </w:p>
    <w:p w14:paraId="31D5460A" w14:textId="7AFFD743" w:rsidR="005A0A09" w:rsidRDefault="005A0A09" w:rsidP="00CC1231">
      <w:pPr>
        <w:pStyle w:val="ab"/>
        <w:numPr>
          <w:ilvl w:val="2"/>
          <w:numId w:val="15"/>
        </w:numPr>
        <w:tabs>
          <w:tab w:val="left" w:pos="709"/>
        </w:tabs>
        <w:spacing w:before="120"/>
        <w:ind w:left="0" w:firstLine="0"/>
      </w:pPr>
      <w:r>
        <w:t xml:space="preserve">Классификация рекомендаций </w:t>
      </w:r>
      <w:r w:rsidR="004B0DE5">
        <w:t xml:space="preserve">по направлению и степени </w:t>
      </w:r>
      <w:r w:rsidR="005C31A0">
        <w:t>установлена</w:t>
      </w:r>
      <w:r>
        <w:t xml:space="preserve"> в Таблице </w:t>
      </w:r>
      <w:r w:rsidR="00C52AA2">
        <w:t>6</w:t>
      </w:r>
      <w:r w:rsidR="007A539D">
        <w:t>.</w:t>
      </w:r>
      <w:r>
        <w:t xml:space="preserve"> </w:t>
      </w:r>
    </w:p>
    <w:p w14:paraId="5947F440" w14:textId="43F22F0F" w:rsidR="00DE48BF" w:rsidRPr="00254EB6" w:rsidRDefault="00254EB6" w:rsidP="00CC1231">
      <w:pPr>
        <w:pStyle w:val="ae"/>
        <w:keepNext/>
        <w:keepLines/>
        <w:spacing w:before="120"/>
        <w:rPr>
          <w:rFonts w:ascii="Arial" w:hAnsi="Arial" w:cs="Arial"/>
          <w:b/>
          <w:sz w:val="20"/>
        </w:rPr>
      </w:pPr>
      <w:r w:rsidRPr="00254EB6">
        <w:rPr>
          <w:rFonts w:ascii="Arial" w:hAnsi="Arial" w:cs="Arial"/>
          <w:b/>
          <w:sz w:val="20"/>
        </w:rPr>
        <w:t xml:space="preserve">Таблица </w:t>
      </w:r>
      <w:r w:rsidRPr="00254EB6">
        <w:rPr>
          <w:rFonts w:ascii="Arial" w:hAnsi="Arial" w:cs="Arial"/>
          <w:b/>
          <w:sz w:val="20"/>
        </w:rPr>
        <w:fldChar w:fldCharType="begin"/>
      </w:r>
      <w:r w:rsidRPr="00254EB6">
        <w:rPr>
          <w:rFonts w:ascii="Arial" w:hAnsi="Arial" w:cs="Arial"/>
          <w:b/>
          <w:sz w:val="20"/>
        </w:rPr>
        <w:instrText xml:space="preserve"> SEQ Таблица \* ARABIC </w:instrText>
      </w:r>
      <w:r w:rsidRPr="00254EB6">
        <w:rPr>
          <w:rFonts w:ascii="Arial" w:hAnsi="Arial" w:cs="Arial"/>
          <w:b/>
          <w:sz w:val="20"/>
        </w:rPr>
        <w:fldChar w:fldCharType="separate"/>
      </w:r>
      <w:r w:rsidR="001F464E">
        <w:rPr>
          <w:rFonts w:ascii="Arial" w:hAnsi="Arial" w:cs="Arial"/>
          <w:b/>
          <w:noProof/>
          <w:sz w:val="20"/>
        </w:rPr>
        <w:t>6</w:t>
      </w:r>
      <w:r w:rsidRPr="00254EB6">
        <w:rPr>
          <w:rFonts w:ascii="Arial" w:hAnsi="Arial" w:cs="Arial"/>
          <w:b/>
          <w:sz w:val="20"/>
        </w:rPr>
        <w:fldChar w:fldCharType="end"/>
      </w:r>
    </w:p>
    <w:p w14:paraId="387220DB" w14:textId="77777777" w:rsidR="00DE48BF" w:rsidRPr="006D4C9E" w:rsidRDefault="00DE48BF" w:rsidP="00CC1231">
      <w:pPr>
        <w:pStyle w:val="ae"/>
        <w:keepNext/>
        <w:keepLines/>
        <w:spacing w:after="60"/>
        <w:rPr>
          <w:rFonts w:ascii="Arial" w:hAnsi="Arial" w:cs="Arial"/>
          <w:b/>
          <w:sz w:val="20"/>
        </w:rPr>
      </w:pPr>
      <w:r w:rsidRPr="006D4C9E">
        <w:rPr>
          <w:rFonts w:ascii="Arial" w:hAnsi="Arial" w:cs="Arial"/>
          <w:b/>
          <w:sz w:val="20"/>
        </w:rPr>
        <w:t>Классифи</w:t>
      </w:r>
      <w:r>
        <w:rPr>
          <w:rFonts w:ascii="Arial" w:hAnsi="Arial" w:cs="Arial"/>
          <w:b/>
          <w:sz w:val="20"/>
        </w:rPr>
        <w:t>к</w:t>
      </w:r>
      <w:r w:rsidRPr="006D4C9E">
        <w:rPr>
          <w:rFonts w:ascii="Arial" w:hAnsi="Arial" w:cs="Arial"/>
          <w:b/>
          <w:sz w:val="20"/>
        </w:rPr>
        <w:t>ация рекомендаций по направлениям</w:t>
      </w:r>
      <w:r>
        <w:rPr>
          <w:rStyle w:val="af2"/>
          <w:rFonts w:ascii="Arial" w:hAnsi="Arial"/>
          <w:b/>
          <w:sz w:val="20"/>
        </w:rPr>
        <w:footnoteReference w:id="4"/>
      </w:r>
      <w:r w:rsidRPr="006D4C9E">
        <w:rPr>
          <w:rFonts w:ascii="Arial" w:hAnsi="Arial" w:cs="Arial"/>
          <w:b/>
          <w:sz w:val="20"/>
        </w:rPr>
        <w:t xml:space="preserve"> и степеням</w:t>
      </w:r>
      <w:r>
        <w:rPr>
          <w:rStyle w:val="af2"/>
          <w:rFonts w:ascii="Arial" w:hAnsi="Arial"/>
          <w:b/>
          <w:sz w:val="20"/>
        </w:rPr>
        <w:footnoteReference w:id="5"/>
      </w:r>
    </w:p>
    <w:tbl>
      <w:tblPr>
        <w:tblW w:w="49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02"/>
        <w:gridCol w:w="2550"/>
        <w:gridCol w:w="3322"/>
        <w:gridCol w:w="2774"/>
      </w:tblGrid>
      <w:tr w:rsidR="00DE48BF" w:rsidRPr="00E6360A" w14:paraId="79CF679B" w14:textId="77777777" w:rsidTr="000353B1">
        <w:trPr>
          <w:tblHeader/>
        </w:trPr>
        <w:tc>
          <w:tcPr>
            <w:tcW w:w="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6330BA" w14:textId="77777777" w:rsidR="00DE48BF" w:rsidRPr="00254EB6" w:rsidRDefault="00693608" w:rsidP="009679B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4EB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СТЕПЕНЬ</w:t>
            </w:r>
          </w:p>
        </w:tc>
        <w:tc>
          <w:tcPr>
            <w:tcW w:w="13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5107C5" w14:textId="3BD1445F" w:rsidR="00DE48BF" w:rsidRPr="00254EB6" w:rsidRDefault="00693608" w:rsidP="00B42AE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4EB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НАРУШЕНИЕ ПЛАНОВ РАБОТ</w:t>
            </w:r>
            <w:r w:rsidR="00FB58A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/ ТРЕБОВАНИЙ ЛНД</w:t>
            </w:r>
            <w:r w:rsidR="007905F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КОМПАНИИ </w:t>
            </w:r>
            <w:r w:rsidR="000916A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 ОБЛАСТИ БУРЕНИЯ И ЗАКАНЧИВАНИЯ СКВАЖИН</w:t>
            </w:r>
          </w:p>
        </w:tc>
        <w:tc>
          <w:tcPr>
            <w:tcW w:w="17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A3CCE3" w14:textId="77777777" w:rsidR="00DE48BF" w:rsidRPr="00254EB6" w:rsidRDefault="00693608" w:rsidP="009679B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4EB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ОПТИМИЗАЦИЯ</w:t>
            </w:r>
          </w:p>
        </w:tc>
        <w:tc>
          <w:tcPr>
            <w:tcW w:w="14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2F7DC69" w14:textId="77777777" w:rsidR="00DE48BF" w:rsidRPr="00254EB6" w:rsidRDefault="00693608" w:rsidP="009679B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4EB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ПРЕДОТВРАЩЕНИЕ АВАРИЙ И ОСЛОЖНЕНИЙ</w:t>
            </w:r>
          </w:p>
        </w:tc>
      </w:tr>
      <w:tr w:rsidR="00DE48BF" w:rsidRPr="00E6360A" w14:paraId="4668DAB0" w14:textId="77777777" w:rsidTr="000353B1">
        <w:trPr>
          <w:tblHeader/>
        </w:trPr>
        <w:tc>
          <w:tcPr>
            <w:tcW w:w="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24C69FBF" w14:textId="77777777" w:rsidR="00DE48BF" w:rsidRPr="00254EB6" w:rsidRDefault="00DE48BF" w:rsidP="009679B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54EB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EB254B" w14:textId="77777777" w:rsidR="00DE48BF" w:rsidRPr="00254EB6" w:rsidRDefault="00DE48BF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254EB6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7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202B651" w14:textId="77777777" w:rsidR="00DE48BF" w:rsidRPr="00254EB6" w:rsidRDefault="00DE48BF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254EB6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  <w:tc>
          <w:tcPr>
            <w:tcW w:w="14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1915DE" w14:textId="77777777" w:rsidR="00DE48BF" w:rsidRPr="00254EB6" w:rsidRDefault="00DE48BF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254EB6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4</w:t>
            </w:r>
          </w:p>
        </w:tc>
      </w:tr>
      <w:tr w:rsidR="00DE48BF" w:rsidRPr="00E6360A" w14:paraId="132D9582" w14:textId="77777777" w:rsidTr="000353B1">
        <w:trPr>
          <w:trHeight w:val="20"/>
        </w:trPr>
        <w:tc>
          <w:tcPr>
            <w:tcW w:w="565" w:type="pct"/>
            <w:tcBorders>
              <w:top w:val="single" w:sz="12" w:space="0" w:color="auto"/>
            </w:tcBorders>
            <w:shd w:val="clear" w:color="auto" w:fill="FFFFFF"/>
          </w:tcPr>
          <w:p w14:paraId="3F9A6149" w14:textId="20E9B427" w:rsidR="00DE48BF" w:rsidRPr="00E6360A" w:rsidRDefault="004045FD" w:rsidP="00B42AE1">
            <w:pPr>
              <w:spacing w:before="60" w:after="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08" w:type="pct"/>
            <w:tcBorders>
              <w:top w:val="single" w:sz="12" w:space="0" w:color="auto"/>
            </w:tcBorders>
            <w:shd w:val="clear" w:color="auto" w:fill="FFFFFF"/>
          </w:tcPr>
          <w:p w14:paraId="20931513" w14:textId="6E2C6B11" w:rsidR="00DE48BF" w:rsidRPr="00254EB6" w:rsidRDefault="00DE48BF" w:rsidP="003D069E">
            <w:pPr>
              <w:rPr>
                <w:color w:val="000000"/>
                <w:sz w:val="20"/>
                <w:szCs w:val="20"/>
              </w:rPr>
            </w:pPr>
            <w:r w:rsidRPr="00FC4C9F">
              <w:rPr>
                <w:b/>
                <w:bCs/>
                <w:sz w:val="20"/>
                <w:szCs w:val="20"/>
              </w:rPr>
              <w:t>Низкая тяжесть инцидента.</w:t>
            </w:r>
            <w:r w:rsidRPr="00FC4C9F">
              <w:rPr>
                <w:sz w:val="20"/>
                <w:szCs w:val="20"/>
              </w:rPr>
              <w:t xml:space="preserve"> </w:t>
            </w:r>
            <w:r w:rsidRPr="00254EB6">
              <w:rPr>
                <w:color w:val="000000"/>
                <w:sz w:val="20"/>
                <w:szCs w:val="20"/>
              </w:rPr>
              <w:br/>
              <w:t>Отсутствие</w:t>
            </w:r>
            <w:r w:rsidR="003D069E">
              <w:rPr>
                <w:color w:val="000000"/>
                <w:sz w:val="20"/>
                <w:szCs w:val="20"/>
              </w:rPr>
              <w:t xml:space="preserve"> или </w:t>
            </w:r>
            <w:r w:rsidRPr="00254EB6">
              <w:rPr>
                <w:color w:val="000000"/>
                <w:sz w:val="20"/>
                <w:szCs w:val="20"/>
              </w:rPr>
              <w:t>запрос документации, отсутствие инструктажей</w:t>
            </w:r>
            <w:r w:rsidR="0052600A">
              <w:rPr>
                <w:color w:val="000000"/>
                <w:sz w:val="20"/>
                <w:szCs w:val="20"/>
              </w:rPr>
              <w:t>, отклонение от требований ЛНД.</w:t>
            </w:r>
            <w:r w:rsidRPr="00254EB6">
              <w:rPr>
                <w:color w:val="000000"/>
                <w:sz w:val="20"/>
                <w:szCs w:val="20"/>
              </w:rPr>
              <w:br/>
              <w:t xml:space="preserve">Потенциальное </w:t>
            </w:r>
            <w:r w:rsidR="008A4112">
              <w:rPr>
                <w:color w:val="000000"/>
                <w:sz w:val="20"/>
                <w:szCs w:val="20"/>
              </w:rPr>
              <w:t>непроизводительное время</w:t>
            </w:r>
            <w:r w:rsidRPr="00254EB6">
              <w:rPr>
                <w:color w:val="000000"/>
                <w:sz w:val="20"/>
                <w:szCs w:val="20"/>
              </w:rPr>
              <w:t xml:space="preserve"> &lt;4 часов</w:t>
            </w:r>
          </w:p>
        </w:tc>
        <w:tc>
          <w:tcPr>
            <w:tcW w:w="1704" w:type="pct"/>
            <w:tcBorders>
              <w:top w:val="single" w:sz="12" w:space="0" w:color="auto"/>
            </w:tcBorders>
            <w:shd w:val="clear" w:color="auto" w:fill="FFFFFF"/>
          </w:tcPr>
          <w:p w14:paraId="459C2E6D" w14:textId="5CEA16B2" w:rsidR="00DE48BF" w:rsidRPr="00254EB6" w:rsidRDefault="00DE48BF" w:rsidP="003D069E">
            <w:pPr>
              <w:rPr>
                <w:color w:val="000000"/>
                <w:sz w:val="20"/>
                <w:szCs w:val="20"/>
              </w:rPr>
            </w:pPr>
            <w:r w:rsidRPr="00254EB6">
              <w:rPr>
                <w:color w:val="000000"/>
                <w:sz w:val="20"/>
                <w:szCs w:val="20"/>
              </w:rPr>
              <w:t>Заблаговременные рекомендации на этапе планирования</w:t>
            </w:r>
            <w:r w:rsidR="003D069E">
              <w:rPr>
                <w:color w:val="000000"/>
                <w:sz w:val="20"/>
                <w:szCs w:val="20"/>
              </w:rPr>
              <w:t xml:space="preserve"> или </w:t>
            </w:r>
            <w:r w:rsidRPr="00254EB6">
              <w:rPr>
                <w:color w:val="000000"/>
                <w:sz w:val="20"/>
                <w:szCs w:val="20"/>
              </w:rPr>
              <w:t>выполнения работ, направленные на улучшение технологических процессов</w:t>
            </w:r>
          </w:p>
        </w:tc>
        <w:tc>
          <w:tcPr>
            <w:tcW w:w="1423" w:type="pct"/>
            <w:tcBorders>
              <w:top w:val="single" w:sz="12" w:space="0" w:color="auto"/>
            </w:tcBorders>
            <w:shd w:val="clear" w:color="auto" w:fill="FFFFFF"/>
          </w:tcPr>
          <w:p w14:paraId="13ADF21A" w14:textId="1B75852E" w:rsidR="00DE48BF" w:rsidRPr="00254EB6" w:rsidRDefault="00DE48BF" w:rsidP="003D069E">
            <w:pPr>
              <w:rPr>
                <w:color w:val="000000"/>
                <w:sz w:val="20"/>
                <w:szCs w:val="20"/>
              </w:rPr>
            </w:pPr>
            <w:r w:rsidRPr="00FC4C9F">
              <w:rPr>
                <w:b/>
                <w:bCs/>
                <w:sz w:val="20"/>
                <w:szCs w:val="20"/>
              </w:rPr>
              <w:t>Низкая тяжесть инцидента.</w:t>
            </w:r>
            <w:r w:rsidRPr="00FC4C9F">
              <w:rPr>
                <w:sz w:val="20"/>
                <w:szCs w:val="20"/>
              </w:rPr>
              <w:t xml:space="preserve"> </w:t>
            </w:r>
            <w:r w:rsidRPr="00254EB6">
              <w:rPr>
                <w:color w:val="000000"/>
                <w:sz w:val="20"/>
                <w:szCs w:val="20"/>
              </w:rPr>
              <w:t>Заблаговременные мероприятия на этапе планирования</w:t>
            </w:r>
            <w:r w:rsidR="003D069E">
              <w:rPr>
                <w:color w:val="000000"/>
                <w:sz w:val="20"/>
                <w:szCs w:val="20"/>
              </w:rPr>
              <w:t xml:space="preserve"> или </w:t>
            </w:r>
            <w:r w:rsidRPr="00254EB6">
              <w:rPr>
                <w:color w:val="000000"/>
                <w:sz w:val="20"/>
                <w:szCs w:val="20"/>
              </w:rPr>
              <w:t>выполнения работ</w:t>
            </w:r>
          </w:p>
        </w:tc>
      </w:tr>
      <w:tr w:rsidR="00DE48BF" w:rsidRPr="00E6360A" w14:paraId="565D978B" w14:textId="77777777" w:rsidTr="000353B1">
        <w:trPr>
          <w:trHeight w:val="20"/>
        </w:trPr>
        <w:tc>
          <w:tcPr>
            <w:tcW w:w="565" w:type="pct"/>
            <w:shd w:val="clear" w:color="auto" w:fill="FFFFFF"/>
          </w:tcPr>
          <w:p w14:paraId="56CD4955" w14:textId="40B105AC" w:rsidR="00DE48BF" w:rsidRPr="00E6360A" w:rsidRDefault="004045FD" w:rsidP="00B42AE1">
            <w:pPr>
              <w:spacing w:before="60" w:after="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08" w:type="pct"/>
            <w:shd w:val="clear" w:color="auto" w:fill="FFFFFF"/>
          </w:tcPr>
          <w:p w14:paraId="1C83290F" w14:textId="0682F960" w:rsidR="00DE48BF" w:rsidRPr="00254EB6" w:rsidRDefault="00DE48BF" w:rsidP="003D069E">
            <w:pPr>
              <w:rPr>
                <w:color w:val="000000"/>
                <w:sz w:val="20"/>
                <w:szCs w:val="20"/>
              </w:rPr>
            </w:pPr>
            <w:r w:rsidRPr="00FC4C9F">
              <w:rPr>
                <w:b/>
                <w:bCs/>
                <w:sz w:val="20"/>
                <w:szCs w:val="20"/>
              </w:rPr>
              <w:t>Умеренная тяжесть инцидента.</w:t>
            </w:r>
            <w:r w:rsidRPr="00FC4C9F">
              <w:rPr>
                <w:sz w:val="20"/>
                <w:szCs w:val="20"/>
              </w:rPr>
              <w:br/>
            </w:r>
            <w:r w:rsidRPr="00254EB6">
              <w:rPr>
                <w:color w:val="000000"/>
                <w:sz w:val="20"/>
                <w:szCs w:val="20"/>
              </w:rPr>
              <w:t>Отклонение от проектных параметров</w:t>
            </w:r>
            <w:r w:rsidR="003D069E">
              <w:rPr>
                <w:color w:val="000000"/>
                <w:sz w:val="20"/>
                <w:szCs w:val="20"/>
              </w:rPr>
              <w:t xml:space="preserve"> и </w:t>
            </w:r>
            <w:r w:rsidR="004139D9" w:rsidRPr="00254EB6">
              <w:rPr>
                <w:color w:val="000000"/>
                <w:sz w:val="20"/>
                <w:szCs w:val="20"/>
              </w:rPr>
              <w:t>операций,</w:t>
            </w:r>
            <w:r w:rsidR="0052600A">
              <w:rPr>
                <w:color w:val="000000"/>
                <w:sz w:val="20"/>
                <w:szCs w:val="20"/>
              </w:rPr>
              <w:t xml:space="preserve"> требований ЛНД,</w:t>
            </w:r>
            <w:r w:rsidRPr="00254EB6">
              <w:rPr>
                <w:color w:val="000000"/>
                <w:sz w:val="20"/>
                <w:szCs w:val="20"/>
              </w:rPr>
              <w:t xml:space="preserve"> </w:t>
            </w:r>
            <w:r w:rsidRPr="00254EB6">
              <w:rPr>
                <w:color w:val="000000"/>
                <w:sz w:val="20"/>
                <w:szCs w:val="20"/>
              </w:rPr>
              <w:lastRenderedPageBreak/>
              <w:t xml:space="preserve">потенциально приводящих к </w:t>
            </w:r>
            <w:r w:rsidR="008A4112">
              <w:rPr>
                <w:color w:val="000000"/>
                <w:sz w:val="20"/>
                <w:szCs w:val="20"/>
              </w:rPr>
              <w:t xml:space="preserve">непроизводительному </w:t>
            </w:r>
            <w:r w:rsidR="004139D9">
              <w:rPr>
                <w:color w:val="000000"/>
                <w:sz w:val="20"/>
                <w:szCs w:val="20"/>
              </w:rPr>
              <w:t xml:space="preserve">времени </w:t>
            </w:r>
            <w:r w:rsidR="004139D9" w:rsidRPr="00254EB6">
              <w:rPr>
                <w:rStyle w:val="af5"/>
                <w:sz w:val="20"/>
                <w:szCs w:val="20"/>
              </w:rPr>
              <w:t>средней</w:t>
            </w:r>
            <w:r w:rsidRPr="00254EB6">
              <w:rPr>
                <w:color w:val="000000"/>
                <w:sz w:val="20"/>
                <w:szCs w:val="20"/>
              </w:rPr>
              <w:t xml:space="preserve"> степени. &lt;24 часов</w:t>
            </w:r>
          </w:p>
        </w:tc>
        <w:tc>
          <w:tcPr>
            <w:tcW w:w="1704" w:type="pct"/>
            <w:shd w:val="clear" w:color="auto" w:fill="FFFFFF"/>
          </w:tcPr>
          <w:p w14:paraId="6ECADC7E" w14:textId="298169D9" w:rsidR="00DE48BF" w:rsidRPr="00254EB6" w:rsidRDefault="00DE48BF" w:rsidP="00B42AE1">
            <w:pPr>
              <w:rPr>
                <w:color w:val="000000"/>
                <w:sz w:val="20"/>
                <w:szCs w:val="20"/>
              </w:rPr>
            </w:pPr>
            <w:r w:rsidRPr="00254EB6">
              <w:rPr>
                <w:color w:val="000000"/>
                <w:sz w:val="20"/>
                <w:szCs w:val="20"/>
              </w:rPr>
              <w:lastRenderedPageBreak/>
              <w:t>Предложение экспертно-технического решения для улучшения</w:t>
            </w:r>
            <w:r w:rsidR="0052600A">
              <w:rPr>
                <w:color w:val="000000"/>
                <w:sz w:val="20"/>
                <w:szCs w:val="20"/>
              </w:rPr>
              <w:t xml:space="preserve"> планового и</w:t>
            </w:r>
            <w:r w:rsidR="00B42AE1">
              <w:rPr>
                <w:color w:val="000000"/>
                <w:sz w:val="20"/>
                <w:szCs w:val="20"/>
              </w:rPr>
              <w:t xml:space="preserve"> (</w:t>
            </w:r>
            <w:r w:rsidR="0052600A">
              <w:rPr>
                <w:color w:val="000000"/>
                <w:sz w:val="20"/>
                <w:szCs w:val="20"/>
              </w:rPr>
              <w:t>или</w:t>
            </w:r>
            <w:r w:rsidR="00B42AE1">
              <w:rPr>
                <w:color w:val="000000"/>
                <w:sz w:val="20"/>
                <w:szCs w:val="20"/>
              </w:rPr>
              <w:t>)</w:t>
            </w:r>
            <w:r w:rsidRPr="00254EB6">
              <w:rPr>
                <w:color w:val="000000"/>
                <w:sz w:val="20"/>
                <w:szCs w:val="20"/>
              </w:rPr>
              <w:t xml:space="preserve"> текущего технологического процесса. Эффект от выполнения - </w:t>
            </w:r>
            <w:r w:rsidRPr="00254EB6">
              <w:rPr>
                <w:color w:val="000000"/>
                <w:sz w:val="20"/>
                <w:szCs w:val="20"/>
              </w:rPr>
              <w:lastRenderedPageBreak/>
              <w:t>сокращение времени строительства не менее 4 часов</w:t>
            </w:r>
          </w:p>
        </w:tc>
        <w:tc>
          <w:tcPr>
            <w:tcW w:w="1423" w:type="pct"/>
            <w:shd w:val="clear" w:color="auto" w:fill="FFFFFF"/>
          </w:tcPr>
          <w:p w14:paraId="7779C8E1" w14:textId="77777777" w:rsidR="00254EB6" w:rsidRPr="00FC4C9F" w:rsidRDefault="00DE48BF" w:rsidP="00DE48BF">
            <w:pPr>
              <w:rPr>
                <w:b/>
                <w:bCs/>
                <w:sz w:val="20"/>
                <w:szCs w:val="20"/>
              </w:rPr>
            </w:pPr>
            <w:r w:rsidRPr="00FC4C9F">
              <w:rPr>
                <w:b/>
                <w:bCs/>
                <w:sz w:val="20"/>
                <w:szCs w:val="20"/>
              </w:rPr>
              <w:lastRenderedPageBreak/>
              <w:t>Умеренная тяжесть инцидента.</w:t>
            </w:r>
          </w:p>
          <w:p w14:paraId="161C4A5D" w14:textId="337D4DED" w:rsidR="00DE48BF" w:rsidRPr="00254EB6" w:rsidRDefault="00DE48BF" w:rsidP="008B555B">
            <w:pPr>
              <w:rPr>
                <w:color w:val="000000"/>
                <w:sz w:val="20"/>
                <w:szCs w:val="20"/>
              </w:rPr>
            </w:pPr>
            <w:r w:rsidRPr="00254EB6">
              <w:rPr>
                <w:sz w:val="20"/>
                <w:szCs w:val="20"/>
              </w:rPr>
              <w:t>Т</w:t>
            </w:r>
            <w:r w:rsidRPr="00254EB6">
              <w:rPr>
                <w:color w:val="000000"/>
                <w:sz w:val="20"/>
                <w:szCs w:val="20"/>
              </w:rPr>
              <w:t xml:space="preserve">ех. заключение о внесении корректировки в тех. </w:t>
            </w:r>
            <w:r w:rsidR="008B555B">
              <w:rPr>
                <w:color w:val="000000"/>
                <w:sz w:val="20"/>
                <w:szCs w:val="20"/>
              </w:rPr>
              <w:t>п</w:t>
            </w:r>
            <w:r w:rsidR="008B555B" w:rsidRPr="00254EB6">
              <w:rPr>
                <w:color w:val="000000"/>
                <w:sz w:val="20"/>
                <w:szCs w:val="20"/>
              </w:rPr>
              <w:t xml:space="preserve">роцесс </w:t>
            </w:r>
            <w:r w:rsidRPr="00254EB6">
              <w:rPr>
                <w:color w:val="000000"/>
                <w:sz w:val="20"/>
                <w:szCs w:val="20"/>
              </w:rPr>
              <w:t>в краткосрочной перспектив</w:t>
            </w:r>
            <w:r w:rsidR="00254EB6">
              <w:rPr>
                <w:color w:val="000000"/>
                <w:sz w:val="20"/>
                <w:szCs w:val="20"/>
              </w:rPr>
              <w:t>е</w:t>
            </w:r>
          </w:p>
        </w:tc>
      </w:tr>
      <w:tr w:rsidR="00DE48BF" w:rsidRPr="00E6360A" w14:paraId="06D1A17B" w14:textId="77777777" w:rsidTr="000353B1">
        <w:trPr>
          <w:trHeight w:val="1659"/>
        </w:trPr>
        <w:tc>
          <w:tcPr>
            <w:tcW w:w="565" w:type="pct"/>
            <w:shd w:val="clear" w:color="auto" w:fill="FFFFFF"/>
          </w:tcPr>
          <w:p w14:paraId="5F8B8D74" w14:textId="62337897" w:rsidR="00DE48BF" w:rsidRPr="00E6360A" w:rsidRDefault="004045FD" w:rsidP="00B42AE1">
            <w:pPr>
              <w:spacing w:before="60" w:after="6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08" w:type="pct"/>
            <w:shd w:val="clear" w:color="auto" w:fill="FFFFFF"/>
          </w:tcPr>
          <w:p w14:paraId="07BE92CE" w14:textId="77777777" w:rsidR="00FC4C9F" w:rsidRDefault="00DE48BF" w:rsidP="00DE48BF">
            <w:pPr>
              <w:rPr>
                <w:color w:val="000000"/>
                <w:sz w:val="20"/>
                <w:szCs w:val="20"/>
              </w:rPr>
            </w:pPr>
            <w:r w:rsidRPr="00FC4C9F">
              <w:rPr>
                <w:b/>
                <w:bCs/>
                <w:sz w:val="20"/>
                <w:szCs w:val="20"/>
              </w:rPr>
              <w:t>Высокая тяжесть инцидента.</w:t>
            </w:r>
          </w:p>
          <w:p w14:paraId="35129F62" w14:textId="69A58C2C" w:rsidR="00DE48BF" w:rsidRPr="00254EB6" w:rsidRDefault="00DE48BF" w:rsidP="003D069E">
            <w:pPr>
              <w:rPr>
                <w:color w:val="000000"/>
                <w:sz w:val="20"/>
                <w:szCs w:val="20"/>
              </w:rPr>
            </w:pPr>
            <w:r w:rsidRPr="00254EB6">
              <w:rPr>
                <w:color w:val="000000"/>
                <w:sz w:val="20"/>
                <w:szCs w:val="20"/>
              </w:rPr>
              <w:t>Отклонение от проектных параметров</w:t>
            </w:r>
            <w:r w:rsidR="003D069E">
              <w:rPr>
                <w:color w:val="000000"/>
                <w:sz w:val="20"/>
                <w:szCs w:val="20"/>
              </w:rPr>
              <w:t xml:space="preserve"> и </w:t>
            </w:r>
            <w:r w:rsidR="004139D9" w:rsidRPr="00254EB6">
              <w:rPr>
                <w:color w:val="000000"/>
                <w:sz w:val="20"/>
                <w:szCs w:val="20"/>
              </w:rPr>
              <w:t>операций,</w:t>
            </w:r>
            <w:r w:rsidRPr="00254EB6">
              <w:rPr>
                <w:color w:val="000000"/>
                <w:sz w:val="20"/>
                <w:szCs w:val="20"/>
              </w:rPr>
              <w:t xml:space="preserve"> </w:t>
            </w:r>
            <w:r w:rsidR="0052600A">
              <w:rPr>
                <w:color w:val="000000"/>
                <w:sz w:val="20"/>
                <w:szCs w:val="20"/>
              </w:rPr>
              <w:t xml:space="preserve">требований ЛНД, </w:t>
            </w:r>
            <w:r w:rsidRPr="00254EB6">
              <w:rPr>
                <w:color w:val="000000"/>
                <w:sz w:val="20"/>
                <w:szCs w:val="20"/>
              </w:rPr>
              <w:t xml:space="preserve">потенциально приводящих к </w:t>
            </w:r>
            <w:r w:rsidR="008A4112">
              <w:rPr>
                <w:color w:val="000000"/>
                <w:sz w:val="20"/>
                <w:szCs w:val="20"/>
              </w:rPr>
              <w:t xml:space="preserve">непроизводительному </w:t>
            </w:r>
            <w:r w:rsidR="004139D9">
              <w:rPr>
                <w:color w:val="000000"/>
                <w:sz w:val="20"/>
                <w:szCs w:val="20"/>
              </w:rPr>
              <w:t>времени&gt;</w:t>
            </w:r>
            <w:r w:rsidRPr="00254EB6">
              <w:rPr>
                <w:color w:val="000000"/>
                <w:sz w:val="20"/>
                <w:szCs w:val="20"/>
              </w:rPr>
              <w:t xml:space="preserve"> 24 часов*</w:t>
            </w:r>
          </w:p>
        </w:tc>
        <w:tc>
          <w:tcPr>
            <w:tcW w:w="1704" w:type="pct"/>
            <w:shd w:val="clear" w:color="auto" w:fill="FFFFFF"/>
          </w:tcPr>
          <w:p w14:paraId="2679556F" w14:textId="3CC38E03" w:rsidR="00DE48BF" w:rsidRPr="00254EB6" w:rsidRDefault="00DE48BF" w:rsidP="002E73F7">
            <w:pPr>
              <w:rPr>
                <w:color w:val="000000"/>
                <w:sz w:val="20"/>
                <w:szCs w:val="20"/>
              </w:rPr>
            </w:pPr>
            <w:r w:rsidRPr="00254EB6">
              <w:rPr>
                <w:color w:val="000000"/>
                <w:sz w:val="20"/>
                <w:szCs w:val="20"/>
              </w:rPr>
              <w:t>Рекомендация на исключение неэффективной операции длиной не менее 12 часов в</w:t>
            </w:r>
            <w:r w:rsidR="0052600A">
              <w:rPr>
                <w:color w:val="000000"/>
                <w:sz w:val="20"/>
                <w:szCs w:val="20"/>
              </w:rPr>
              <w:t xml:space="preserve"> плановом и</w:t>
            </w:r>
            <w:r w:rsidRPr="00254EB6">
              <w:rPr>
                <w:color w:val="000000"/>
                <w:sz w:val="20"/>
                <w:szCs w:val="20"/>
              </w:rPr>
              <w:t xml:space="preserve"> текущем технологическом процессе</w:t>
            </w:r>
          </w:p>
        </w:tc>
        <w:tc>
          <w:tcPr>
            <w:tcW w:w="1423" w:type="pct"/>
            <w:shd w:val="clear" w:color="auto" w:fill="FFFFFF"/>
          </w:tcPr>
          <w:p w14:paraId="17CF4D35" w14:textId="77777777" w:rsidR="00DE48BF" w:rsidRPr="00254EB6" w:rsidRDefault="00DE48BF" w:rsidP="00DE48BF">
            <w:pPr>
              <w:rPr>
                <w:color w:val="000000"/>
                <w:sz w:val="20"/>
                <w:szCs w:val="20"/>
              </w:rPr>
            </w:pPr>
            <w:r w:rsidRPr="00FC4C9F">
              <w:rPr>
                <w:b/>
                <w:bCs/>
                <w:sz w:val="20"/>
                <w:szCs w:val="20"/>
              </w:rPr>
              <w:t>Высокая тяжесть инцидента.</w:t>
            </w:r>
            <w:r w:rsidRPr="00254EB6">
              <w:rPr>
                <w:b/>
                <w:bCs/>
                <w:color w:val="FF0000"/>
                <w:sz w:val="20"/>
                <w:szCs w:val="20"/>
              </w:rPr>
              <w:br/>
            </w:r>
            <w:r w:rsidRPr="00254EB6">
              <w:rPr>
                <w:color w:val="000000"/>
                <w:sz w:val="20"/>
                <w:szCs w:val="20"/>
              </w:rPr>
              <w:t>Тех. заключение о немедленной корректировке в технологическом процессе вплоть до остановки работ*</w:t>
            </w:r>
          </w:p>
        </w:tc>
      </w:tr>
      <w:tr w:rsidR="00DE48BF" w:rsidRPr="00E6360A" w14:paraId="5122223B" w14:textId="77777777" w:rsidTr="000353B1">
        <w:trPr>
          <w:trHeight w:val="225"/>
        </w:trPr>
        <w:tc>
          <w:tcPr>
            <w:tcW w:w="5000" w:type="pct"/>
            <w:gridSpan w:val="4"/>
            <w:shd w:val="clear" w:color="auto" w:fill="FFFFFF"/>
          </w:tcPr>
          <w:p w14:paraId="332C9A24" w14:textId="77777777" w:rsidR="00DE48BF" w:rsidRPr="00254EB6" w:rsidRDefault="00DE48BF" w:rsidP="00DE48BF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FC4C9F">
              <w:rPr>
                <w:b/>
                <w:bCs/>
                <w:sz w:val="20"/>
                <w:szCs w:val="20"/>
              </w:rPr>
              <w:t>* возможно информирование ДБ при невыполнении рекомендаций 3-го уровня ОГ</w:t>
            </w:r>
          </w:p>
        </w:tc>
      </w:tr>
    </w:tbl>
    <w:p w14:paraId="5D3D0EFC" w14:textId="77DCF555" w:rsidR="00563F7F" w:rsidRDefault="00563F7F" w:rsidP="00563F7F">
      <w:pPr>
        <w:pStyle w:val="ab"/>
        <w:numPr>
          <w:ilvl w:val="2"/>
          <w:numId w:val="15"/>
        </w:numPr>
        <w:tabs>
          <w:tab w:val="left" w:pos="709"/>
        </w:tabs>
        <w:spacing w:before="120"/>
        <w:ind w:left="0" w:firstLine="0"/>
      </w:pPr>
      <w:r>
        <w:t>В случае увеличения вероятности возникновения инцидента и</w:t>
      </w:r>
      <w:r w:rsidR="00B42AE1">
        <w:t xml:space="preserve"> (</w:t>
      </w:r>
      <w:r>
        <w:t>или</w:t>
      </w:r>
      <w:r w:rsidR="00B42AE1">
        <w:t>)</w:t>
      </w:r>
      <w:r>
        <w:t xml:space="preserve"> увеличения тяжести инцидента</w:t>
      </w:r>
      <w:r w:rsidR="003D069E">
        <w:t xml:space="preserve"> или </w:t>
      </w:r>
      <w:r>
        <w:t>аварии при невыполнении или частичном выполнении рекомендации</w:t>
      </w:r>
      <w:r w:rsidR="003D069E">
        <w:t xml:space="preserve"> или </w:t>
      </w:r>
      <w:r>
        <w:t>технико-технологического решения возможно повторное информирование участников процесса строительства скважины с увеличением степени рекомендации.</w:t>
      </w:r>
    </w:p>
    <w:p w14:paraId="703661D0" w14:textId="7673B4B2" w:rsidR="004B0DE5" w:rsidRPr="007A7D39" w:rsidRDefault="00C57CB5" w:rsidP="00B52923">
      <w:pPr>
        <w:pStyle w:val="ab"/>
        <w:numPr>
          <w:ilvl w:val="2"/>
          <w:numId w:val="15"/>
        </w:numPr>
        <w:tabs>
          <w:tab w:val="left" w:pos="709"/>
        </w:tabs>
        <w:spacing w:before="120"/>
        <w:ind w:left="0" w:firstLine="0"/>
        <w:contextualSpacing w:val="0"/>
      </w:pPr>
      <w:r>
        <w:t>П</w:t>
      </w:r>
      <w:r w:rsidR="00456FAB">
        <w:t>о</w:t>
      </w:r>
      <w:r w:rsidR="004B0DE5">
        <w:t xml:space="preserve">рядок взаимодействия и обязательства участников процесса при выдаче рекомендаций и технико-технологических решений </w:t>
      </w:r>
      <w:r w:rsidR="005C31A0">
        <w:t>установлены</w:t>
      </w:r>
      <w:r w:rsidR="004B0DE5">
        <w:t xml:space="preserve"> на </w:t>
      </w:r>
      <w:r w:rsidR="0090707F">
        <w:t>Р</w:t>
      </w:r>
      <w:r w:rsidR="004B0DE5">
        <w:t>ис</w:t>
      </w:r>
      <w:r w:rsidR="003D46AE">
        <w:t>унке</w:t>
      </w:r>
      <w:r w:rsidR="004B0DE5">
        <w:t xml:space="preserve"> </w:t>
      </w:r>
      <w:r w:rsidR="009F55B6">
        <w:t>1</w:t>
      </w:r>
      <w:r w:rsidR="004B0DE5">
        <w:t>.</w:t>
      </w:r>
    </w:p>
    <w:p w14:paraId="26A7E73B" w14:textId="5EB7CB7D" w:rsidR="004B498C" w:rsidRDefault="00456FAB" w:rsidP="00974571">
      <w:pPr>
        <w:pStyle w:val="S0"/>
        <w:spacing w:before="120"/>
      </w:pPr>
      <w:r>
        <w:object w:dxaOrig="11625" w:dyaOrig="9829" w14:anchorId="70B4AF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2pt;height:403.2pt" o:ole="">
            <v:imagedata r:id="rId24" o:title=""/>
          </v:shape>
          <o:OLEObject Type="Embed" ProgID="Visio.Drawing.11" ShapeID="_x0000_i1025" DrawAspect="Content" ObjectID="_1785332776" r:id="rId25"/>
        </w:object>
      </w:r>
    </w:p>
    <w:p w14:paraId="521F80CB" w14:textId="4A0FF794" w:rsidR="001B39CC" w:rsidRPr="00B52923" w:rsidRDefault="00B52923" w:rsidP="00B52923">
      <w:pPr>
        <w:pStyle w:val="ae"/>
        <w:spacing w:before="60"/>
        <w:jc w:val="center"/>
        <w:rPr>
          <w:rFonts w:ascii="Arial" w:hAnsi="Arial" w:cs="Arial"/>
          <w:b/>
          <w:sz w:val="20"/>
        </w:rPr>
      </w:pPr>
      <w:r w:rsidRPr="00B52923">
        <w:rPr>
          <w:rFonts w:ascii="Arial" w:hAnsi="Arial" w:cs="Arial"/>
          <w:b/>
          <w:sz w:val="20"/>
        </w:rPr>
        <w:t>Рис</w:t>
      </w:r>
      <w:r>
        <w:rPr>
          <w:rFonts w:ascii="Arial" w:hAnsi="Arial" w:cs="Arial"/>
          <w:b/>
          <w:sz w:val="20"/>
        </w:rPr>
        <w:t>.</w:t>
      </w:r>
      <w:r w:rsidRPr="00B52923">
        <w:rPr>
          <w:rFonts w:ascii="Arial" w:hAnsi="Arial" w:cs="Arial"/>
          <w:b/>
          <w:sz w:val="20"/>
        </w:rPr>
        <w:t xml:space="preserve"> </w:t>
      </w:r>
      <w:r w:rsidRPr="00B52923">
        <w:rPr>
          <w:rFonts w:ascii="Arial" w:hAnsi="Arial" w:cs="Arial"/>
          <w:b/>
          <w:sz w:val="20"/>
        </w:rPr>
        <w:fldChar w:fldCharType="begin"/>
      </w:r>
      <w:r w:rsidRPr="00B52923">
        <w:rPr>
          <w:rFonts w:ascii="Arial" w:hAnsi="Arial" w:cs="Arial"/>
          <w:b/>
          <w:sz w:val="20"/>
        </w:rPr>
        <w:instrText xml:space="preserve"> SEQ Рисунок \* ARABIC </w:instrText>
      </w:r>
      <w:r w:rsidRPr="00B52923">
        <w:rPr>
          <w:rFonts w:ascii="Arial" w:hAnsi="Arial" w:cs="Arial"/>
          <w:b/>
          <w:sz w:val="20"/>
        </w:rPr>
        <w:fldChar w:fldCharType="separate"/>
      </w:r>
      <w:r w:rsidR="001F464E">
        <w:rPr>
          <w:rFonts w:ascii="Arial" w:hAnsi="Arial" w:cs="Arial"/>
          <w:b/>
          <w:noProof/>
          <w:sz w:val="20"/>
        </w:rPr>
        <w:t>1</w:t>
      </w:r>
      <w:r w:rsidRPr="00B52923">
        <w:rPr>
          <w:rFonts w:ascii="Arial" w:hAnsi="Arial" w:cs="Arial"/>
          <w:b/>
          <w:sz w:val="20"/>
        </w:rPr>
        <w:fldChar w:fldCharType="end"/>
      </w:r>
      <w:r>
        <w:rPr>
          <w:rFonts w:ascii="Arial" w:hAnsi="Arial" w:cs="Arial"/>
          <w:b/>
          <w:sz w:val="20"/>
        </w:rPr>
        <w:t xml:space="preserve"> </w:t>
      </w:r>
      <w:r w:rsidR="00456FAB" w:rsidRPr="00B52923">
        <w:rPr>
          <w:rFonts w:ascii="Arial" w:hAnsi="Arial" w:cs="Arial"/>
          <w:b/>
          <w:sz w:val="20"/>
        </w:rPr>
        <w:t>Порядок</w:t>
      </w:r>
      <w:r w:rsidR="001B39CC" w:rsidRPr="00B52923">
        <w:rPr>
          <w:rFonts w:ascii="Arial" w:hAnsi="Arial" w:cs="Arial"/>
          <w:b/>
          <w:sz w:val="20"/>
        </w:rPr>
        <w:t xml:space="preserve"> взаимодействия участников процесса </w:t>
      </w:r>
      <w:r w:rsidR="00A17514" w:rsidRPr="00B52923">
        <w:rPr>
          <w:rFonts w:ascii="Arial" w:hAnsi="Arial" w:cs="Arial"/>
          <w:b/>
          <w:sz w:val="20"/>
        </w:rPr>
        <w:t>ДЭС</w:t>
      </w:r>
      <w:r w:rsidR="001B39CC" w:rsidRPr="00B52923">
        <w:rPr>
          <w:rFonts w:ascii="Arial" w:hAnsi="Arial" w:cs="Arial"/>
          <w:b/>
          <w:sz w:val="20"/>
        </w:rPr>
        <w:t xml:space="preserve"> при </w:t>
      </w:r>
      <w:r w:rsidR="00072D99" w:rsidRPr="00B52923">
        <w:rPr>
          <w:rFonts w:ascii="Arial" w:hAnsi="Arial" w:cs="Arial"/>
          <w:b/>
          <w:sz w:val="20"/>
        </w:rPr>
        <w:t xml:space="preserve">формировании рекомендаций и оповещения </w:t>
      </w:r>
      <w:r w:rsidR="001B39CC" w:rsidRPr="00B52923">
        <w:rPr>
          <w:rFonts w:ascii="Arial" w:hAnsi="Arial" w:cs="Arial"/>
          <w:b/>
          <w:sz w:val="20"/>
        </w:rPr>
        <w:t xml:space="preserve">работниками </w:t>
      </w:r>
      <w:r w:rsidR="000110AD" w:rsidRPr="00B52923">
        <w:rPr>
          <w:rFonts w:ascii="Arial" w:hAnsi="Arial" w:cs="Arial"/>
          <w:b/>
          <w:sz w:val="20"/>
        </w:rPr>
        <w:t>ЦПБ</w:t>
      </w:r>
      <w:r w:rsidR="00072D99" w:rsidRPr="00B52923">
        <w:rPr>
          <w:rFonts w:ascii="Arial" w:hAnsi="Arial" w:cs="Arial"/>
          <w:b/>
          <w:sz w:val="20"/>
        </w:rPr>
        <w:t xml:space="preserve"> участников процесса</w:t>
      </w:r>
    </w:p>
    <w:p w14:paraId="2F45DD16" w14:textId="3D0426E5" w:rsidR="00C57CB5" w:rsidRDefault="00067D7D" w:rsidP="00CC1231">
      <w:pPr>
        <w:pStyle w:val="ab"/>
        <w:numPr>
          <w:ilvl w:val="2"/>
          <w:numId w:val="15"/>
        </w:numPr>
        <w:tabs>
          <w:tab w:val="left" w:pos="709"/>
        </w:tabs>
        <w:spacing w:before="120"/>
        <w:ind w:left="0" w:firstLine="0"/>
      </w:pPr>
      <w:r>
        <w:t>Взаимодействие</w:t>
      </w:r>
      <w:r w:rsidR="00C57CB5">
        <w:t xml:space="preserve"> участников </w:t>
      </w:r>
      <w:r w:rsidR="00602BCF">
        <w:t xml:space="preserve">ДЭС </w:t>
      </w:r>
      <w:r w:rsidR="00563F7F">
        <w:t xml:space="preserve">при получении </w:t>
      </w:r>
      <w:r w:rsidR="00602BCF">
        <w:t xml:space="preserve">технологических </w:t>
      </w:r>
      <w:r w:rsidR="00563F7F">
        <w:t xml:space="preserve">рекомендаций </w:t>
      </w:r>
      <w:r w:rsidR="00557A25">
        <w:t>установлен</w:t>
      </w:r>
      <w:r w:rsidR="00B52923">
        <w:t>о</w:t>
      </w:r>
      <w:r w:rsidR="00557A25">
        <w:t xml:space="preserve"> в</w:t>
      </w:r>
      <w:r w:rsidR="00563F7F">
        <w:t xml:space="preserve"> Таблице </w:t>
      </w:r>
      <w:r w:rsidR="00C52AA2">
        <w:t>7</w:t>
      </w:r>
      <w:r w:rsidR="00563F7F">
        <w:t>.</w:t>
      </w:r>
    </w:p>
    <w:p w14:paraId="20B1300C" w14:textId="6354EDDD" w:rsidR="008F7203" w:rsidRPr="00C5552F" w:rsidRDefault="00974571" w:rsidP="00974571">
      <w:pPr>
        <w:pStyle w:val="ae"/>
        <w:spacing w:before="120"/>
        <w:rPr>
          <w:rFonts w:ascii="Arial" w:hAnsi="Arial" w:cs="Arial"/>
          <w:b/>
          <w:sz w:val="20"/>
        </w:rPr>
      </w:pPr>
      <w:r w:rsidRPr="00974571">
        <w:rPr>
          <w:rFonts w:ascii="Arial" w:hAnsi="Arial" w:cs="Arial"/>
          <w:b/>
          <w:sz w:val="20"/>
        </w:rPr>
        <w:t xml:space="preserve">Таблица </w:t>
      </w:r>
      <w:r w:rsidRPr="00974571">
        <w:rPr>
          <w:rFonts w:ascii="Arial" w:hAnsi="Arial" w:cs="Arial"/>
          <w:b/>
          <w:sz w:val="20"/>
        </w:rPr>
        <w:fldChar w:fldCharType="begin"/>
      </w:r>
      <w:r w:rsidRPr="00974571">
        <w:rPr>
          <w:rFonts w:ascii="Arial" w:hAnsi="Arial" w:cs="Arial"/>
          <w:b/>
          <w:sz w:val="20"/>
        </w:rPr>
        <w:instrText xml:space="preserve"> SEQ Таблица \* ARABIC </w:instrText>
      </w:r>
      <w:r w:rsidRPr="00974571">
        <w:rPr>
          <w:rFonts w:ascii="Arial" w:hAnsi="Arial" w:cs="Arial"/>
          <w:b/>
          <w:sz w:val="20"/>
        </w:rPr>
        <w:fldChar w:fldCharType="separate"/>
      </w:r>
      <w:r w:rsidR="001F464E">
        <w:rPr>
          <w:rFonts w:ascii="Arial" w:hAnsi="Arial" w:cs="Arial"/>
          <w:b/>
          <w:noProof/>
          <w:sz w:val="20"/>
        </w:rPr>
        <w:t>7</w:t>
      </w:r>
      <w:r w:rsidRPr="00974571">
        <w:rPr>
          <w:rFonts w:ascii="Arial" w:hAnsi="Arial" w:cs="Arial"/>
          <w:b/>
          <w:sz w:val="20"/>
        </w:rPr>
        <w:fldChar w:fldCharType="end"/>
      </w:r>
    </w:p>
    <w:p w14:paraId="65B689ED" w14:textId="2B5170BB" w:rsidR="008F7203" w:rsidRDefault="00067D7D" w:rsidP="00BC60E1">
      <w:pPr>
        <w:pStyle w:val="ae"/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Взаимодействие </w:t>
      </w:r>
      <w:r w:rsidR="008F7203">
        <w:rPr>
          <w:rFonts w:ascii="Arial" w:hAnsi="Arial" w:cs="Arial"/>
          <w:b/>
          <w:sz w:val="20"/>
        </w:rPr>
        <w:t xml:space="preserve">участников </w:t>
      </w:r>
      <w:r w:rsidR="00A17514">
        <w:rPr>
          <w:rFonts w:ascii="Arial" w:hAnsi="Arial" w:cs="Arial"/>
          <w:b/>
          <w:sz w:val="20"/>
        </w:rPr>
        <w:t>ДЭС</w:t>
      </w:r>
      <w:r w:rsidR="008F7203">
        <w:rPr>
          <w:rFonts w:ascii="Arial" w:hAnsi="Arial" w:cs="Arial"/>
          <w:b/>
          <w:sz w:val="20"/>
        </w:rPr>
        <w:t xml:space="preserve"> при выдаче технологических рекомендаций</w:t>
      </w: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681"/>
        <w:gridCol w:w="1720"/>
        <w:gridCol w:w="1720"/>
        <w:gridCol w:w="1830"/>
        <w:gridCol w:w="2095"/>
        <w:gridCol w:w="1808"/>
      </w:tblGrid>
      <w:tr w:rsidR="009679B8" w14:paraId="399539F8" w14:textId="77777777" w:rsidTr="005A4339">
        <w:trPr>
          <w:tblHeader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4B94046" w14:textId="77777777" w:rsidR="009679B8" w:rsidRDefault="009679B8" w:rsidP="00B52923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№</w:t>
            </w:r>
          </w:p>
          <w:p w14:paraId="61486625" w14:textId="41E37BD8" w:rsidR="009679B8" w:rsidRDefault="009679B8" w:rsidP="00B52923">
            <w:pPr>
              <w:jc w:val="center"/>
              <w:rPr>
                <w:lang w:eastAsia="ru-RU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п/п</w:t>
            </w:r>
          </w:p>
        </w:tc>
        <w:tc>
          <w:tcPr>
            <w:tcW w:w="1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1837CA6" w14:textId="6CF43071" w:rsidR="009679B8" w:rsidRDefault="009679B8" w:rsidP="00B52923">
            <w:pPr>
              <w:jc w:val="center"/>
              <w:rPr>
                <w:lang w:eastAsia="ru-RU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Этап/Операция</w:t>
            </w:r>
          </w:p>
        </w:tc>
        <w:tc>
          <w:tcPr>
            <w:tcW w:w="1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51B2AA" w14:textId="5B7A477C" w:rsidR="009679B8" w:rsidRDefault="009679B8" w:rsidP="00B52923">
            <w:pPr>
              <w:jc w:val="center"/>
              <w:rPr>
                <w:lang w:eastAsia="ru-RU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ОТВЕТСТВЕННЫЙ Исполнитель</w:t>
            </w:r>
          </w:p>
        </w:tc>
        <w:tc>
          <w:tcPr>
            <w:tcW w:w="18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53FECBE" w14:textId="0EB41B01" w:rsidR="009679B8" w:rsidRDefault="009679B8" w:rsidP="00B52923">
            <w:pPr>
              <w:jc w:val="center"/>
              <w:rPr>
                <w:lang w:eastAsia="ru-RU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СРОК ИСПОЛНЕНИЯ</w:t>
            </w:r>
          </w:p>
        </w:tc>
        <w:tc>
          <w:tcPr>
            <w:tcW w:w="20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69E55B" w14:textId="49ED8DF2" w:rsidR="009679B8" w:rsidRDefault="009679B8" w:rsidP="00B52923">
            <w:pPr>
              <w:jc w:val="center"/>
              <w:rPr>
                <w:lang w:eastAsia="ru-RU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ВХОД</w:t>
            </w:r>
          </w:p>
        </w:tc>
        <w:tc>
          <w:tcPr>
            <w:tcW w:w="1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9908D9A" w14:textId="5B712785" w:rsidR="009679B8" w:rsidRDefault="009679B8" w:rsidP="00B52923">
            <w:pPr>
              <w:jc w:val="center"/>
              <w:rPr>
                <w:lang w:eastAsia="ru-RU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ВЫХОД</w:t>
            </w:r>
          </w:p>
        </w:tc>
      </w:tr>
      <w:tr w:rsidR="009679B8" w14:paraId="7705F4FA" w14:textId="77777777" w:rsidTr="005A4339">
        <w:trPr>
          <w:tblHeader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2CBA147D" w14:textId="3A941DDF" w:rsidR="009679B8" w:rsidRDefault="009679B8" w:rsidP="009679B8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1</w:t>
            </w:r>
          </w:p>
        </w:tc>
        <w:tc>
          <w:tcPr>
            <w:tcW w:w="1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79B0BD99" w14:textId="5F4AC203" w:rsidR="009679B8" w:rsidRDefault="009679B8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2</w:t>
            </w:r>
          </w:p>
        </w:tc>
        <w:tc>
          <w:tcPr>
            <w:tcW w:w="1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0C668DA6" w14:textId="5201CA4D" w:rsidR="009679B8" w:rsidRDefault="009679B8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5554BE8B" w14:textId="29BAC451" w:rsidR="009679B8" w:rsidRDefault="009679B8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4</w:t>
            </w:r>
          </w:p>
        </w:tc>
        <w:tc>
          <w:tcPr>
            <w:tcW w:w="20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2F1EBEE7" w14:textId="7D0A10D1" w:rsidR="009679B8" w:rsidRDefault="009679B8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5</w:t>
            </w:r>
          </w:p>
        </w:tc>
        <w:tc>
          <w:tcPr>
            <w:tcW w:w="18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98E66AE" w14:textId="06342760" w:rsidR="009679B8" w:rsidRDefault="009679B8" w:rsidP="009679B8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</w:rPr>
              <w:t>6</w:t>
            </w:r>
          </w:p>
        </w:tc>
      </w:tr>
      <w:tr w:rsidR="009679B8" w14:paraId="13CCACB7" w14:textId="77777777" w:rsidTr="005A4339"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CDDABE6" w14:textId="5F7DED6F" w:rsidR="009679B8" w:rsidRDefault="009679B8" w:rsidP="009679B8">
            <w:pPr>
              <w:rPr>
                <w:lang w:eastAsia="ru-RU"/>
              </w:rPr>
            </w:pPr>
            <w:r w:rsidRPr="00787ADF">
              <w:rPr>
                <w:sz w:val="20"/>
                <w:lang w:eastAsia="ru-RU"/>
              </w:rPr>
              <w:t>1</w:t>
            </w:r>
            <w:r w:rsidR="004045FD">
              <w:rPr>
                <w:sz w:val="20"/>
                <w:lang w:eastAsia="ru-RU"/>
              </w:rPr>
              <w:t>.</w:t>
            </w:r>
          </w:p>
        </w:tc>
        <w:tc>
          <w:tcPr>
            <w:tcW w:w="1720" w:type="dxa"/>
            <w:vMerge w:val="restart"/>
            <w:tcBorders>
              <w:top w:val="single" w:sz="12" w:space="0" w:color="auto"/>
            </w:tcBorders>
          </w:tcPr>
          <w:p w14:paraId="4F185100" w14:textId="184FDA2B" w:rsidR="009679B8" w:rsidRDefault="009679B8" w:rsidP="00FB58AD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 xml:space="preserve">Оповещение на локальном уровне – </w:t>
            </w:r>
            <w:r w:rsidR="00FB58AD">
              <w:rPr>
                <w:sz w:val="20"/>
                <w:szCs w:val="20"/>
              </w:rPr>
              <w:t>Супервайзер</w:t>
            </w:r>
            <w:r w:rsidR="00792E6A">
              <w:rPr>
                <w:sz w:val="20"/>
                <w:szCs w:val="20"/>
              </w:rPr>
              <w:t>а</w:t>
            </w:r>
          </w:p>
        </w:tc>
        <w:tc>
          <w:tcPr>
            <w:tcW w:w="1720" w:type="dxa"/>
            <w:tcBorders>
              <w:top w:val="single" w:sz="12" w:space="0" w:color="auto"/>
            </w:tcBorders>
          </w:tcPr>
          <w:p w14:paraId="72E83A8C" w14:textId="49D6963B" w:rsidR="009679B8" w:rsidRDefault="009679B8" w:rsidP="009679B8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ЦПБ</w:t>
            </w:r>
          </w:p>
        </w:tc>
        <w:tc>
          <w:tcPr>
            <w:tcW w:w="1830" w:type="dxa"/>
            <w:tcBorders>
              <w:top w:val="single" w:sz="12" w:space="0" w:color="auto"/>
            </w:tcBorders>
          </w:tcPr>
          <w:p w14:paraId="521B0CFC" w14:textId="484E2947" w:rsidR="009679B8" w:rsidRDefault="009679B8" w:rsidP="009679B8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При выявлении отклонения</w:t>
            </w:r>
          </w:p>
        </w:tc>
        <w:tc>
          <w:tcPr>
            <w:tcW w:w="2095" w:type="dxa"/>
            <w:tcBorders>
              <w:top w:val="single" w:sz="12" w:space="0" w:color="auto"/>
            </w:tcBorders>
          </w:tcPr>
          <w:p w14:paraId="79926C72" w14:textId="77777777" w:rsidR="009679B8" w:rsidRDefault="009679B8" w:rsidP="004045FD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Данные от станции ГТИ, переданные в ЦПБ в режиме реального времени.</w:t>
            </w:r>
          </w:p>
          <w:p w14:paraId="72CE109C" w14:textId="01574196" w:rsidR="009679B8" w:rsidRDefault="009679B8" w:rsidP="004045FD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lang w:eastAsia="ru-RU"/>
              </w:rPr>
            </w:pPr>
            <w:r w:rsidRPr="00D774D7">
              <w:rPr>
                <w:color w:val="000000"/>
                <w:sz w:val="20"/>
                <w:szCs w:val="20"/>
              </w:rPr>
              <w:t xml:space="preserve">Пакет оперативной </w:t>
            </w:r>
            <w:r w:rsidRPr="00FC4C9F">
              <w:rPr>
                <w:color w:val="000000"/>
                <w:sz w:val="20"/>
                <w:szCs w:val="20"/>
              </w:rPr>
              <w:t>информации</w:t>
            </w:r>
            <w:r w:rsidRPr="00D774D7">
              <w:rPr>
                <w:color w:val="000000"/>
                <w:sz w:val="20"/>
                <w:szCs w:val="20"/>
              </w:rPr>
              <w:t xml:space="preserve"> с буровой площадки в ЦПБ</w:t>
            </w:r>
          </w:p>
        </w:tc>
        <w:tc>
          <w:tcPr>
            <w:tcW w:w="1808" w:type="dxa"/>
            <w:tcBorders>
              <w:top w:val="single" w:sz="12" w:space="0" w:color="auto"/>
              <w:right w:val="single" w:sz="12" w:space="0" w:color="auto"/>
            </w:tcBorders>
          </w:tcPr>
          <w:p w14:paraId="6660348B" w14:textId="72BCB696" w:rsidR="009679B8" w:rsidRDefault="009679B8" w:rsidP="003D069E">
            <w:pPr>
              <w:rPr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</w:t>
            </w:r>
            <w:r w:rsidR="003D069E">
              <w:rPr>
                <w:color w:val="000000"/>
                <w:sz w:val="20"/>
                <w:szCs w:val="20"/>
              </w:rPr>
              <w:t xml:space="preserve"> или </w:t>
            </w:r>
            <w:r>
              <w:rPr>
                <w:color w:val="000000"/>
                <w:sz w:val="20"/>
                <w:szCs w:val="20"/>
              </w:rPr>
              <w:t>рекомендации по улучшению качества производственного процесса и снижению риска возникновения аварии или осложнения</w:t>
            </w:r>
          </w:p>
        </w:tc>
      </w:tr>
      <w:tr w:rsidR="009679B8" w14:paraId="416E7D65" w14:textId="77777777" w:rsidTr="005A4339">
        <w:tc>
          <w:tcPr>
            <w:tcW w:w="681" w:type="dxa"/>
            <w:vMerge/>
            <w:tcBorders>
              <w:left w:val="single" w:sz="12" w:space="0" w:color="auto"/>
            </w:tcBorders>
          </w:tcPr>
          <w:p w14:paraId="2E0A9165" w14:textId="77777777" w:rsidR="009679B8" w:rsidRDefault="009679B8" w:rsidP="009679B8">
            <w:pPr>
              <w:rPr>
                <w:lang w:eastAsia="ru-RU"/>
              </w:rPr>
            </w:pPr>
          </w:p>
        </w:tc>
        <w:tc>
          <w:tcPr>
            <w:tcW w:w="1720" w:type="dxa"/>
            <w:vMerge/>
            <w:vAlign w:val="center"/>
          </w:tcPr>
          <w:p w14:paraId="667889E9" w14:textId="77777777" w:rsidR="009679B8" w:rsidRDefault="009679B8" w:rsidP="009679B8">
            <w:pPr>
              <w:rPr>
                <w:lang w:eastAsia="ru-RU"/>
              </w:rPr>
            </w:pPr>
          </w:p>
        </w:tc>
        <w:tc>
          <w:tcPr>
            <w:tcW w:w="1720" w:type="dxa"/>
          </w:tcPr>
          <w:p w14:paraId="394F8EA8" w14:textId="26ADA333" w:rsidR="009679B8" w:rsidRDefault="009679B8" w:rsidP="009679B8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 xml:space="preserve">Супервайзер </w:t>
            </w:r>
          </w:p>
        </w:tc>
        <w:tc>
          <w:tcPr>
            <w:tcW w:w="1830" w:type="dxa"/>
          </w:tcPr>
          <w:p w14:paraId="3C2082CC" w14:textId="4CB58A4F" w:rsidR="009679B8" w:rsidRDefault="009679B8" w:rsidP="003D069E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 xml:space="preserve">30 минут с момента первичного </w:t>
            </w:r>
            <w:r>
              <w:rPr>
                <w:sz w:val="20"/>
                <w:szCs w:val="20"/>
              </w:rPr>
              <w:lastRenderedPageBreak/>
              <w:t xml:space="preserve">получения </w:t>
            </w:r>
            <w:r>
              <w:rPr>
                <w:bCs/>
                <w:iCs/>
                <w:color w:val="000000"/>
                <w:sz w:val="20"/>
                <w:szCs w:val="20"/>
              </w:rPr>
              <w:t>технико-технологического решения</w:t>
            </w:r>
            <w:r w:rsidR="003D069E">
              <w:rPr>
                <w:bCs/>
                <w:iCs/>
                <w:color w:val="000000"/>
                <w:sz w:val="20"/>
                <w:szCs w:val="20"/>
              </w:rPr>
              <w:t xml:space="preserve"> или </w:t>
            </w:r>
            <w:r>
              <w:rPr>
                <w:bCs/>
                <w:iCs/>
                <w:color w:val="000000"/>
                <w:sz w:val="20"/>
                <w:szCs w:val="20"/>
              </w:rPr>
              <w:t>рекомендации</w:t>
            </w:r>
          </w:p>
        </w:tc>
        <w:tc>
          <w:tcPr>
            <w:tcW w:w="2095" w:type="dxa"/>
          </w:tcPr>
          <w:p w14:paraId="464695B0" w14:textId="6B87CF3D" w:rsidR="009679B8" w:rsidRDefault="009679B8" w:rsidP="003D069E">
            <w:pPr>
              <w:rPr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Технико-технологические решения</w:t>
            </w:r>
            <w:r w:rsidR="003D069E">
              <w:rPr>
                <w:color w:val="000000"/>
                <w:sz w:val="20"/>
                <w:szCs w:val="20"/>
              </w:rPr>
              <w:t xml:space="preserve"> или </w:t>
            </w:r>
            <w:r>
              <w:rPr>
                <w:color w:val="000000"/>
                <w:sz w:val="20"/>
                <w:szCs w:val="20"/>
              </w:rPr>
              <w:lastRenderedPageBreak/>
              <w:t>рекомендации по улучшению качества производственного процесса и снижению риска возникновения аварии или осложнения</w:t>
            </w:r>
          </w:p>
        </w:tc>
        <w:tc>
          <w:tcPr>
            <w:tcW w:w="1808" w:type="dxa"/>
            <w:tcBorders>
              <w:right w:val="single" w:sz="12" w:space="0" w:color="auto"/>
            </w:tcBorders>
          </w:tcPr>
          <w:p w14:paraId="1CE96904" w14:textId="7AF61F1D" w:rsidR="009679B8" w:rsidRDefault="009679B8" w:rsidP="00B92CEE">
            <w:pPr>
              <w:rPr>
                <w:lang w:eastAsia="ru-RU"/>
              </w:rPr>
            </w:pPr>
            <w:r w:rsidRPr="00905A07">
              <w:rPr>
                <w:bCs/>
                <w:iCs/>
                <w:color w:val="000000"/>
                <w:sz w:val="20"/>
                <w:szCs w:val="20"/>
              </w:rPr>
              <w:lastRenderedPageBreak/>
              <w:t>Технико-технологическое решение</w:t>
            </w:r>
            <w:r w:rsidR="003D069E">
              <w:rPr>
                <w:bCs/>
                <w:iCs/>
                <w:color w:val="000000"/>
                <w:sz w:val="20"/>
                <w:szCs w:val="20"/>
              </w:rPr>
              <w:t xml:space="preserve"> или</w:t>
            </w:r>
            <w:r w:rsidR="003D069E" w:rsidRPr="00905A07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905A07">
              <w:rPr>
                <w:bCs/>
                <w:iCs/>
                <w:color w:val="000000"/>
                <w:sz w:val="20"/>
                <w:szCs w:val="20"/>
              </w:rPr>
              <w:lastRenderedPageBreak/>
              <w:t>рекомендация выполнен</w:t>
            </w:r>
            <w:r w:rsidR="00B92CEE">
              <w:rPr>
                <w:bCs/>
                <w:iCs/>
                <w:color w:val="000000"/>
                <w:sz w:val="20"/>
                <w:szCs w:val="20"/>
              </w:rPr>
              <w:t>ы</w:t>
            </w:r>
            <w:r w:rsidR="003D069E">
              <w:rPr>
                <w:bCs/>
                <w:iCs/>
                <w:color w:val="000000"/>
                <w:sz w:val="20"/>
                <w:szCs w:val="20"/>
              </w:rPr>
              <w:t xml:space="preserve"> и</w:t>
            </w:r>
            <w:r w:rsidR="003D069E" w:rsidRPr="00905A07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905A07">
              <w:rPr>
                <w:bCs/>
                <w:iCs/>
                <w:color w:val="000000"/>
                <w:sz w:val="20"/>
                <w:szCs w:val="20"/>
              </w:rPr>
              <w:t xml:space="preserve">проблема решена </w:t>
            </w:r>
          </w:p>
        </w:tc>
      </w:tr>
      <w:tr w:rsidR="009679B8" w14:paraId="3E893109" w14:textId="77777777" w:rsidTr="005A4339">
        <w:tc>
          <w:tcPr>
            <w:tcW w:w="681" w:type="dxa"/>
            <w:vMerge w:val="restart"/>
            <w:tcBorders>
              <w:left w:val="single" w:sz="12" w:space="0" w:color="auto"/>
            </w:tcBorders>
          </w:tcPr>
          <w:p w14:paraId="46CD5559" w14:textId="6BA62247" w:rsidR="009679B8" w:rsidRPr="00B42AE1" w:rsidRDefault="009679B8" w:rsidP="009679B8">
            <w:pPr>
              <w:rPr>
                <w:sz w:val="20"/>
                <w:lang w:eastAsia="ru-RU"/>
              </w:rPr>
            </w:pPr>
            <w:r w:rsidRPr="00B42AE1">
              <w:rPr>
                <w:sz w:val="20"/>
                <w:lang w:eastAsia="ru-RU"/>
              </w:rPr>
              <w:lastRenderedPageBreak/>
              <w:t>2</w:t>
            </w:r>
            <w:r w:rsidR="004045FD">
              <w:rPr>
                <w:sz w:val="20"/>
                <w:lang w:eastAsia="ru-RU"/>
              </w:rPr>
              <w:t>.</w:t>
            </w:r>
          </w:p>
        </w:tc>
        <w:tc>
          <w:tcPr>
            <w:tcW w:w="1720" w:type="dxa"/>
            <w:vMerge w:val="restart"/>
          </w:tcPr>
          <w:p w14:paraId="4E500003" w14:textId="4F1486E8" w:rsidR="009679B8" w:rsidRDefault="009679B8" w:rsidP="003D069E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 xml:space="preserve">Оповещение на Региональном уровне – ССП ОГ </w:t>
            </w:r>
            <w:r w:rsidRPr="00E953C4">
              <w:rPr>
                <w:sz w:val="20"/>
                <w:szCs w:val="20"/>
              </w:rPr>
              <w:t>по технологиям и инжинирингу бурения</w:t>
            </w:r>
            <w:r w:rsidRPr="00E953C4" w:rsidDel="00E953C4">
              <w:rPr>
                <w:sz w:val="20"/>
                <w:szCs w:val="20"/>
              </w:rPr>
              <w:t xml:space="preserve"> </w:t>
            </w:r>
            <w:r w:rsidR="003D069E">
              <w:rPr>
                <w:sz w:val="20"/>
                <w:szCs w:val="20"/>
              </w:rPr>
              <w:t xml:space="preserve">и (или) </w:t>
            </w:r>
            <w:r>
              <w:rPr>
                <w:sz w:val="20"/>
                <w:szCs w:val="20"/>
              </w:rPr>
              <w:t xml:space="preserve">ССП ОГ </w:t>
            </w:r>
            <w:r w:rsidRPr="003D46AE">
              <w:rPr>
                <w:sz w:val="20"/>
                <w:szCs w:val="20"/>
              </w:rPr>
              <w:t>по супервайзингу</w:t>
            </w:r>
          </w:p>
        </w:tc>
        <w:tc>
          <w:tcPr>
            <w:tcW w:w="1720" w:type="dxa"/>
          </w:tcPr>
          <w:p w14:paraId="6E1D5445" w14:textId="0A9C0979" w:rsidR="009679B8" w:rsidRDefault="009679B8" w:rsidP="009679B8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ЦПБ</w:t>
            </w:r>
          </w:p>
        </w:tc>
        <w:tc>
          <w:tcPr>
            <w:tcW w:w="1830" w:type="dxa"/>
          </w:tcPr>
          <w:p w14:paraId="7636CB75" w14:textId="6188575C" w:rsidR="009679B8" w:rsidRDefault="009679B8" w:rsidP="003D069E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 xml:space="preserve">30 минут с момента выдачи </w:t>
            </w:r>
            <w:r>
              <w:rPr>
                <w:bCs/>
                <w:iCs/>
                <w:color w:val="000000"/>
                <w:sz w:val="20"/>
                <w:szCs w:val="20"/>
              </w:rPr>
              <w:t>технико-технологического решения</w:t>
            </w:r>
            <w:r w:rsidR="003D069E">
              <w:rPr>
                <w:bCs/>
                <w:iCs/>
                <w:color w:val="000000"/>
                <w:sz w:val="20"/>
                <w:szCs w:val="20"/>
              </w:rPr>
              <w:t xml:space="preserve"> или </w:t>
            </w:r>
            <w:r>
              <w:rPr>
                <w:bCs/>
                <w:iCs/>
                <w:color w:val="000000"/>
                <w:sz w:val="20"/>
                <w:szCs w:val="20"/>
              </w:rPr>
              <w:t>рекомендации</w:t>
            </w:r>
          </w:p>
        </w:tc>
        <w:tc>
          <w:tcPr>
            <w:tcW w:w="2095" w:type="dxa"/>
          </w:tcPr>
          <w:p w14:paraId="45AB465B" w14:textId="77777777" w:rsidR="009679B8" w:rsidRPr="00FC4C9F" w:rsidRDefault="009679B8" w:rsidP="009679B8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D774D7">
              <w:rPr>
                <w:color w:val="000000"/>
                <w:sz w:val="20"/>
                <w:szCs w:val="20"/>
              </w:rPr>
              <w:t xml:space="preserve">Связь с </w:t>
            </w:r>
            <w:r w:rsidRPr="00BC60E1">
              <w:rPr>
                <w:color w:val="000000"/>
                <w:sz w:val="20"/>
                <w:szCs w:val="20"/>
              </w:rPr>
              <w:t xml:space="preserve">Супервайзером </w:t>
            </w:r>
            <w:r w:rsidRPr="00FC4C9F">
              <w:rPr>
                <w:color w:val="000000"/>
                <w:sz w:val="20"/>
                <w:szCs w:val="20"/>
              </w:rPr>
              <w:t>невозможна более 30 минут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2F283307" w14:textId="468C3F89" w:rsidR="009679B8" w:rsidRPr="00D774D7" w:rsidRDefault="009679B8" w:rsidP="00C423F9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FC4C9F">
              <w:rPr>
                <w:color w:val="000000"/>
                <w:sz w:val="20"/>
                <w:szCs w:val="20"/>
              </w:rPr>
              <w:t>Технико-технологическое решение</w:t>
            </w:r>
            <w:r w:rsidR="00C423F9">
              <w:rPr>
                <w:color w:val="000000"/>
                <w:sz w:val="20"/>
                <w:szCs w:val="20"/>
              </w:rPr>
              <w:t xml:space="preserve"> или </w:t>
            </w:r>
            <w:r w:rsidRPr="00BC60E1">
              <w:rPr>
                <w:color w:val="000000"/>
                <w:sz w:val="20"/>
                <w:szCs w:val="20"/>
              </w:rPr>
              <w:t>рекомендация не</w:t>
            </w:r>
            <w:r w:rsidRPr="00D774D7">
              <w:rPr>
                <w:color w:val="000000"/>
                <w:sz w:val="20"/>
                <w:szCs w:val="20"/>
              </w:rPr>
              <w:t xml:space="preserve"> принята к исполнению в течение 30 минут</w:t>
            </w:r>
          </w:p>
        </w:tc>
        <w:tc>
          <w:tcPr>
            <w:tcW w:w="1808" w:type="dxa"/>
            <w:tcBorders>
              <w:right w:val="single" w:sz="12" w:space="0" w:color="auto"/>
            </w:tcBorders>
          </w:tcPr>
          <w:p w14:paraId="76874CE6" w14:textId="0D6E3FD1" w:rsidR="009679B8" w:rsidRPr="004045FD" w:rsidRDefault="009679B8" w:rsidP="00B42AE1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45E89">
              <w:rPr>
                <w:bCs/>
                <w:iCs/>
                <w:color w:val="000000"/>
                <w:sz w:val="20"/>
                <w:szCs w:val="20"/>
              </w:rPr>
              <w:t xml:space="preserve">Оповещение ССП ОГ по технологиям и </w:t>
            </w:r>
            <w:r w:rsidRPr="004045FD">
              <w:rPr>
                <w:color w:val="000000"/>
                <w:sz w:val="20"/>
                <w:szCs w:val="20"/>
              </w:rPr>
              <w:t>инжинирингу бурения</w:t>
            </w:r>
            <w:r w:rsidRPr="004045FD" w:rsidDel="00E953C4">
              <w:rPr>
                <w:color w:val="000000"/>
                <w:sz w:val="20"/>
                <w:szCs w:val="20"/>
              </w:rPr>
              <w:t xml:space="preserve"> </w:t>
            </w:r>
            <w:r w:rsidR="00C423F9">
              <w:rPr>
                <w:color w:val="000000"/>
                <w:sz w:val="20"/>
                <w:szCs w:val="20"/>
              </w:rPr>
              <w:t>и (или)</w:t>
            </w:r>
            <w:r w:rsidR="00C423F9" w:rsidRPr="004045FD">
              <w:rPr>
                <w:color w:val="000000"/>
                <w:sz w:val="20"/>
                <w:szCs w:val="20"/>
              </w:rPr>
              <w:t xml:space="preserve"> </w:t>
            </w:r>
            <w:r w:rsidRPr="004045FD">
              <w:rPr>
                <w:color w:val="000000"/>
                <w:sz w:val="20"/>
                <w:szCs w:val="20"/>
              </w:rPr>
              <w:t>ССП ОГ</w:t>
            </w:r>
            <w:r w:rsidRPr="00B42AE1">
              <w:rPr>
                <w:color w:val="000000"/>
                <w:sz w:val="20"/>
                <w:szCs w:val="20"/>
              </w:rPr>
              <w:t xml:space="preserve"> </w:t>
            </w:r>
            <w:r w:rsidRPr="004045FD">
              <w:rPr>
                <w:color w:val="000000"/>
                <w:sz w:val="20"/>
                <w:szCs w:val="20"/>
              </w:rPr>
              <w:t>по супервайзингу о невыполнении рекомендации или отсутствии связи с объектом сопровождения более 30 минут</w:t>
            </w:r>
            <w:r w:rsidR="00A359E1">
              <w:rPr>
                <w:color w:val="000000"/>
                <w:sz w:val="20"/>
                <w:szCs w:val="20"/>
              </w:rPr>
              <w:t>.</w:t>
            </w:r>
          </w:p>
          <w:p w14:paraId="343A6032" w14:textId="1DE648E7" w:rsidR="00206D67" w:rsidRDefault="00206D67" w:rsidP="00B42AE1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lang w:eastAsia="ru-RU"/>
              </w:rPr>
            </w:pPr>
            <w:r w:rsidRPr="004045FD">
              <w:rPr>
                <w:color w:val="000000"/>
                <w:sz w:val="20"/>
                <w:szCs w:val="20"/>
              </w:rPr>
              <w:t>Увеличение степени рекоменд</w:t>
            </w:r>
            <w:r w:rsidRPr="00145E89">
              <w:rPr>
                <w:bCs/>
                <w:iCs/>
                <w:color w:val="000000"/>
                <w:sz w:val="20"/>
                <w:szCs w:val="20"/>
              </w:rPr>
              <w:t>ации</w:t>
            </w:r>
          </w:p>
        </w:tc>
      </w:tr>
      <w:tr w:rsidR="009679B8" w14:paraId="3B9492D8" w14:textId="77777777" w:rsidTr="005A4339">
        <w:tc>
          <w:tcPr>
            <w:tcW w:w="681" w:type="dxa"/>
            <w:vMerge/>
            <w:tcBorders>
              <w:left w:val="single" w:sz="12" w:space="0" w:color="auto"/>
            </w:tcBorders>
          </w:tcPr>
          <w:p w14:paraId="302AFC10" w14:textId="77777777" w:rsidR="009679B8" w:rsidRDefault="009679B8" w:rsidP="009679B8">
            <w:pPr>
              <w:rPr>
                <w:lang w:eastAsia="ru-RU"/>
              </w:rPr>
            </w:pPr>
          </w:p>
        </w:tc>
        <w:tc>
          <w:tcPr>
            <w:tcW w:w="1720" w:type="dxa"/>
            <w:vMerge/>
            <w:vAlign w:val="center"/>
          </w:tcPr>
          <w:p w14:paraId="7C14CAD3" w14:textId="77777777" w:rsidR="009679B8" w:rsidRDefault="009679B8" w:rsidP="009679B8">
            <w:pPr>
              <w:rPr>
                <w:lang w:eastAsia="ru-RU"/>
              </w:rPr>
            </w:pPr>
          </w:p>
        </w:tc>
        <w:tc>
          <w:tcPr>
            <w:tcW w:w="1720" w:type="dxa"/>
          </w:tcPr>
          <w:p w14:paraId="44B5F8C3" w14:textId="5992EE9F" w:rsidR="009679B8" w:rsidRDefault="009679B8" w:rsidP="00C423F9">
            <w:pPr>
              <w:rPr>
                <w:lang w:eastAsia="ru-RU"/>
              </w:rPr>
            </w:pPr>
            <w:r w:rsidRPr="00861F85">
              <w:rPr>
                <w:sz w:val="20"/>
                <w:szCs w:val="20"/>
              </w:rPr>
              <w:t>ССП ОГ</w:t>
            </w:r>
            <w:r>
              <w:rPr>
                <w:sz w:val="20"/>
                <w:szCs w:val="20"/>
              </w:rPr>
              <w:t xml:space="preserve"> </w:t>
            </w:r>
            <w:r w:rsidRPr="00E953C4">
              <w:rPr>
                <w:sz w:val="20"/>
                <w:szCs w:val="20"/>
              </w:rPr>
              <w:t xml:space="preserve">по технологиям и инжинирингу бурения </w:t>
            </w:r>
            <w:r w:rsidR="00C423F9">
              <w:rPr>
                <w:sz w:val="20"/>
                <w:szCs w:val="20"/>
              </w:rPr>
              <w:t xml:space="preserve"> и (или) </w:t>
            </w:r>
            <w:r>
              <w:rPr>
                <w:sz w:val="20"/>
                <w:szCs w:val="20"/>
              </w:rPr>
              <w:t xml:space="preserve">ССП ОГ </w:t>
            </w:r>
            <w:r w:rsidRPr="003D46AE">
              <w:rPr>
                <w:sz w:val="20"/>
                <w:szCs w:val="20"/>
              </w:rPr>
              <w:t>по супервайзингу</w:t>
            </w:r>
          </w:p>
        </w:tc>
        <w:tc>
          <w:tcPr>
            <w:tcW w:w="1830" w:type="dxa"/>
          </w:tcPr>
          <w:p w14:paraId="14153147" w14:textId="74D91E5A" w:rsidR="009679B8" w:rsidRDefault="009679B8" w:rsidP="00C423F9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60 минут с момента первичного получения технико-технологического решения</w:t>
            </w:r>
            <w:r w:rsidR="00C423F9">
              <w:rPr>
                <w:sz w:val="20"/>
                <w:szCs w:val="20"/>
              </w:rPr>
              <w:t xml:space="preserve"> или </w:t>
            </w:r>
            <w:r>
              <w:rPr>
                <w:sz w:val="20"/>
                <w:szCs w:val="20"/>
              </w:rPr>
              <w:t>рекомендации</w:t>
            </w:r>
          </w:p>
        </w:tc>
        <w:tc>
          <w:tcPr>
            <w:tcW w:w="2095" w:type="dxa"/>
          </w:tcPr>
          <w:p w14:paraId="2B6401A6" w14:textId="77777777" w:rsidR="009679B8" w:rsidRPr="00905A07" w:rsidRDefault="009679B8" w:rsidP="009679B8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FF3A97">
              <w:rPr>
                <w:color w:val="000000"/>
                <w:sz w:val="20"/>
                <w:szCs w:val="20"/>
              </w:rPr>
              <w:t>Информация о</w:t>
            </w:r>
            <w:r w:rsidRPr="00905A07">
              <w:rPr>
                <w:color w:val="000000"/>
                <w:sz w:val="20"/>
                <w:szCs w:val="20"/>
              </w:rPr>
              <w:t xml:space="preserve"> невыполнении рекомендации</w:t>
            </w:r>
            <w:r>
              <w:rPr>
                <w:color w:val="000000"/>
                <w:sz w:val="20"/>
                <w:szCs w:val="20"/>
              </w:rPr>
              <w:t xml:space="preserve"> Супервайзером</w:t>
            </w:r>
            <w:r w:rsidRPr="00905A07">
              <w:rPr>
                <w:color w:val="000000"/>
                <w:sz w:val="20"/>
                <w:szCs w:val="20"/>
              </w:rPr>
              <w:t xml:space="preserve"> или отсутствии связи с объектом сопровождения более 30 минут</w:t>
            </w:r>
            <w:r>
              <w:rPr>
                <w:color w:val="000000"/>
                <w:sz w:val="20"/>
                <w:szCs w:val="20"/>
              </w:rPr>
              <w:t xml:space="preserve"> с момента выявления отклонения</w:t>
            </w:r>
            <w:r w:rsidRPr="00905A07">
              <w:rPr>
                <w:color w:val="000000"/>
                <w:sz w:val="20"/>
                <w:szCs w:val="20"/>
              </w:rPr>
              <w:t>.</w:t>
            </w:r>
          </w:p>
          <w:p w14:paraId="0C101B81" w14:textId="486E65AB" w:rsidR="009679B8" w:rsidRDefault="009679B8" w:rsidP="00C423F9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lang w:eastAsia="ru-RU"/>
              </w:rPr>
            </w:pPr>
            <w:r w:rsidRPr="00905A07">
              <w:rPr>
                <w:color w:val="000000"/>
                <w:sz w:val="20"/>
                <w:szCs w:val="20"/>
              </w:rPr>
              <w:t>Технико-технологическое решение</w:t>
            </w:r>
            <w:r w:rsidR="00C423F9">
              <w:rPr>
                <w:color w:val="000000"/>
                <w:sz w:val="20"/>
                <w:szCs w:val="20"/>
              </w:rPr>
              <w:t xml:space="preserve"> или</w:t>
            </w:r>
            <w:r w:rsidR="00C423F9" w:rsidRPr="00905A07">
              <w:rPr>
                <w:color w:val="000000"/>
                <w:sz w:val="20"/>
                <w:szCs w:val="20"/>
              </w:rPr>
              <w:t xml:space="preserve"> </w:t>
            </w:r>
            <w:r w:rsidRPr="00905A07">
              <w:rPr>
                <w:color w:val="000000"/>
                <w:sz w:val="20"/>
                <w:szCs w:val="20"/>
              </w:rPr>
              <w:t>рекомендация</w:t>
            </w:r>
          </w:p>
        </w:tc>
        <w:tc>
          <w:tcPr>
            <w:tcW w:w="1808" w:type="dxa"/>
            <w:tcBorders>
              <w:right w:val="single" w:sz="12" w:space="0" w:color="auto"/>
            </w:tcBorders>
          </w:tcPr>
          <w:p w14:paraId="35EFA043" w14:textId="77777777" w:rsidR="009679B8" w:rsidRPr="004045FD" w:rsidRDefault="009679B8" w:rsidP="00B42AE1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905A07">
              <w:rPr>
                <w:bCs/>
                <w:iCs/>
                <w:color w:val="000000"/>
                <w:sz w:val="20"/>
                <w:szCs w:val="20"/>
              </w:rPr>
              <w:t xml:space="preserve">Организации </w:t>
            </w:r>
            <w:r w:rsidRPr="004045FD">
              <w:rPr>
                <w:color w:val="000000"/>
                <w:sz w:val="20"/>
                <w:szCs w:val="20"/>
              </w:rPr>
              <w:t>оперативного совещания, с целью принятия совместного решения.</w:t>
            </w:r>
          </w:p>
          <w:p w14:paraId="60FBEBDE" w14:textId="43327198" w:rsidR="009679B8" w:rsidRPr="00D774D7" w:rsidRDefault="009679B8" w:rsidP="00C423F9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4045FD">
              <w:rPr>
                <w:color w:val="000000"/>
                <w:sz w:val="20"/>
                <w:szCs w:val="20"/>
              </w:rPr>
              <w:t>Технико-технологическое решение</w:t>
            </w:r>
            <w:r w:rsidR="00C423F9">
              <w:rPr>
                <w:color w:val="000000"/>
                <w:sz w:val="20"/>
                <w:szCs w:val="20"/>
              </w:rPr>
              <w:t xml:space="preserve"> или</w:t>
            </w:r>
            <w:r w:rsidR="00C423F9" w:rsidRPr="004045FD">
              <w:rPr>
                <w:color w:val="000000"/>
                <w:sz w:val="20"/>
                <w:szCs w:val="20"/>
              </w:rPr>
              <w:t xml:space="preserve"> </w:t>
            </w:r>
            <w:r w:rsidRPr="004045FD">
              <w:rPr>
                <w:color w:val="000000"/>
                <w:sz w:val="20"/>
                <w:szCs w:val="20"/>
              </w:rPr>
              <w:t xml:space="preserve">рекомендация </w:t>
            </w:r>
            <w:r w:rsidR="00C423F9" w:rsidRPr="004045FD">
              <w:rPr>
                <w:color w:val="000000"/>
                <w:sz w:val="20"/>
                <w:szCs w:val="20"/>
              </w:rPr>
              <w:t>выполнен</w:t>
            </w:r>
            <w:r w:rsidR="00C423F9">
              <w:rPr>
                <w:color w:val="000000"/>
                <w:sz w:val="20"/>
                <w:szCs w:val="20"/>
              </w:rPr>
              <w:t xml:space="preserve">ы и </w:t>
            </w:r>
            <w:r w:rsidRPr="004045FD">
              <w:rPr>
                <w:color w:val="000000"/>
                <w:sz w:val="20"/>
                <w:szCs w:val="20"/>
              </w:rPr>
              <w:t>проблема решена</w:t>
            </w:r>
          </w:p>
        </w:tc>
      </w:tr>
      <w:tr w:rsidR="009679B8" w14:paraId="405C8382" w14:textId="77777777" w:rsidTr="005A4339">
        <w:tc>
          <w:tcPr>
            <w:tcW w:w="681" w:type="dxa"/>
            <w:vMerge w:val="restart"/>
            <w:tcBorders>
              <w:left w:val="single" w:sz="12" w:space="0" w:color="auto"/>
            </w:tcBorders>
          </w:tcPr>
          <w:p w14:paraId="11DD642D" w14:textId="7D0AADE3" w:rsidR="009679B8" w:rsidRDefault="009679B8" w:rsidP="009679B8">
            <w:pPr>
              <w:rPr>
                <w:lang w:eastAsia="ru-RU"/>
              </w:rPr>
            </w:pPr>
            <w:r w:rsidRPr="00B42AE1">
              <w:rPr>
                <w:sz w:val="20"/>
                <w:lang w:eastAsia="ru-RU"/>
              </w:rPr>
              <w:t>3</w:t>
            </w:r>
            <w:r w:rsidR="004045FD">
              <w:rPr>
                <w:sz w:val="20"/>
                <w:lang w:eastAsia="ru-RU"/>
              </w:rPr>
              <w:t>.</w:t>
            </w:r>
          </w:p>
        </w:tc>
        <w:tc>
          <w:tcPr>
            <w:tcW w:w="1720" w:type="dxa"/>
            <w:vMerge w:val="restart"/>
          </w:tcPr>
          <w:p w14:paraId="7558C1D9" w14:textId="309C049B" w:rsidR="009679B8" w:rsidRDefault="009679B8" w:rsidP="009679B8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Оповещение на Корпоративном уровне – РВЗ ОГ по бурению</w:t>
            </w:r>
          </w:p>
        </w:tc>
        <w:tc>
          <w:tcPr>
            <w:tcW w:w="1720" w:type="dxa"/>
          </w:tcPr>
          <w:p w14:paraId="6911A82D" w14:textId="6C696BBF" w:rsidR="009679B8" w:rsidRDefault="009679B8" w:rsidP="009679B8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ЦПБ</w:t>
            </w:r>
          </w:p>
        </w:tc>
        <w:tc>
          <w:tcPr>
            <w:tcW w:w="1830" w:type="dxa"/>
          </w:tcPr>
          <w:p w14:paraId="656DBA69" w14:textId="013CB734" w:rsidR="009679B8" w:rsidRDefault="009679B8" w:rsidP="00C423F9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60</w:t>
            </w:r>
            <w:r w:rsidRPr="00861F85">
              <w:rPr>
                <w:sz w:val="20"/>
                <w:szCs w:val="20"/>
              </w:rPr>
              <w:t xml:space="preserve"> минут с момента выдачи технико-технологического решения</w:t>
            </w:r>
            <w:r w:rsidR="00C423F9">
              <w:rPr>
                <w:sz w:val="20"/>
                <w:szCs w:val="20"/>
              </w:rPr>
              <w:t xml:space="preserve"> или </w:t>
            </w:r>
            <w:r w:rsidRPr="00861F85">
              <w:rPr>
                <w:sz w:val="20"/>
                <w:szCs w:val="20"/>
              </w:rPr>
              <w:t>рекомендации</w:t>
            </w:r>
          </w:p>
        </w:tc>
        <w:tc>
          <w:tcPr>
            <w:tcW w:w="2095" w:type="dxa"/>
          </w:tcPr>
          <w:p w14:paraId="6E4FBC39" w14:textId="77777777" w:rsidR="009679B8" w:rsidRPr="004045FD" w:rsidRDefault="009679B8" w:rsidP="009679B8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42AE1">
              <w:rPr>
                <w:bCs/>
                <w:iCs/>
                <w:color w:val="000000"/>
                <w:sz w:val="20"/>
                <w:szCs w:val="20"/>
              </w:rPr>
              <w:t xml:space="preserve">Связь с представителями ССП ОГ </w:t>
            </w:r>
            <w:r w:rsidRPr="004045FD">
              <w:rPr>
                <w:bCs/>
                <w:iCs/>
                <w:color w:val="000000"/>
                <w:sz w:val="20"/>
                <w:szCs w:val="20"/>
              </w:rPr>
              <w:t>невозможна более 60 минут.</w:t>
            </w:r>
          </w:p>
          <w:p w14:paraId="60B6906F" w14:textId="114CF759" w:rsidR="009679B8" w:rsidRPr="007E346D" w:rsidRDefault="009679B8" w:rsidP="00D774D7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lang w:eastAsia="ru-RU"/>
              </w:rPr>
            </w:pPr>
            <w:r w:rsidRPr="004045FD">
              <w:rPr>
                <w:bCs/>
                <w:iCs/>
                <w:color w:val="000000"/>
                <w:sz w:val="20"/>
                <w:szCs w:val="20"/>
              </w:rPr>
              <w:t>Технико-технологическое решение</w:t>
            </w:r>
            <w:r w:rsidR="00C423F9">
              <w:rPr>
                <w:bCs/>
                <w:iCs/>
                <w:color w:val="000000"/>
                <w:sz w:val="20"/>
                <w:szCs w:val="20"/>
              </w:rPr>
              <w:t xml:space="preserve"> или</w:t>
            </w:r>
            <w:r w:rsidR="00C423F9" w:rsidRPr="004045FD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4045FD">
              <w:rPr>
                <w:bCs/>
                <w:iCs/>
                <w:color w:val="000000"/>
                <w:sz w:val="20"/>
                <w:szCs w:val="20"/>
              </w:rPr>
              <w:t>рекомендация не принята к исполнению в течение</w:t>
            </w:r>
            <w:r w:rsidRPr="00D774D7">
              <w:rPr>
                <w:color w:val="000000"/>
                <w:sz w:val="20"/>
                <w:szCs w:val="20"/>
              </w:rPr>
              <w:t xml:space="preserve"> 60 минут с момента выявления </w:t>
            </w:r>
            <w:r w:rsidRPr="00D774D7">
              <w:rPr>
                <w:color w:val="000000"/>
                <w:sz w:val="20"/>
                <w:szCs w:val="20"/>
              </w:rPr>
              <w:lastRenderedPageBreak/>
              <w:t>отклонения</w:t>
            </w:r>
            <w:r w:rsidR="00A359E1">
              <w:rPr>
                <w:color w:val="000000"/>
                <w:sz w:val="20"/>
                <w:szCs w:val="20"/>
              </w:rPr>
              <w:t>.</w:t>
            </w:r>
          </w:p>
          <w:p w14:paraId="3D9535D9" w14:textId="45FAFF3B" w:rsidR="00206D67" w:rsidRDefault="00206D67" w:rsidP="00D774D7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lang w:eastAsia="ru-RU"/>
              </w:rPr>
            </w:pPr>
            <w:r w:rsidRPr="007E346D">
              <w:rPr>
                <w:color w:val="000000"/>
                <w:sz w:val="20"/>
                <w:szCs w:val="20"/>
              </w:rPr>
              <w:t>Длительность и тяжесть последствий позволяют перевести рекомендацию на корпоративный уровень</w:t>
            </w:r>
          </w:p>
        </w:tc>
        <w:tc>
          <w:tcPr>
            <w:tcW w:w="1808" w:type="dxa"/>
            <w:tcBorders>
              <w:right w:val="single" w:sz="12" w:space="0" w:color="auto"/>
            </w:tcBorders>
          </w:tcPr>
          <w:p w14:paraId="170D8707" w14:textId="40429512" w:rsidR="001870C5" w:rsidRPr="00B42AE1" w:rsidRDefault="009679B8" w:rsidP="00145E89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42AE1">
              <w:rPr>
                <w:bCs/>
                <w:iCs/>
                <w:color w:val="000000"/>
                <w:sz w:val="20"/>
                <w:szCs w:val="20"/>
              </w:rPr>
              <w:lastRenderedPageBreak/>
              <w:t xml:space="preserve">Информирование участников процесса ДЭС на Корпоративном уровне 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о </w:t>
            </w:r>
            <w:r w:rsidRPr="002C21E7">
              <w:rPr>
                <w:bCs/>
                <w:iCs/>
                <w:color w:val="000000"/>
                <w:sz w:val="20"/>
                <w:szCs w:val="20"/>
              </w:rPr>
              <w:t>невыполнении рекомендации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или о</w:t>
            </w:r>
            <w:r w:rsidRPr="002C21E7">
              <w:rPr>
                <w:bCs/>
                <w:iCs/>
                <w:color w:val="000000"/>
                <w:sz w:val="20"/>
                <w:szCs w:val="20"/>
              </w:rPr>
              <w:t>тсутс</w:t>
            </w:r>
            <w:r w:rsidRPr="00FF3A97">
              <w:rPr>
                <w:bCs/>
                <w:iCs/>
                <w:color w:val="000000"/>
                <w:sz w:val="20"/>
                <w:szCs w:val="20"/>
              </w:rPr>
              <w:t>тви</w:t>
            </w:r>
            <w:r>
              <w:rPr>
                <w:bCs/>
                <w:iCs/>
                <w:color w:val="000000"/>
                <w:sz w:val="20"/>
                <w:szCs w:val="20"/>
              </w:rPr>
              <w:t>и</w:t>
            </w:r>
            <w:r w:rsidRPr="002C21E7">
              <w:rPr>
                <w:bCs/>
                <w:iCs/>
                <w:color w:val="000000"/>
                <w:sz w:val="20"/>
                <w:szCs w:val="20"/>
              </w:rPr>
              <w:t xml:space="preserve"> связи </w:t>
            </w:r>
            <w:r>
              <w:rPr>
                <w:bCs/>
                <w:iCs/>
                <w:color w:val="000000"/>
                <w:sz w:val="20"/>
                <w:szCs w:val="20"/>
              </w:rPr>
              <w:t>с объектом сопровождени</w:t>
            </w:r>
            <w:r>
              <w:rPr>
                <w:bCs/>
                <w:iCs/>
                <w:color w:val="000000"/>
                <w:sz w:val="20"/>
                <w:szCs w:val="20"/>
              </w:rPr>
              <w:lastRenderedPageBreak/>
              <w:t xml:space="preserve">я </w:t>
            </w:r>
            <w:r w:rsidRPr="002C21E7">
              <w:rPr>
                <w:bCs/>
                <w:iCs/>
                <w:color w:val="000000"/>
                <w:sz w:val="20"/>
                <w:szCs w:val="20"/>
              </w:rPr>
              <w:t xml:space="preserve">более </w:t>
            </w:r>
            <w:r>
              <w:rPr>
                <w:bCs/>
                <w:iCs/>
                <w:color w:val="000000"/>
                <w:sz w:val="20"/>
                <w:szCs w:val="20"/>
              </w:rPr>
              <w:t>60</w:t>
            </w:r>
            <w:r w:rsidRPr="002C21E7">
              <w:rPr>
                <w:bCs/>
                <w:iCs/>
                <w:color w:val="000000"/>
                <w:sz w:val="20"/>
                <w:szCs w:val="20"/>
              </w:rPr>
              <w:t xml:space="preserve"> мин</w:t>
            </w:r>
            <w:r>
              <w:rPr>
                <w:bCs/>
                <w:iCs/>
                <w:color w:val="000000"/>
                <w:sz w:val="20"/>
                <w:szCs w:val="20"/>
              </w:rPr>
              <w:t>ут с</w:t>
            </w:r>
            <w:r w:rsidRPr="00B42AE1">
              <w:rPr>
                <w:bCs/>
                <w:iCs/>
                <w:color w:val="000000"/>
                <w:sz w:val="20"/>
                <w:szCs w:val="20"/>
              </w:rPr>
              <w:t xml:space="preserve"> момента выявления отклонения</w:t>
            </w:r>
            <w:r w:rsidR="00A359E1"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  <w:p w14:paraId="203F884C" w14:textId="7D01E457" w:rsidR="001870C5" w:rsidRPr="007E346D" w:rsidRDefault="001870C5" w:rsidP="00145E89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7E346D">
              <w:rPr>
                <w:bCs/>
                <w:iCs/>
                <w:color w:val="000000"/>
                <w:sz w:val="20"/>
                <w:szCs w:val="20"/>
              </w:rPr>
              <w:t>Увеличение степени рекомендации</w:t>
            </w:r>
          </w:p>
        </w:tc>
      </w:tr>
      <w:tr w:rsidR="009679B8" w14:paraId="52C31080" w14:textId="77777777" w:rsidTr="005A4339">
        <w:tc>
          <w:tcPr>
            <w:tcW w:w="681" w:type="dxa"/>
            <w:vMerge/>
            <w:tcBorders>
              <w:left w:val="single" w:sz="12" w:space="0" w:color="auto"/>
            </w:tcBorders>
          </w:tcPr>
          <w:p w14:paraId="702D25D4" w14:textId="77777777" w:rsidR="009679B8" w:rsidRDefault="009679B8" w:rsidP="009679B8">
            <w:pPr>
              <w:rPr>
                <w:lang w:eastAsia="ru-RU"/>
              </w:rPr>
            </w:pPr>
          </w:p>
        </w:tc>
        <w:tc>
          <w:tcPr>
            <w:tcW w:w="1720" w:type="dxa"/>
            <w:vMerge/>
            <w:vAlign w:val="center"/>
          </w:tcPr>
          <w:p w14:paraId="0F111C12" w14:textId="77777777" w:rsidR="009679B8" w:rsidRDefault="009679B8" w:rsidP="009679B8">
            <w:pPr>
              <w:rPr>
                <w:lang w:eastAsia="ru-RU"/>
              </w:rPr>
            </w:pPr>
          </w:p>
        </w:tc>
        <w:tc>
          <w:tcPr>
            <w:tcW w:w="1720" w:type="dxa"/>
          </w:tcPr>
          <w:p w14:paraId="1E6EA127" w14:textId="3EC62AD9" w:rsidR="009679B8" w:rsidRDefault="009679B8" w:rsidP="009679B8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РВЗ ОГ по бурению</w:t>
            </w:r>
          </w:p>
        </w:tc>
        <w:tc>
          <w:tcPr>
            <w:tcW w:w="1830" w:type="dxa"/>
          </w:tcPr>
          <w:p w14:paraId="15291B01" w14:textId="50B9C050" w:rsidR="009679B8" w:rsidRDefault="009679B8" w:rsidP="00C423F9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120</w:t>
            </w:r>
            <w:r w:rsidRPr="00A57CAF">
              <w:rPr>
                <w:sz w:val="20"/>
                <w:szCs w:val="20"/>
              </w:rPr>
              <w:t xml:space="preserve"> минут с момента первичного получения технико-технологического решения</w:t>
            </w:r>
            <w:r w:rsidR="00C423F9">
              <w:rPr>
                <w:sz w:val="20"/>
                <w:szCs w:val="20"/>
              </w:rPr>
              <w:t xml:space="preserve"> или</w:t>
            </w:r>
            <w:r w:rsidR="00C423F9" w:rsidRPr="00A57CAF">
              <w:rPr>
                <w:sz w:val="20"/>
                <w:szCs w:val="20"/>
              </w:rPr>
              <w:t xml:space="preserve"> </w:t>
            </w:r>
            <w:r w:rsidRPr="00A57CAF">
              <w:rPr>
                <w:sz w:val="20"/>
                <w:szCs w:val="20"/>
              </w:rPr>
              <w:t>рекомендации</w:t>
            </w:r>
          </w:p>
        </w:tc>
        <w:tc>
          <w:tcPr>
            <w:tcW w:w="2095" w:type="dxa"/>
          </w:tcPr>
          <w:p w14:paraId="20CD5393" w14:textId="16FA7AF1" w:rsidR="009679B8" w:rsidRPr="00BC60E1" w:rsidRDefault="009679B8" w:rsidP="009679B8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42AE1">
              <w:rPr>
                <w:color w:val="000000"/>
                <w:sz w:val="20"/>
                <w:szCs w:val="20"/>
              </w:rPr>
              <w:t xml:space="preserve">Связь с представителями </w:t>
            </w:r>
            <w:r w:rsidRPr="00BC60E1">
              <w:rPr>
                <w:color w:val="000000"/>
                <w:sz w:val="20"/>
                <w:szCs w:val="20"/>
              </w:rPr>
              <w:t>ССП ОГ невозможна более 60 минут.</w:t>
            </w:r>
          </w:p>
          <w:p w14:paraId="64FDB3ED" w14:textId="01139E23" w:rsidR="009679B8" w:rsidRDefault="009679B8" w:rsidP="00C423F9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lang w:eastAsia="ru-RU"/>
              </w:rPr>
            </w:pPr>
            <w:r w:rsidRPr="00BC60E1">
              <w:rPr>
                <w:color w:val="000000"/>
                <w:sz w:val="20"/>
                <w:szCs w:val="20"/>
              </w:rPr>
              <w:t>Технико-технологическое</w:t>
            </w:r>
            <w:r w:rsidRPr="00D774D7">
              <w:rPr>
                <w:color w:val="000000"/>
                <w:sz w:val="20"/>
                <w:szCs w:val="20"/>
              </w:rPr>
              <w:t xml:space="preserve"> решение</w:t>
            </w:r>
            <w:r w:rsidR="00C423F9">
              <w:rPr>
                <w:color w:val="000000"/>
                <w:sz w:val="20"/>
                <w:szCs w:val="20"/>
              </w:rPr>
              <w:t xml:space="preserve"> или</w:t>
            </w:r>
            <w:r w:rsidR="00C423F9" w:rsidRPr="00D774D7">
              <w:rPr>
                <w:color w:val="000000"/>
                <w:sz w:val="20"/>
                <w:szCs w:val="20"/>
              </w:rPr>
              <w:t xml:space="preserve"> </w:t>
            </w:r>
            <w:r w:rsidRPr="00D774D7">
              <w:rPr>
                <w:color w:val="000000"/>
                <w:sz w:val="20"/>
                <w:szCs w:val="20"/>
              </w:rPr>
              <w:t>рекомендация не принята к исполнению в течение 60 минут</w:t>
            </w:r>
          </w:p>
        </w:tc>
        <w:tc>
          <w:tcPr>
            <w:tcW w:w="1808" w:type="dxa"/>
            <w:tcBorders>
              <w:right w:val="single" w:sz="12" w:space="0" w:color="auto"/>
            </w:tcBorders>
          </w:tcPr>
          <w:p w14:paraId="674653F9" w14:textId="77777777" w:rsidR="009679B8" w:rsidRPr="00BC60E1" w:rsidRDefault="009679B8" w:rsidP="009679B8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4045FD">
              <w:rPr>
                <w:color w:val="000000"/>
                <w:sz w:val="20"/>
                <w:szCs w:val="20"/>
              </w:rPr>
              <w:t xml:space="preserve">Организации оперативного </w:t>
            </w:r>
            <w:r w:rsidRPr="00BC60E1">
              <w:rPr>
                <w:color w:val="000000"/>
                <w:sz w:val="20"/>
                <w:szCs w:val="20"/>
              </w:rPr>
              <w:t>совещания, с целью принятия совместного решения.</w:t>
            </w:r>
          </w:p>
          <w:p w14:paraId="73EC7EA2" w14:textId="24F9B833" w:rsidR="009679B8" w:rsidRDefault="009679B8" w:rsidP="008C0544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lang w:eastAsia="ru-RU"/>
              </w:rPr>
            </w:pPr>
            <w:r w:rsidRPr="004045FD">
              <w:rPr>
                <w:color w:val="000000"/>
                <w:sz w:val="20"/>
                <w:szCs w:val="20"/>
              </w:rPr>
              <w:t>Технико-технологическое решение</w:t>
            </w:r>
            <w:r w:rsidR="00C423F9">
              <w:rPr>
                <w:color w:val="000000"/>
                <w:sz w:val="20"/>
                <w:szCs w:val="20"/>
              </w:rPr>
              <w:t xml:space="preserve"> или</w:t>
            </w:r>
            <w:r w:rsidR="00C423F9" w:rsidRPr="004045FD">
              <w:rPr>
                <w:color w:val="000000"/>
                <w:sz w:val="20"/>
                <w:szCs w:val="20"/>
              </w:rPr>
              <w:t xml:space="preserve"> </w:t>
            </w:r>
            <w:r w:rsidRPr="004045FD">
              <w:rPr>
                <w:color w:val="000000"/>
                <w:sz w:val="20"/>
                <w:szCs w:val="20"/>
              </w:rPr>
              <w:t xml:space="preserve">рекомендация </w:t>
            </w:r>
            <w:r w:rsidR="00C423F9" w:rsidRPr="004045FD">
              <w:rPr>
                <w:color w:val="000000"/>
                <w:sz w:val="20"/>
                <w:szCs w:val="20"/>
              </w:rPr>
              <w:t>выполнен</w:t>
            </w:r>
            <w:r w:rsidR="00C423F9">
              <w:rPr>
                <w:color w:val="000000"/>
                <w:sz w:val="20"/>
                <w:szCs w:val="20"/>
              </w:rPr>
              <w:t>ы и</w:t>
            </w:r>
            <w:r w:rsidRPr="004045FD">
              <w:rPr>
                <w:color w:val="000000"/>
                <w:sz w:val="20"/>
                <w:szCs w:val="20"/>
              </w:rPr>
              <w:t xml:space="preserve"> проблема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решена</w:t>
            </w:r>
          </w:p>
        </w:tc>
      </w:tr>
      <w:tr w:rsidR="001B36C3" w14:paraId="499BAA3B" w14:textId="77777777" w:rsidTr="005A4339">
        <w:tc>
          <w:tcPr>
            <w:tcW w:w="681" w:type="dxa"/>
            <w:vMerge w:val="restart"/>
            <w:tcBorders>
              <w:left w:val="single" w:sz="12" w:space="0" w:color="auto"/>
            </w:tcBorders>
          </w:tcPr>
          <w:p w14:paraId="5E2B8C12" w14:textId="1DBDD341" w:rsidR="001B36C3" w:rsidRDefault="001B36C3" w:rsidP="009679B8">
            <w:pPr>
              <w:rPr>
                <w:lang w:eastAsia="ru-RU"/>
              </w:rPr>
            </w:pPr>
            <w:r w:rsidRPr="00B42AE1">
              <w:rPr>
                <w:sz w:val="20"/>
                <w:lang w:eastAsia="ru-RU"/>
              </w:rPr>
              <w:t>4</w:t>
            </w:r>
            <w:r w:rsidR="004045FD">
              <w:rPr>
                <w:sz w:val="20"/>
                <w:lang w:eastAsia="ru-RU"/>
              </w:rPr>
              <w:t>.</w:t>
            </w:r>
          </w:p>
        </w:tc>
        <w:tc>
          <w:tcPr>
            <w:tcW w:w="1720" w:type="dxa"/>
            <w:vMerge w:val="restart"/>
          </w:tcPr>
          <w:p w14:paraId="47A96408" w14:textId="0F0D2630" w:rsidR="001B36C3" w:rsidRDefault="001B36C3" w:rsidP="009679B8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Оповещение на Корпоративном уровне ДБ*</w:t>
            </w:r>
          </w:p>
        </w:tc>
        <w:tc>
          <w:tcPr>
            <w:tcW w:w="1720" w:type="dxa"/>
          </w:tcPr>
          <w:p w14:paraId="486F6A69" w14:textId="46A3CF94" w:rsidR="001B36C3" w:rsidRDefault="001B36C3" w:rsidP="009679B8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ЦПБ</w:t>
            </w:r>
          </w:p>
        </w:tc>
        <w:tc>
          <w:tcPr>
            <w:tcW w:w="1830" w:type="dxa"/>
          </w:tcPr>
          <w:p w14:paraId="7552205F" w14:textId="1B1C4583" w:rsidR="001B36C3" w:rsidRDefault="001B36C3" w:rsidP="00C423F9">
            <w:pPr>
              <w:rPr>
                <w:lang w:eastAsia="ru-RU"/>
              </w:rPr>
            </w:pPr>
            <w:r>
              <w:rPr>
                <w:sz w:val="20"/>
                <w:szCs w:val="20"/>
              </w:rPr>
              <w:t>120</w:t>
            </w:r>
            <w:r w:rsidRPr="00A57CAF">
              <w:rPr>
                <w:sz w:val="20"/>
                <w:szCs w:val="20"/>
              </w:rPr>
              <w:t xml:space="preserve"> минут с момента первичного получения технико-технологического решения</w:t>
            </w:r>
            <w:r w:rsidR="00C423F9">
              <w:rPr>
                <w:sz w:val="20"/>
                <w:szCs w:val="20"/>
              </w:rPr>
              <w:t xml:space="preserve"> или</w:t>
            </w:r>
            <w:r w:rsidR="00C423F9" w:rsidRPr="00A57CAF">
              <w:rPr>
                <w:sz w:val="20"/>
                <w:szCs w:val="20"/>
              </w:rPr>
              <w:t xml:space="preserve"> </w:t>
            </w:r>
            <w:r w:rsidRPr="00A57CAF">
              <w:rPr>
                <w:sz w:val="20"/>
                <w:szCs w:val="20"/>
              </w:rPr>
              <w:t>рекомендации</w:t>
            </w:r>
          </w:p>
        </w:tc>
        <w:tc>
          <w:tcPr>
            <w:tcW w:w="2095" w:type="dxa"/>
          </w:tcPr>
          <w:p w14:paraId="356DDD91" w14:textId="49AAAEFE" w:rsidR="001B36C3" w:rsidRPr="00BC60E1" w:rsidRDefault="001B36C3" w:rsidP="009679B8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42AE1">
              <w:rPr>
                <w:color w:val="000000"/>
                <w:sz w:val="20"/>
                <w:szCs w:val="20"/>
              </w:rPr>
              <w:t xml:space="preserve">Связь с представителями </w:t>
            </w:r>
            <w:r w:rsidRPr="00BC60E1">
              <w:rPr>
                <w:color w:val="000000"/>
                <w:sz w:val="20"/>
                <w:szCs w:val="20"/>
              </w:rPr>
              <w:t xml:space="preserve">Заказчика </w:t>
            </w:r>
            <w:r>
              <w:rPr>
                <w:color w:val="000000"/>
                <w:sz w:val="20"/>
                <w:szCs w:val="20"/>
              </w:rPr>
              <w:t xml:space="preserve">ДЭС </w:t>
            </w:r>
            <w:r w:rsidRPr="00BC60E1">
              <w:rPr>
                <w:color w:val="000000"/>
                <w:sz w:val="20"/>
                <w:szCs w:val="20"/>
              </w:rPr>
              <w:t>невозможна более 120 минут.</w:t>
            </w:r>
          </w:p>
          <w:p w14:paraId="6AB0E1BB" w14:textId="26A362EC" w:rsidR="00206D67" w:rsidRDefault="001B36C3" w:rsidP="00C423F9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lang w:eastAsia="ru-RU"/>
              </w:rPr>
            </w:pPr>
            <w:r w:rsidRPr="00BC60E1">
              <w:rPr>
                <w:color w:val="000000"/>
                <w:sz w:val="20"/>
                <w:szCs w:val="20"/>
              </w:rPr>
              <w:t>Технико-технологическое решение</w:t>
            </w:r>
            <w:r w:rsidR="00C423F9">
              <w:rPr>
                <w:color w:val="000000"/>
                <w:sz w:val="20"/>
                <w:szCs w:val="20"/>
              </w:rPr>
              <w:t xml:space="preserve"> или</w:t>
            </w:r>
            <w:r w:rsidR="00C423F9" w:rsidRPr="00BC60E1">
              <w:rPr>
                <w:color w:val="000000"/>
                <w:sz w:val="20"/>
                <w:szCs w:val="20"/>
              </w:rPr>
              <w:t xml:space="preserve"> </w:t>
            </w:r>
            <w:r w:rsidRPr="00BC60E1">
              <w:rPr>
                <w:color w:val="000000"/>
                <w:sz w:val="20"/>
                <w:szCs w:val="20"/>
              </w:rPr>
              <w:t>рекомендация не принята к исполнению</w:t>
            </w:r>
            <w:r w:rsidRPr="00D774D7">
              <w:rPr>
                <w:color w:val="000000"/>
                <w:sz w:val="20"/>
                <w:szCs w:val="20"/>
              </w:rPr>
              <w:t xml:space="preserve"> в течение 120 минут</w:t>
            </w:r>
          </w:p>
        </w:tc>
        <w:tc>
          <w:tcPr>
            <w:tcW w:w="1808" w:type="dxa"/>
            <w:tcBorders>
              <w:right w:val="single" w:sz="12" w:space="0" w:color="auto"/>
            </w:tcBorders>
          </w:tcPr>
          <w:p w14:paraId="1ED0C17D" w14:textId="5E355761" w:rsidR="001B36C3" w:rsidRDefault="001B36C3" w:rsidP="00A359E1">
            <w:pPr>
              <w:pStyle w:val="ab"/>
              <w:shd w:val="clear" w:color="auto" w:fill="FFFFFF"/>
              <w:tabs>
                <w:tab w:val="left" w:pos="749"/>
              </w:tabs>
              <w:spacing w:before="60"/>
              <w:ind w:left="0"/>
              <w:contextualSpacing w:val="0"/>
              <w:rPr>
                <w:lang w:eastAsia="ru-RU"/>
              </w:rPr>
            </w:pPr>
            <w:r w:rsidRPr="00A359E1">
              <w:rPr>
                <w:sz w:val="20"/>
                <w:szCs w:val="20"/>
              </w:rPr>
              <w:t>Информирование участников процесса ДЭС на Корпоративном уровне* о невыполнении рекомендации или отсутствии связи с объектом сопровождения более 120 минут с момента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выявления отклонения</w:t>
            </w:r>
            <w:r w:rsidRPr="002C21E7" w:rsidDel="001B36C3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B36C3" w14:paraId="1C85861E" w14:textId="77777777" w:rsidTr="005A4339">
        <w:tc>
          <w:tcPr>
            <w:tcW w:w="681" w:type="dxa"/>
            <w:vMerge/>
            <w:tcBorders>
              <w:left w:val="single" w:sz="12" w:space="0" w:color="auto"/>
            </w:tcBorders>
          </w:tcPr>
          <w:p w14:paraId="16579A7D" w14:textId="77777777" w:rsidR="001B36C3" w:rsidRDefault="001B36C3" w:rsidP="009679B8">
            <w:pPr>
              <w:rPr>
                <w:lang w:eastAsia="ru-RU"/>
              </w:rPr>
            </w:pPr>
          </w:p>
        </w:tc>
        <w:tc>
          <w:tcPr>
            <w:tcW w:w="1720" w:type="dxa"/>
            <w:vMerge/>
          </w:tcPr>
          <w:p w14:paraId="39CE7425" w14:textId="77777777" w:rsidR="001B36C3" w:rsidRDefault="001B36C3" w:rsidP="009679B8">
            <w:pPr>
              <w:rPr>
                <w:sz w:val="20"/>
                <w:szCs w:val="20"/>
              </w:rPr>
            </w:pPr>
          </w:p>
        </w:tc>
        <w:tc>
          <w:tcPr>
            <w:tcW w:w="1720" w:type="dxa"/>
          </w:tcPr>
          <w:p w14:paraId="404A74E6" w14:textId="4B58A9DF" w:rsidR="001B36C3" w:rsidDel="008A5A7E" w:rsidRDefault="001B36C3" w:rsidP="004045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ДБ</w:t>
            </w:r>
          </w:p>
        </w:tc>
        <w:tc>
          <w:tcPr>
            <w:tcW w:w="1830" w:type="dxa"/>
          </w:tcPr>
          <w:p w14:paraId="03738402" w14:textId="6516B147" w:rsidR="001B36C3" w:rsidRPr="007E346D" w:rsidRDefault="001B36C3" w:rsidP="00C423F9">
            <w:pPr>
              <w:shd w:val="clear" w:color="auto" w:fill="FFFFFF"/>
              <w:tabs>
                <w:tab w:val="left" w:pos="318"/>
              </w:tabs>
              <w:spacing w:before="60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7E346D">
              <w:rPr>
                <w:sz w:val="20"/>
                <w:szCs w:val="20"/>
              </w:rPr>
              <w:t>180 минут с момента первичного получения технико-технологического решения</w:t>
            </w:r>
            <w:r w:rsidR="00C423F9">
              <w:rPr>
                <w:sz w:val="20"/>
                <w:szCs w:val="20"/>
              </w:rPr>
              <w:t xml:space="preserve"> или</w:t>
            </w:r>
            <w:r w:rsidR="00C423F9" w:rsidRPr="007E346D">
              <w:rPr>
                <w:sz w:val="20"/>
                <w:szCs w:val="20"/>
              </w:rPr>
              <w:t xml:space="preserve"> </w:t>
            </w:r>
            <w:r w:rsidRPr="007E346D">
              <w:rPr>
                <w:sz w:val="20"/>
                <w:szCs w:val="20"/>
              </w:rPr>
              <w:t>рекомендации</w:t>
            </w:r>
          </w:p>
        </w:tc>
        <w:tc>
          <w:tcPr>
            <w:tcW w:w="2095" w:type="dxa"/>
          </w:tcPr>
          <w:p w14:paraId="44B0A252" w14:textId="77777777" w:rsidR="001B36C3" w:rsidRPr="00B42AE1" w:rsidRDefault="001B36C3" w:rsidP="001B36C3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Связь с </w:t>
            </w:r>
            <w:r w:rsidRPr="00B42AE1">
              <w:rPr>
                <w:color w:val="000000"/>
                <w:sz w:val="20"/>
                <w:szCs w:val="20"/>
              </w:rPr>
              <w:t>представителями Заказчика ДЭС невозможна более 120 минут.</w:t>
            </w:r>
          </w:p>
          <w:p w14:paraId="019BFC26" w14:textId="329BDDD1" w:rsidR="001B36C3" w:rsidRDefault="001B36C3" w:rsidP="00C423F9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B42AE1">
              <w:rPr>
                <w:color w:val="000000"/>
                <w:sz w:val="20"/>
                <w:szCs w:val="20"/>
              </w:rPr>
              <w:t>Технико-технологическое решение</w:t>
            </w:r>
            <w:r w:rsidR="00C423F9">
              <w:rPr>
                <w:color w:val="000000"/>
                <w:sz w:val="20"/>
                <w:szCs w:val="20"/>
              </w:rPr>
              <w:t xml:space="preserve"> или</w:t>
            </w:r>
            <w:r w:rsidR="00C423F9" w:rsidRPr="00B42AE1">
              <w:rPr>
                <w:color w:val="000000"/>
                <w:sz w:val="20"/>
                <w:szCs w:val="20"/>
              </w:rPr>
              <w:t xml:space="preserve"> </w:t>
            </w:r>
            <w:r w:rsidRPr="00B42AE1">
              <w:rPr>
                <w:color w:val="000000"/>
                <w:sz w:val="20"/>
                <w:szCs w:val="20"/>
              </w:rPr>
              <w:t>рекомендация не принята к исполнению в течение</w:t>
            </w:r>
            <w:r w:rsidRPr="00E31ED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120 минут</w:t>
            </w:r>
          </w:p>
        </w:tc>
        <w:tc>
          <w:tcPr>
            <w:tcW w:w="1808" w:type="dxa"/>
            <w:tcBorders>
              <w:right w:val="single" w:sz="12" w:space="0" w:color="auto"/>
            </w:tcBorders>
          </w:tcPr>
          <w:p w14:paraId="4043E2A7" w14:textId="77777777" w:rsidR="001B36C3" w:rsidRPr="00BC60E1" w:rsidRDefault="001B36C3" w:rsidP="001B36C3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2C21E7">
              <w:rPr>
                <w:bCs/>
                <w:iCs/>
                <w:color w:val="000000"/>
                <w:sz w:val="20"/>
                <w:szCs w:val="20"/>
              </w:rPr>
              <w:t xml:space="preserve">Организации </w:t>
            </w:r>
            <w:r w:rsidRPr="00BC60E1">
              <w:rPr>
                <w:color w:val="000000"/>
                <w:sz w:val="20"/>
                <w:szCs w:val="20"/>
              </w:rPr>
              <w:t>оперативного совещания, с целью принятия совместного решения.</w:t>
            </w:r>
          </w:p>
          <w:p w14:paraId="5824F2DA" w14:textId="715CF4AB" w:rsidR="001B36C3" w:rsidRPr="002C21E7" w:rsidRDefault="001B36C3" w:rsidP="00C423F9">
            <w:pPr>
              <w:pStyle w:val="ab"/>
              <w:numPr>
                <w:ilvl w:val="0"/>
                <w:numId w:val="20"/>
              </w:numPr>
              <w:shd w:val="clear" w:color="auto" w:fill="FFFFFF"/>
              <w:tabs>
                <w:tab w:val="left" w:pos="318"/>
              </w:tabs>
              <w:spacing w:before="60"/>
              <w:ind w:left="318" w:hanging="318"/>
              <w:contextualSpacing w:val="0"/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4045FD">
              <w:rPr>
                <w:color w:val="000000"/>
                <w:sz w:val="20"/>
                <w:szCs w:val="20"/>
              </w:rPr>
              <w:t>Технико-технологическое</w:t>
            </w:r>
            <w:r w:rsidRPr="00B42AE1">
              <w:rPr>
                <w:color w:val="000000"/>
                <w:sz w:val="20"/>
                <w:szCs w:val="20"/>
              </w:rPr>
              <w:t xml:space="preserve"> решение</w:t>
            </w:r>
            <w:r w:rsidR="00C423F9">
              <w:rPr>
                <w:color w:val="000000"/>
                <w:sz w:val="20"/>
                <w:szCs w:val="20"/>
              </w:rPr>
              <w:t xml:space="preserve"> или</w:t>
            </w:r>
            <w:r w:rsidR="00C423F9" w:rsidRPr="00B42AE1">
              <w:rPr>
                <w:color w:val="000000"/>
                <w:sz w:val="20"/>
                <w:szCs w:val="20"/>
              </w:rPr>
              <w:t xml:space="preserve"> </w:t>
            </w:r>
            <w:r w:rsidRPr="00B42AE1">
              <w:rPr>
                <w:color w:val="000000"/>
                <w:sz w:val="20"/>
                <w:szCs w:val="20"/>
              </w:rPr>
              <w:t xml:space="preserve">рекомендация </w:t>
            </w:r>
            <w:r w:rsidR="00C423F9" w:rsidRPr="00B42AE1">
              <w:rPr>
                <w:color w:val="000000"/>
                <w:sz w:val="20"/>
                <w:szCs w:val="20"/>
              </w:rPr>
              <w:t>выполнен</w:t>
            </w:r>
            <w:r w:rsidR="00C423F9">
              <w:rPr>
                <w:color w:val="000000"/>
                <w:sz w:val="20"/>
                <w:szCs w:val="20"/>
              </w:rPr>
              <w:t>ы и</w:t>
            </w:r>
            <w:r w:rsidRPr="00B42AE1">
              <w:rPr>
                <w:color w:val="000000"/>
                <w:sz w:val="20"/>
                <w:szCs w:val="20"/>
              </w:rPr>
              <w:t xml:space="preserve"> проблема реш</w:t>
            </w:r>
            <w:r>
              <w:rPr>
                <w:bCs/>
                <w:iCs/>
                <w:color w:val="000000"/>
                <w:sz w:val="20"/>
                <w:szCs w:val="20"/>
              </w:rPr>
              <w:t>ена</w:t>
            </w:r>
          </w:p>
        </w:tc>
      </w:tr>
      <w:tr w:rsidR="001B36C3" w14:paraId="1BF0D3C9" w14:textId="77777777" w:rsidTr="005A4339">
        <w:tc>
          <w:tcPr>
            <w:tcW w:w="9854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93131" w14:textId="64442BAF" w:rsidR="001B36C3" w:rsidRDefault="001B36C3" w:rsidP="009679B8">
            <w:pPr>
              <w:rPr>
                <w:lang w:eastAsia="ru-RU"/>
              </w:rPr>
            </w:pPr>
            <w:r w:rsidRPr="009E0FF8">
              <w:rPr>
                <w:sz w:val="20"/>
              </w:rPr>
              <w:t>* непосредственное участие представителя ДБ возможно в случае</w:t>
            </w:r>
            <w:r>
              <w:rPr>
                <w:sz w:val="20"/>
              </w:rPr>
              <w:t xml:space="preserve"> невыполнения</w:t>
            </w:r>
            <w:r w:rsidRPr="009E0FF8">
              <w:rPr>
                <w:sz w:val="20"/>
              </w:rPr>
              <w:t xml:space="preserve"> рекомендаций 3-го уровня при потенциально</w:t>
            </w:r>
            <w:r>
              <w:rPr>
                <w:sz w:val="20"/>
              </w:rPr>
              <w:t>й угрозе возникновения аварии с высокой тяжестью последствий</w:t>
            </w:r>
          </w:p>
        </w:tc>
      </w:tr>
    </w:tbl>
    <w:p w14:paraId="6C1BCBE3" w14:textId="1C4E7554" w:rsidR="007E534D" w:rsidRPr="00C72797" w:rsidRDefault="007E534D" w:rsidP="00CC1231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679" w:name="_Toc127270202"/>
      <w:bookmarkStart w:id="680" w:name="_Toc281234123"/>
      <w:bookmarkStart w:id="681" w:name="_Toc153458261"/>
      <w:bookmarkEnd w:id="679"/>
      <w:r w:rsidRPr="006D5AC9">
        <w:lastRenderedPageBreak/>
        <w:t>ТРЕБОВАНИЯ</w:t>
      </w:r>
      <w:r w:rsidRPr="00C72797">
        <w:rPr>
          <w:caps w:val="0"/>
        </w:rPr>
        <w:t xml:space="preserve"> </w:t>
      </w:r>
      <w:r w:rsidR="00514E22">
        <w:rPr>
          <w:caps w:val="0"/>
        </w:rPr>
        <w:t>К</w:t>
      </w:r>
      <w:r w:rsidRPr="00C72797">
        <w:rPr>
          <w:caps w:val="0"/>
        </w:rPr>
        <w:t xml:space="preserve"> </w:t>
      </w:r>
      <w:bookmarkEnd w:id="680"/>
      <w:r w:rsidR="00E07E62">
        <w:rPr>
          <w:caps w:val="0"/>
        </w:rPr>
        <w:t>РАБОЧЕЙ ДОКУМЕНТАЦИИ И ОПЕРАТИВНЫМ ПЛАНАМ РАБОТ</w:t>
      </w:r>
      <w:bookmarkEnd w:id="681"/>
    </w:p>
    <w:p w14:paraId="1AB52CFB" w14:textId="2A6F9F96" w:rsidR="00666843" w:rsidRPr="007905FB" w:rsidRDefault="00040872" w:rsidP="007E346D">
      <w:pPr>
        <w:pStyle w:val="ab"/>
        <w:numPr>
          <w:ilvl w:val="2"/>
          <w:numId w:val="23"/>
        </w:numPr>
        <w:tabs>
          <w:tab w:val="left" w:pos="709"/>
        </w:tabs>
        <w:spacing w:before="120"/>
        <w:ind w:left="0" w:firstLine="0"/>
        <w:contextualSpacing w:val="0"/>
        <w:rPr>
          <w:szCs w:val="24"/>
        </w:rPr>
      </w:pPr>
      <w:r>
        <w:rPr>
          <w:szCs w:val="24"/>
        </w:rPr>
        <w:t>Рабочая документация</w:t>
      </w:r>
      <w:r w:rsidR="00666843">
        <w:rPr>
          <w:szCs w:val="24"/>
        </w:rPr>
        <w:t xml:space="preserve"> на строительство скважин и ЗБС </w:t>
      </w:r>
      <w:r w:rsidR="007905FB" w:rsidRPr="007905FB">
        <w:rPr>
          <w:szCs w:val="24"/>
        </w:rPr>
        <w:t xml:space="preserve">является основным исполнительным документом в процессе работ по ДЭС </w:t>
      </w:r>
      <w:r w:rsidR="007905FB">
        <w:rPr>
          <w:szCs w:val="24"/>
        </w:rPr>
        <w:t xml:space="preserve">и </w:t>
      </w:r>
      <w:r w:rsidR="00666843">
        <w:rPr>
          <w:szCs w:val="24"/>
        </w:rPr>
        <w:t>включает</w:t>
      </w:r>
      <w:r w:rsidR="007F3E90">
        <w:rPr>
          <w:szCs w:val="24"/>
        </w:rPr>
        <w:t xml:space="preserve"> в себя</w:t>
      </w:r>
      <w:r w:rsidR="00666843">
        <w:rPr>
          <w:szCs w:val="24"/>
        </w:rPr>
        <w:t>:</w:t>
      </w:r>
    </w:p>
    <w:p w14:paraId="383EBCE4" w14:textId="1623496C" w:rsidR="007B6A5F" w:rsidRPr="007B6A5F" w:rsidRDefault="007B6A5F" w:rsidP="006B3BA1">
      <w:pPr>
        <w:pStyle w:val="ab"/>
        <w:numPr>
          <w:ilvl w:val="0"/>
          <w:numId w:val="29"/>
        </w:numPr>
        <w:tabs>
          <w:tab w:val="left" w:pos="567"/>
        </w:tabs>
        <w:spacing w:before="60"/>
        <w:ind w:left="567" w:hanging="397"/>
        <w:contextualSpacing w:val="0"/>
      </w:pPr>
      <w:r>
        <w:rPr>
          <w:szCs w:val="24"/>
        </w:rPr>
        <w:t xml:space="preserve">документацию, подготавливаемую на этапе планирования скважины </w:t>
      </w:r>
      <w:r w:rsidR="00C423F9">
        <w:rPr>
          <w:szCs w:val="24"/>
        </w:rPr>
        <w:t xml:space="preserve">и </w:t>
      </w:r>
      <w:r>
        <w:rPr>
          <w:szCs w:val="24"/>
        </w:rPr>
        <w:t xml:space="preserve">ЗБС, а именно </w:t>
      </w:r>
      <w:r w:rsidR="004B3C56">
        <w:rPr>
          <w:szCs w:val="24"/>
        </w:rPr>
        <w:t>п</w:t>
      </w:r>
      <w:r w:rsidR="002E2BAA">
        <w:rPr>
          <w:szCs w:val="24"/>
        </w:rPr>
        <w:t xml:space="preserve">рограмма строительства скважин </w:t>
      </w:r>
      <w:r w:rsidR="004B3C56">
        <w:rPr>
          <w:szCs w:val="24"/>
        </w:rPr>
        <w:t>(п</w:t>
      </w:r>
      <w:r w:rsidR="002E2BAA">
        <w:rPr>
          <w:szCs w:val="24"/>
        </w:rPr>
        <w:t>рограмма бурения)</w:t>
      </w:r>
      <w:r w:rsidR="00431F13">
        <w:rPr>
          <w:szCs w:val="24"/>
        </w:rPr>
        <w:t>,</w:t>
      </w:r>
      <w:r w:rsidR="007F3E90" w:rsidRPr="00666843">
        <w:rPr>
          <w:szCs w:val="24"/>
        </w:rPr>
        <w:t xml:space="preserve"> </w:t>
      </w:r>
      <w:r w:rsidR="004B3C56">
        <w:rPr>
          <w:szCs w:val="24"/>
        </w:rPr>
        <w:t>п</w:t>
      </w:r>
      <w:r w:rsidR="007F3E90" w:rsidRPr="00666843">
        <w:rPr>
          <w:szCs w:val="24"/>
        </w:rPr>
        <w:t>рограмму</w:t>
      </w:r>
      <w:r w:rsidR="004B3C56">
        <w:rPr>
          <w:szCs w:val="24"/>
        </w:rPr>
        <w:t xml:space="preserve"> </w:t>
      </w:r>
      <w:r w:rsidR="007F3E90" w:rsidRPr="006B3BA1">
        <w:rPr>
          <w:szCs w:val="24"/>
        </w:rPr>
        <w:t>наклонно-направленного бурения</w:t>
      </w:r>
      <w:r w:rsidR="00431F13" w:rsidRPr="006B3BA1">
        <w:rPr>
          <w:szCs w:val="24"/>
        </w:rPr>
        <w:t>,</w:t>
      </w:r>
      <w:r w:rsidR="007F3E90" w:rsidRPr="006B3BA1">
        <w:rPr>
          <w:szCs w:val="24"/>
        </w:rPr>
        <w:t xml:space="preserve"> </w:t>
      </w:r>
      <w:r w:rsidR="004B3C56">
        <w:rPr>
          <w:szCs w:val="24"/>
        </w:rPr>
        <w:t>п</w:t>
      </w:r>
      <w:r w:rsidR="007F3E90" w:rsidRPr="006B3BA1">
        <w:rPr>
          <w:szCs w:val="24"/>
        </w:rPr>
        <w:t>рограмму по буровым растворам</w:t>
      </w:r>
      <w:r w:rsidR="00431F13" w:rsidRPr="006B3BA1">
        <w:rPr>
          <w:szCs w:val="24"/>
        </w:rPr>
        <w:t>,</w:t>
      </w:r>
      <w:r w:rsidR="007F3E90" w:rsidRPr="006B3BA1">
        <w:rPr>
          <w:szCs w:val="24"/>
        </w:rPr>
        <w:t xml:space="preserve"> </w:t>
      </w:r>
      <w:r w:rsidR="004B3C56">
        <w:rPr>
          <w:szCs w:val="24"/>
        </w:rPr>
        <w:t>д</w:t>
      </w:r>
      <w:r w:rsidR="009F0832" w:rsidRPr="006B3BA1">
        <w:rPr>
          <w:szCs w:val="24"/>
        </w:rPr>
        <w:t>олотную программу</w:t>
      </w:r>
      <w:r w:rsidR="00261FBB" w:rsidRPr="00586C26">
        <w:rPr>
          <w:szCs w:val="24"/>
        </w:rPr>
        <w:t xml:space="preserve">, </w:t>
      </w:r>
      <w:r w:rsidR="00C26B78" w:rsidRPr="00586C26">
        <w:rPr>
          <w:szCs w:val="24"/>
        </w:rPr>
        <w:t>геолого-технический наряд</w:t>
      </w:r>
      <w:r w:rsidR="00431F13" w:rsidRPr="00586C26">
        <w:rPr>
          <w:szCs w:val="24"/>
        </w:rPr>
        <w:t>;</w:t>
      </w:r>
    </w:p>
    <w:p w14:paraId="31CCB9B8" w14:textId="553320E6" w:rsidR="007B6A5F" w:rsidRPr="007B6A5F" w:rsidRDefault="007B6A5F" w:rsidP="004045FD">
      <w:pPr>
        <w:pStyle w:val="ab"/>
        <w:numPr>
          <w:ilvl w:val="0"/>
          <w:numId w:val="29"/>
        </w:numPr>
        <w:tabs>
          <w:tab w:val="left" w:pos="567"/>
        </w:tabs>
        <w:spacing w:before="60"/>
        <w:ind w:left="567" w:hanging="397"/>
        <w:contextualSpacing w:val="0"/>
      </w:pPr>
      <w:r>
        <w:rPr>
          <w:szCs w:val="24"/>
        </w:rPr>
        <w:t>планы на отдельные виды работ, а именно план на подготовку ствола скважины к спуск</w:t>
      </w:r>
      <w:r w:rsidR="00431F13">
        <w:rPr>
          <w:szCs w:val="24"/>
        </w:rPr>
        <w:t xml:space="preserve">у обсадных колонн </w:t>
      </w:r>
      <w:r w:rsidR="00C423F9">
        <w:rPr>
          <w:szCs w:val="24"/>
        </w:rPr>
        <w:t xml:space="preserve">или </w:t>
      </w:r>
      <w:r w:rsidR="00431F13">
        <w:rPr>
          <w:szCs w:val="24"/>
        </w:rPr>
        <w:t>хвостовиков,</w:t>
      </w:r>
      <w:r>
        <w:rPr>
          <w:szCs w:val="24"/>
        </w:rPr>
        <w:t xml:space="preserve"> план на спус</w:t>
      </w:r>
      <w:r w:rsidR="00431F13">
        <w:rPr>
          <w:szCs w:val="24"/>
        </w:rPr>
        <w:t xml:space="preserve">к обсадных колонн </w:t>
      </w:r>
      <w:r w:rsidR="00C423F9">
        <w:rPr>
          <w:szCs w:val="24"/>
        </w:rPr>
        <w:t xml:space="preserve">или </w:t>
      </w:r>
      <w:r w:rsidR="00431F13">
        <w:rPr>
          <w:szCs w:val="24"/>
        </w:rPr>
        <w:t>хвостовиков, программу</w:t>
      </w:r>
      <w:r>
        <w:rPr>
          <w:szCs w:val="24"/>
        </w:rPr>
        <w:t xml:space="preserve"> цементирования обсадных колонн </w:t>
      </w:r>
      <w:r w:rsidR="00C423F9">
        <w:rPr>
          <w:szCs w:val="24"/>
        </w:rPr>
        <w:t xml:space="preserve">или </w:t>
      </w:r>
      <w:r>
        <w:rPr>
          <w:szCs w:val="24"/>
        </w:rPr>
        <w:t>хвостовиков</w:t>
      </w:r>
      <w:r w:rsidR="00431F13">
        <w:rPr>
          <w:szCs w:val="24"/>
        </w:rPr>
        <w:t>;</w:t>
      </w:r>
    </w:p>
    <w:p w14:paraId="09251FCA" w14:textId="258200C2" w:rsidR="007B6A5F" w:rsidRDefault="00666843" w:rsidP="00B42AE1">
      <w:pPr>
        <w:pStyle w:val="ab"/>
        <w:numPr>
          <w:ilvl w:val="0"/>
          <w:numId w:val="29"/>
        </w:numPr>
        <w:tabs>
          <w:tab w:val="left" w:pos="567"/>
        </w:tabs>
        <w:spacing w:before="60"/>
        <w:ind w:left="567" w:hanging="397"/>
        <w:contextualSpacing w:val="0"/>
      </w:pPr>
      <w:r w:rsidRPr="007B6A5F">
        <w:rPr>
          <w:szCs w:val="24"/>
        </w:rPr>
        <w:t>оперативные планы работ,</w:t>
      </w:r>
      <w:r w:rsidR="007B6A5F">
        <w:rPr>
          <w:szCs w:val="24"/>
        </w:rPr>
        <w:t xml:space="preserve"> разрабатываемые при отклонениях от утвержденной рабочей документации или при необходимости уточнения отдельных ее разделов, с учетом фактических внутрискважинных условий и оперативной обстановки, во вре</w:t>
      </w:r>
      <w:r w:rsidR="00431F13">
        <w:rPr>
          <w:szCs w:val="24"/>
        </w:rPr>
        <w:t xml:space="preserve">мя строительства скважины </w:t>
      </w:r>
      <w:r w:rsidR="00C423F9">
        <w:rPr>
          <w:szCs w:val="24"/>
        </w:rPr>
        <w:t xml:space="preserve">и </w:t>
      </w:r>
      <w:r w:rsidR="00431F13">
        <w:rPr>
          <w:szCs w:val="24"/>
        </w:rPr>
        <w:t>ЗБС</w:t>
      </w:r>
      <w:r w:rsidR="00BB2AD8">
        <w:rPr>
          <w:szCs w:val="24"/>
        </w:rPr>
        <w:t>.</w:t>
      </w:r>
    </w:p>
    <w:p w14:paraId="4E8A969A" w14:textId="1D6327F2" w:rsidR="007E534D" w:rsidRDefault="00E07E62" w:rsidP="00CC1231">
      <w:pPr>
        <w:pStyle w:val="ab"/>
        <w:numPr>
          <w:ilvl w:val="2"/>
          <w:numId w:val="23"/>
        </w:numPr>
        <w:tabs>
          <w:tab w:val="left" w:pos="709"/>
        </w:tabs>
        <w:spacing w:before="120"/>
        <w:ind w:left="0" w:firstLine="0"/>
        <w:contextualSpacing w:val="0"/>
      </w:pPr>
      <w:r>
        <w:rPr>
          <w:szCs w:val="24"/>
        </w:rPr>
        <w:t xml:space="preserve">Рабочая документация </w:t>
      </w:r>
      <w:r w:rsidR="00A140ED" w:rsidRPr="00A774A8">
        <w:t>должна</w:t>
      </w:r>
      <w:r w:rsidR="007E534D" w:rsidRPr="00A774A8">
        <w:t xml:space="preserve"> разрабатываться для конкретизации проектных решений в части технологии строительства скважин</w:t>
      </w:r>
      <w:r w:rsidR="00AF1654">
        <w:t xml:space="preserve"> и ЗБС</w:t>
      </w:r>
      <w:r w:rsidR="007E534D" w:rsidRPr="00A774A8">
        <w:t xml:space="preserve"> по раздельным видам работ и сервисных услуг с целью повышения качества и эффективности реализации проектных решений.</w:t>
      </w:r>
    </w:p>
    <w:p w14:paraId="479E59A1" w14:textId="6A2A6289" w:rsidR="007E6C11" w:rsidRDefault="003E4799" w:rsidP="00CC1231">
      <w:pPr>
        <w:pStyle w:val="ab"/>
        <w:numPr>
          <w:ilvl w:val="2"/>
          <w:numId w:val="23"/>
        </w:numPr>
        <w:tabs>
          <w:tab w:val="left" w:pos="709"/>
        </w:tabs>
        <w:spacing w:before="120"/>
        <w:ind w:left="0" w:firstLine="0"/>
        <w:contextualSpacing w:val="0"/>
      </w:pPr>
      <w:r>
        <w:rPr>
          <w:szCs w:val="24"/>
        </w:rPr>
        <w:t xml:space="preserve">Рабочая документация </w:t>
      </w:r>
      <w:r w:rsidRPr="00A774A8">
        <w:t>должн</w:t>
      </w:r>
      <w:r w:rsidR="000B5ABE">
        <w:t>а</w:t>
      </w:r>
      <w:r w:rsidRPr="00A774A8">
        <w:t xml:space="preserve"> </w:t>
      </w:r>
      <w:r>
        <w:t>учитывать</w:t>
      </w:r>
      <w:r w:rsidRPr="00A774A8">
        <w:t xml:space="preserve"> </w:t>
      </w:r>
      <w:r>
        <w:t>г</w:t>
      </w:r>
      <w:r w:rsidRPr="00A774A8">
        <w:t>орно-геологические</w:t>
      </w:r>
      <w:r>
        <w:t xml:space="preserve"> и</w:t>
      </w:r>
      <w:r w:rsidRPr="00A774A8">
        <w:t xml:space="preserve"> инженерно-технологические, решения</w:t>
      </w:r>
      <w:r>
        <w:t>, обусловленные экономической эффективностью,</w:t>
      </w:r>
      <w:r w:rsidRPr="00A774A8">
        <w:t xml:space="preserve"> полученные на основе инженерных расчёто</w:t>
      </w:r>
      <w:r>
        <w:t>в,</w:t>
      </w:r>
      <w:r w:rsidRPr="005D3BBC">
        <w:t xml:space="preserve"> </w:t>
      </w:r>
      <w:r>
        <w:t>выполненных</w:t>
      </w:r>
      <w:r w:rsidRPr="00A774A8">
        <w:t xml:space="preserve"> </w:t>
      </w:r>
      <w:r>
        <w:t xml:space="preserve">с применением </w:t>
      </w:r>
      <w:r w:rsidRPr="00A774A8">
        <w:t xml:space="preserve">специализированного </w:t>
      </w:r>
      <w:r w:rsidRPr="00040351">
        <w:t>ПО</w:t>
      </w:r>
      <w:r>
        <w:t xml:space="preserve"> и анализ</w:t>
      </w:r>
      <w:r w:rsidRPr="00A774A8">
        <w:t xml:space="preserve"> результатов ранее завершенных работ</w:t>
      </w:r>
      <w:r>
        <w:t>.</w:t>
      </w:r>
    </w:p>
    <w:p w14:paraId="20E14E0E" w14:textId="07AD4465" w:rsidR="005D3BBC" w:rsidRPr="007E6C11" w:rsidRDefault="00E07E62" w:rsidP="00CC1231">
      <w:pPr>
        <w:pStyle w:val="ab"/>
        <w:numPr>
          <w:ilvl w:val="2"/>
          <w:numId w:val="23"/>
        </w:numPr>
        <w:tabs>
          <w:tab w:val="left" w:pos="709"/>
        </w:tabs>
        <w:spacing w:before="120"/>
        <w:ind w:left="0" w:firstLine="0"/>
        <w:contextualSpacing w:val="0"/>
        <w:rPr>
          <w:szCs w:val="24"/>
        </w:rPr>
      </w:pPr>
      <w:r w:rsidRPr="007E6C11">
        <w:rPr>
          <w:szCs w:val="24"/>
        </w:rPr>
        <w:t>Рабочая документация</w:t>
      </w:r>
      <w:r w:rsidR="005D3BBC" w:rsidRPr="007E6C11">
        <w:rPr>
          <w:szCs w:val="24"/>
        </w:rPr>
        <w:t xml:space="preserve"> </w:t>
      </w:r>
      <w:r w:rsidR="00CA7686" w:rsidRPr="007E6C11">
        <w:rPr>
          <w:szCs w:val="24"/>
        </w:rPr>
        <w:t>должн</w:t>
      </w:r>
      <w:r w:rsidR="000B5ABE">
        <w:rPr>
          <w:szCs w:val="24"/>
        </w:rPr>
        <w:t>а</w:t>
      </w:r>
      <w:r w:rsidR="00AA7EE3" w:rsidRPr="007E6C11">
        <w:rPr>
          <w:szCs w:val="24"/>
        </w:rPr>
        <w:t xml:space="preserve"> </w:t>
      </w:r>
      <w:r w:rsidR="00D828E1" w:rsidRPr="007E6C11">
        <w:rPr>
          <w:szCs w:val="24"/>
        </w:rPr>
        <w:t>быть составлен</w:t>
      </w:r>
      <w:r w:rsidR="000B5ABE">
        <w:rPr>
          <w:szCs w:val="24"/>
        </w:rPr>
        <w:t>а</w:t>
      </w:r>
      <w:r w:rsidR="00D828E1" w:rsidRPr="007E6C11">
        <w:rPr>
          <w:szCs w:val="24"/>
        </w:rPr>
        <w:t xml:space="preserve"> в соответствии с:</w:t>
      </w:r>
    </w:p>
    <w:p w14:paraId="7E7C3D62" w14:textId="3B988C03" w:rsidR="007E534D" w:rsidRPr="00BC60E1" w:rsidRDefault="004B0DE5" w:rsidP="00CC1231">
      <w:pPr>
        <w:pStyle w:val="ab"/>
        <w:numPr>
          <w:ilvl w:val="0"/>
          <w:numId w:val="29"/>
        </w:numPr>
        <w:tabs>
          <w:tab w:val="left" w:pos="567"/>
        </w:tabs>
        <w:spacing w:before="60"/>
        <w:ind w:left="567" w:hanging="397"/>
        <w:contextualSpacing w:val="0"/>
        <w:rPr>
          <w:szCs w:val="24"/>
        </w:rPr>
      </w:pPr>
      <w:r w:rsidRPr="00BC60E1">
        <w:rPr>
          <w:szCs w:val="24"/>
        </w:rPr>
        <w:t>Т</w:t>
      </w:r>
      <w:r w:rsidR="000F6591" w:rsidRPr="00BC60E1">
        <w:rPr>
          <w:szCs w:val="24"/>
        </w:rPr>
        <w:t>иповыми т</w:t>
      </w:r>
      <w:r w:rsidR="005D3BBC" w:rsidRPr="00BC60E1">
        <w:rPr>
          <w:szCs w:val="24"/>
        </w:rPr>
        <w:t xml:space="preserve">ребованиями </w:t>
      </w:r>
      <w:r w:rsidR="004139D9" w:rsidRPr="00BC60E1">
        <w:rPr>
          <w:szCs w:val="24"/>
        </w:rPr>
        <w:t xml:space="preserve">Компании </w:t>
      </w:r>
      <w:r w:rsidR="001F464E">
        <w:rPr>
          <w:szCs w:val="24"/>
        </w:rPr>
        <w:t>№ </w:t>
      </w:r>
      <w:r w:rsidR="000F6591" w:rsidRPr="00BC60E1">
        <w:rPr>
          <w:szCs w:val="24"/>
        </w:rPr>
        <w:t>П2-10 М-003</w:t>
      </w:r>
      <w:r w:rsidR="00810EA5">
        <w:rPr>
          <w:szCs w:val="24"/>
        </w:rPr>
        <w:t>8</w:t>
      </w:r>
      <w:r w:rsidR="000F6591" w:rsidRPr="00BC60E1">
        <w:rPr>
          <w:szCs w:val="24"/>
        </w:rPr>
        <w:t xml:space="preserve"> </w:t>
      </w:r>
      <w:r w:rsidR="004139D9" w:rsidRPr="00BC60E1">
        <w:rPr>
          <w:szCs w:val="24"/>
        </w:rPr>
        <w:t>«</w:t>
      </w:r>
      <w:r w:rsidR="00F77908" w:rsidRPr="00BC60E1">
        <w:rPr>
          <w:szCs w:val="24"/>
        </w:rPr>
        <w:t>Наклонно-направленное бурение</w:t>
      </w:r>
      <w:r w:rsidR="004139D9" w:rsidRPr="00BC60E1">
        <w:rPr>
          <w:szCs w:val="24"/>
        </w:rPr>
        <w:t>»</w:t>
      </w:r>
      <w:r w:rsidR="00BC60E1">
        <w:rPr>
          <w:szCs w:val="24"/>
        </w:rPr>
        <w:t>;</w:t>
      </w:r>
    </w:p>
    <w:p w14:paraId="7F4BD1AF" w14:textId="47C7F49D" w:rsidR="00AA7EE3" w:rsidRPr="00BC60E1" w:rsidRDefault="00AA7EE3" w:rsidP="00CC1231">
      <w:pPr>
        <w:pStyle w:val="ab"/>
        <w:numPr>
          <w:ilvl w:val="0"/>
          <w:numId w:val="29"/>
        </w:numPr>
        <w:tabs>
          <w:tab w:val="left" w:pos="567"/>
        </w:tabs>
        <w:spacing w:before="60"/>
        <w:ind w:left="567" w:hanging="397"/>
        <w:contextualSpacing w:val="0"/>
        <w:rPr>
          <w:szCs w:val="24"/>
        </w:rPr>
      </w:pPr>
      <w:r w:rsidRPr="00BC60E1">
        <w:rPr>
          <w:szCs w:val="24"/>
        </w:rPr>
        <w:t xml:space="preserve">Методическими указаниями Компании </w:t>
      </w:r>
      <w:r w:rsidR="001F464E">
        <w:rPr>
          <w:szCs w:val="24"/>
        </w:rPr>
        <w:t>№ </w:t>
      </w:r>
      <w:r w:rsidR="000F6591" w:rsidRPr="00BC60E1">
        <w:rPr>
          <w:szCs w:val="24"/>
        </w:rPr>
        <w:t xml:space="preserve">П2-10 М-0020 </w:t>
      </w:r>
      <w:r w:rsidRPr="00BC60E1">
        <w:rPr>
          <w:szCs w:val="24"/>
        </w:rPr>
        <w:t>«Требования к услугам по технологическому сопровождению отработки долот»</w:t>
      </w:r>
      <w:r w:rsidR="00BC60E1">
        <w:rPr>
          <w:szCs w:val="24"/>
        </w:rPr>
        <w:t>;</w:t>
      </w:r>
    </w:p>
    <w:p w14:paraId="1AB814CC" w14:textId="65579094" w:rsidR="00AA7EE3" w:rsidRPr="00BC60E1" w:rsidRDefault="00AA7EE3" w:rsidP="00CC1231">
      <w:pPr>
        <w:pStyle w:val="ab"/>
        <w:numPr>
          <w:ilvl w:val="0"/>
          <w:numId w:val="29"/>
        </w:numPr>
        <w:tabs>
          <w:tab w:val="left" w:pos="567"/>
        </w:tabs>
        <w:spacing w:before="60"/>
        <w:ind w:left="567" w:hanging="397"/>
        <w:contextualSpacing w:val="0"/>
        <w:rPr>
          <w:szCs w:val="24"/>
        </w:rPr>
      </w:pPr>
      <w:r w:rsidRPr="00BC60E1">
        <w:rPr>
          <w:szCs w:val="24"/>
        </w:rPr>
        <w:t xml:space="preserve">Типовыми требованиями Компании </w:t>
      </w:r>
      <w:r w:rsidR="001F464E">
        <w:rPr>
          <w:szCs w:val="24"/>
        </w:rPr>
        <w:t>№ </w:t>
      </w:r>
      <w:r w:rsidR="000F6591" w:rsidRPr="00BC60E1">
        <w:rPr>
          <w:szCs w:val="24"/>
        </w:rPr>
        <w:t xml:space="preserve">П2-05.01 ТТР-1209 </w:t>
      </w:r>
      <w:r w:rsidRPr="00BC60E1">
        <w:rPr>
          <w:szCs w:val="24"/>
        </w:rPr>
        <w:t>«Инженерно-технологическое сопровождение буровых растворов»</w:t>
      </w:r>
      <w:r w:rsidR="00BC60E1">
        <w:rPr>
          <w:szCs w:val="24"/>
        </w:rPr>
        <w:t>;</w:t>
      </w:r>
    </w:p>
    <w:p w14:paraId="3484843C" w14:textId="5483FE1D" w:rsidR="00D828E1" w:rsidRPr="00BC60E1" w:rsidRDefault="00BB51BA" w:rsidP="00CC1231">
      <w:pPr>
        <w:pStyle w:val="ab"/>
        <w:numPr>
          <w:ilvl w:val="0"/>
          <w:numId w:val="29"/>
        </w:numPr>
        <w:tabs>
          <w:tab w:val="left" w:pos="567"/>
        </w:tabs>
        <w:spacing w:before="60"/>
        <w:ind w:left="567" w:hanging="397"/>
        <w:contextualSpacing w:val="0"/>
        <w:rPr>
          <w:szCs w:val="24"/>
        </w:rPr>
      </w:pPr>
      <w:r w:rsidRPr="00BC60E1">
        <w:rPr>
          <w:szCs w:val="24"/>
        </w:rPr>
        <w:t xml:space="preserve">Типовыми требованиями Компании </w:t>
      </w:r>
      <w:r w:rsidR="001F464E">
        <w:rPr>
          <w:szCs w:val="24"/>
        </w:rPr>
        <w:t>№ </w:t>
      </w:r>
      <w:r w:rsidR="000F6591" w:rsidRPr="00BC60E1">
        <w:rPr>
          <w:szCs w:val="24"/>
        </w:rPr>
        <w:t xml:space="preserve">П2-05.01 ТТР-1208 </w:t>
      </w:r>
      <w:r w:rsidRPr="00BC60E1">
        <w:rPr>
          <w:szCs w:val="24"/>
        </w:rPr>
        <w:t>«Крепление скважин»</w:t>
      </w:r>
      <w:r w:rsidR="00BC60E1">
        <w:rPr>
          <w:szCs w:val="24"/>
        </w:rPr>
        <w:t>;</w:t>
      </w:r>
    </w:p>
    <w:p w14:paraId="5AD1AEB6" w14:textId="7025ACA9" w:rsidR="007E534D" w:rsidRDefault="0090707F" w:rsidP="00CC1231">
      <w:pPr>
        <w:pStyle w:val="ab"/>
        <w:numPr>
          <w:ilvl w:val="0"/>
          <w:numId w:val="29"/>
        </w:numPr>
        <w:tabs>
          <w:tab w:val="left" w:pos="567"/>
        </w:tabs>
        <w:spacing w:before="60"/>
        <w:ind w:left="567" w:hanging="397"/>
        <w:contextualSpacing w:val="0"/>
      </w:pPr>
      <w:r w:rsidRPr="00BC60E1">
        <w:rPr>
          <w:szCs w:val="24"/>
        </w:rPr>
        <w:t>мероприятия</w:t>
      </w:r>
      <w:r w:rsidR="000B5ABE" w:rsidRPr="00BC60E1">
        <w:rPr>
          <w:szCs w:val="24"/>
        </w:rPr>
        <w:t>ми</w:t>
      </w:r>
      <w:r w:rsidRPr="00A774A8">
        <w:t>,</w:t>
      </w:r>
      <w:r w:rsidR="007E534D" w:rsidRPr="00A774A8">
        <w:t xml:space="preserve"> </w:t>
      </w:r>
      <w:r w:rsidR="000B5ABE">
        <w:t xml:space="preserve">разработанными </w:t>
      </w:r>
      <w:r w:rsidR="004139D9">
        <w:t>в</w:t>
      </w:r>
      <w:r w:rsidR="004B0DE5">
        <w:t xml:space="preserve"> ОГ</w:t>
      </w:r>
      <w:r w:rsidR="004B0DE5" w:rsidRPr="00A774A8">
        <w:t xml:space="preserve"> </w:t>
      </w:r>
      <w:r w:rsidR="007E534D" w:rsidRPr="00A774A8">
        <w:t xml:space="preserve">для </w:t>
      </w:r>
      <w:r w:rsidR="00F42904">
        <w:t xml:space="preserve">безаварийного </w:t>
      </w:r>
      <w:r w:rsidR="007E534D" w:rsidRPr="00A774A8">
        <w:t>ведения работ по строительству скважин</w:t>
      </w:r>
      <w:r w:rsidR="00AF1654">
        <w:t xml:space="preserve"> и ЗБС</w:t>
      </w:r>
      <w:r w:rsidR="004B0DE5">
        <w:t xml:space="preserve"> </w:t>
      </w:r>
      <w:r w:rsidR="007E534D" w:rsidRPr="00A774A8">
        <w:t>непосредственно на буровой</w:t>
      </w:r>
      <w:r w:rsidR="0023455A">
        <w:t xml:space="preserve"> пл</w:t>
      </w:r>
      <w:r w:rsidR="00BB1ACF">
        <w:t>о</w:t>
      </w:r>
      <w:r w:rsidR="0023455A">
        <w:t>щадке</w:t>
      </w:r>
      <w:r w:rsidR="007E534D" w:rsidRPr="00A774A8">
        <w:t>.</w:t>
      </w:r>
    </w:p>
    <w:p w14:paraId="5F561D0F" w14:textId="77777777" w:rsidR="007E534D" w:rsidRPr="00C72797" w:rsidRDefault="007E534D" w:rsidP="00CC1231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682" w:name="_Toc278805974"/>
      <w:bookmarkStart w:id="683" w:name="_Toc280695988"/>
      <w:bookmarkStart w:id="684" w:name="_Toc281234124"/>
      <w:bookmarkStart w:id="685" w:name="_Toc153458262"/>
      <w:r w:rsidRPr="00C72797">
        <w:rPr>
          <w:caps w:val="0"/>
        </w:rPr>
        <w:t>ТРЕБОВАНИЯ К ПРЕДОСТАВЛЕНИЮ ИНФОРМАЦИИ С БУРОВОЙ</w:t>
      </w:r>
      <w:bookmarkEnd w:id="682"/>
      <w:bookmarkEnd w:id="683"/>
      <w:bookmarkEnd w:id="684"/>
      <w:r w:rsidR="006A6D17">
        <w:rPr>
          <w:caps w:val="0"/>
        </w:rPr>
        <w:t xml:space="preserve"> </w:t>
      </w:r>
      <w:r w:rsidR="006A6D17" w:rsidRPr="006D5AC9">
        <w:t>ПЛОЩАДКИ</w:t>
      </w:r>
      <w:bookmarkEnd w:id="685"/>
    </w:p>
    <w:p w14:paraId="05A59F85" w14:textId="348FAF8F" w:rsidR="007E534D" w:rsidRPr="00A774A8" w:rsidRDefault="007E534D" w:rsidP="00CC1231">
      <w:pPr>
        <w:pStyle w:val="ab"/>
        <w:numPr>
          <w:ilvl w:val="2"/>
          <w:numId w:val="24"/>
        </w:numPr>
        <w:tabs>
          <w:tab w:val="left" w:pos="709"/>
        </w:tabs>
        <w:spacing w:before="120"/>
        <w:ind w:left="0" w:firstLine="0"/>
        <w:contextualSpacing w:val="0"/>
      </w:pPr>
      <w:r w:rsidRPr="00A774A8">
        <w:t xml:space="preserve">Информация с буровой </w:t>
      </w:r>
      <w:r w:rsidR="008B1889">
        <w:t>площадки</w:t>
      </w:r>
      <w:r w:rsidR="0022201F">
        <w:t xml:space="preserve"> </w:t>
      </w:r>
      <w:r w:rsidRPr="00A774A8">
        <w:t>должна поступать в</w:t>
      </w:r>
      <w:r w:rsidR="008B1889">
        <w:t xml:space="preserve"> ЦПБ</w:t>
      </w:r>
      <w:r w:rsidRPr="00A774A8">
        <w:t xml:space="preserve"> </w:t>
      </w:r>
      <w:r w:rsidR="008B1889">
        <w:t xml:space="preserve">в </w:t>
      </w:r>
      <w:r w:rsidRPr="00A774A8">
        <w:t xml:space="preserve">режиме реального времени и пакетных данных через </w:t>
      </w:r>
      <w:r w:rsidR="004212C9">
        <w:t xml:space="preserve">ИС </w:t>
      </w:r>
      <w:r w:rsidR="00760F73">
        <w:t>«</w:t>
      </w:r>
      <w:r w:rsidRPr="00A774A8">
        <w:t>КиУСС</w:t>
      </w:r>
      <w:r w:rsidR="00760F73">
        <w:t>»</w:t>
      </w:r>
      <w:r w:rsidRPr="00A774A8">
        <w:t xml:space="preserve"> по спутниковым каналам связи для </w:t>
      </w:r>
      <w:r w:rsidR="004B0DE5">
        <w:t>контроля соответствия</w:t>
      </w:r>
      <w:r w:rsidR="004B0DE5" w:rsidRPr="00A774A8">
        <w:t xml:space="preserve"> </w:t>
      </w:r>
      <w:r w:rsidRPr="00A774A8">
        <w:t>фактических технико-технологических и геолого-геофизических параметров с расчётными (проектными) параметрами.</w:t>
      </w:r>
    </w:p>
    <w:p w14:paraId="3DE56757" w14:textId="0763C6DB" w:rsidR="007E534D" w:rsidRPr="00A774A8" w:rsidRDefault="007E534D" w:rsidP="00CC1231">
      <w:pPr>
        <w:pStyle w:val="ab"/>
        <w:numPr>
          <w:ilvl w:val="2"/>
          <w:numId w:val="24"/>
        </w:numPr>
        <w:tabs>
          <w:tab w:val="left" w:pos="709"/>
        </w:tabs>
        <w:spacing w:before="120"/>
        <w:ind w:left="0" w:firstLine="0"/>
        <w:contextualSpacing w:val="0"/>
      </w:pPr>
      <w:r w:rsidRPr="00A774A8">
        <w:t xml:space="preserve">Результаты </w:t>
      </w:r>
      <w:r w:rsidR="00314881">
        <w:t xml:space="preserve">оценки данных объективного контроля </w:t>
      </w:r>
      <w:r w:rsidRPr="00A774A8">
        <w:t xml:space="preserve">должны направляться </w:t>
      </w:r>
      <w:r w:rsidR="008B1889">
        <w:t>ЦПБ</w:t>
      </w:r>
      <w:r w:rsidR="008B1889" w:rsidRPr="00A774A8">
        <w:t xml:space="preserve"> </w:t>
      </w:r>
      <w:r w:rsidRPr="00A774A8">
        <w:t xml:space="preserve">в </w:t>
      </w:r>
      <w:r w:rsidR="00FC4C9F">
        <w:t>С</w:t>
      </w:r>
      <w:r w:rsidR="008B1889">
        <w:t>С</w:t>
      </w:r>
      <w:r w:rsidR="00FC4C9F">
        <w:t>П</w:t>
      </w:r>
      <w:r w:rsidR="008B1889">
        <w:t xml:space="preserve"> ОГ</w:t>
      </w:r>
      <w:r w:rsidR="005A34AE">
        <w:t xml:space="preserve"> </w:t>
      </w:r>
      <w:r w:rsidR="003D46AE" w:rsidRPr="003D46AE">
        <w:t>по супервайзингу</w:t>
      </w:r>
      <w:r w:rsidR="00FC4C9F">
        <w:t xml:space="preserve"> </w:t>
      </w:r>
      <w:r w:rsidRPr="00A774A8">
        <w:t>для анализа причин отклонения от контрольных параметров</w:t>
      </w:r>
      <w:r w:rsidR="00C72797">
        <w:t xml:space="preserve"> и выработке технико-технологических решений</w:t>
      </w:r>
      <w:r w:rsidR="00C423F9">
        <w:t xml:space="preserve"> или </w:t>
      </w:r>
      <w:r w:rsidR="00C72797">
        <w:t>рекомендаций для последующей их реализации на буровой площадке</w:t>
      </w:r>
      <w:r w:rsidRPr="00A774A8">
        <w:t>.</w:t>
      </w:r>
    </w:p>
    <w:p w14:paraId="24BA4D06" w14:textId="0CE6808A" w:rsidR="007E534D" w:rsidRPr="004C4BA4" w:rsidRDefault="007E534D" w:rsidP="00CC1231">
      <w:pPr>
        <w:pStyle w:val="S20"/>
        <w:numPr>
          <w:ilvl w:val="1"/>
          <w:numId w:val="15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686" w:name="_Toc276994803"/>
      <w:bookmarkStart w:id="687" w:name="_Toc278805976"/>
      <w:bookmarkStart w:id="688" w:name="_Toc280695990"/>
      <w:bookmarkStart w:id="689" w:name="_Toc281234126"/>
      <w:bookmarkStart w:id="690" w:name="_Toc153458263"/>
      <w:r w:rsidRPr="004C4BA4">
        <w:rPr>
          <w:caps w:val="0"/>
        </w:rPr>
        <w:lastRenderedPageBreak/>
        <w:t xml:space="preserve">ТРЕБОВАНИЯ К </w:t>
      </w:r>
      <w:r w:rsidR="00414620" w:rsidRPr="004C4BA4">
        <w:rPr>
          <w:caps w:val="0"/>
        </w:rPr>
        <w:t>ПЕРЕДАЧЕ ДАННЫХ</w:t>
      </w:r>
      <w:r w:rsidR="004F3AC5">
        <w:rPr>
          <w:caps w:val="0"/>
        </w:rPr>
        <w:t xml:space="preserve"> </w:t>
      </w:r>
      <w:r w:rsidR="00D26C1D" w:rsidRPr="00D6668B">
        <w:rPr>
          <w:caps w:val="0"/>
        </w:rPr>
        <w:t>ПОДРЯДЧИКАМИ</w:t>
      </w:r>
      <w:r w:rsidR="004F3AC5">
        <w:rPr>
          <w:caps w:val="0"/>
        </w:rPr>
        <w:t xml:space="preserve"> ПО</w:t>
      </w:r>
      <w:r w:rsidR="00414620" w:rsidRPr="004C4BA4">
        <w:rPr>
          <w:caps w:val="0"/>
        </w:rPr>
        <w:t xml:space="preserve"> </w:t>
      </w:r>
      <w:r w:rsidRPr="004C4BA4">
        <w:rPr>
          <w:caps w:val="0"/>
        </w:rPr>
        <w:t>Г</w:t>
      </w:r>
      <w:r w:rsidR="0012098F" w:rsidRPr="004C4BA4">
        <w:rPr>
          <w:caps w:val="0"/>
        </w:rPr>
        <w:t>ЕОЛОГО</w:t>
      </w:r>
      <w:r w:rsidR="0035319E" w:rsidRPr="004C4BA4">
        <w:rPr>
          <w:caps w:val="0"/>
        </w:rPr>
        <w:t>-</w:t>
      </w:r>
      <w:bookmarkEnd w:id="686"/>
      <w:bookmarkEnd w:id="687"/>
      <w:bookmarkEnd w:id="688"/>
      <w:bookmarkEnd w:id="689"/>
      <w:r w:rsidR="004F3AC5" w:rsidRPr="004C4BA4">
        <w:rPr>
          <w:caps w:val="0"/>
        </w:rPr>
        <w:t>ТЕХНОЛОГИЧЕСК</w:t>
      </w:r>
      <w:r w:rsidR="004F3AC5">
        <w:rPr>
          <w:caps w:val="0"/>
        </w:rPr>
        <w:t>ИМ</w:t>
      </w:r>
      <w:r w:rsidR="004F3AC5" w:rsidRPr="004C4BA4">
        <w:rPr>
          <w:caps w:val="0"/>
        </w:rPr>
        <w:t xml:space="preserve"> </w:t>
      </w:r>
      <w:r w:rsidR="004139D9" w:rsidRPr="004C4BA4">
        <w:t>ИССЛЕДОВАНИЯ</w:t>
      </w:r>
      <w:r w:rsidR="004F3AC5">
        <w:t>М</w:t>
      </w:r>
      <w:r w:rsidR="004139D9" w:rsidRPr="004C4BA4">
        <w:rPr>
          <w:caps w:val="0"/>
        </w:rPr>
        <w:t xml:space="preserve"> И</w:t>
      </w:r>
      <w:r w:rsidR="004F3AC5">
        <w:rPr>
          <w:caps w:val="0"/>
        </w:rPr>
        <w:t xml:space="preserve"> НАКЛОННО-НАПРАВЛЕННОМУ </w:t>
      </w:r>
      <w:r w:rsidR="00F017B6">
        <w:rPr>
          <w:caps w:val="0"/>
        </w:rPr>
        <w:t>БУРЕНИЮ</w:t>
      </w:r>
      <w:bookmarkEnd w:id="690"/>
    </w:p>
    <w:p w14:paraId="1A299F8C" w14:textId="77777777" w:rsidR="007E534D" w:rsidRPr="00A774A8" w:rsidRDefault="007E534D" w:rsidP="00CC1231">
      <w:pPr>
        <w:pStyle w:val="ab"/>
        <w:numPr>
          <w:ilvl w:val="2"/>
          <w:numId w:val="25"/>
        </w:numPr>
        <w:tabs>
          <w:tab w:val="left" w:pos="709"/>
        </w:tabs>
        <w:autoSpaceDE w:val="0"/>
        <w:autoSpaceDN w:val="0"/>
        <w:adjustRightInd w:val="0"/>
        <w:spacing w:before="120"/>
        <w:ind w:left="0" w:firstLine="0"/>
        <w:contextualSpacing w:val="0"/>
      </w:pPr>
      <w:r w:rsidRPr="00A774A8">
        <w:t xml:space="preserve">Правила проведения </w:t>
      </w:r>
      <w:r w:rsidR="008A5CEF" w:rsidRPr="008A5CEF">
        <w:t>ГТИ</w:t>
      </w:r>
      <w:r w:rsidRPr="00A774A8">
        <w:t xml:space="preserve"> должны соответствовать требованиям РД 153-39.0-069 и </w:t>
      </w:r>
      <w:r w:rsidR="00F55B53" w:rsidRPr="002C37EE">
        <w:br/>
      </w:r>
      <w:r w:rsidRPr="00A774A8">
        <w:t>ГОСТ Р 53375.</w:t>
      </w:r>
    </w:p>
    <w:p w14:paraId="49DA7275" w14:textId="4E2E09B3" w:rsidR="000D3A5F" w:rsidRDefault="0022201F" w:rsidP="00CC1231">
      <w:pPr>
        <w:pStyle w:val="ab"/>
        <w:numPr>
          <w:ilvl w:val="2"/>
          <w:numId w:val="25"/>
        </w:numPr>
        <w:tabs>
          <w:tab w:val="left" w:pos="709"/>
        </w:tabs>
        <w:autoSpaceDE w:val="0"/>
        <w:autoSpaceDN w:val="0"/>
        <w:adjustRightInd w:val="0"/>
        <w:spacing w:before="120"/>
        <w:ind w:left="0" w:firstLine="0"/>
        <w:contextualSpacing w:val="0"/>
      </w:pPr>
      <w:r w:rsidRPr="0022201F">
        <w:t xml:space="preserve">Технологические данные </w:t>
      </w:r>
      <w:r w:rsidR="00F017B6" w:rsidRPr="00905A07">
        <w:t xml:space="preserve">от </w:t>
      </w:r>
      <w:r w:rsidR="00C26B78">
        <w:t>Подрядчика</w:t>
      </w:r>
      <w:r w:rsidR="00F017B6" w:rsidRPr="00905A07">
        <w:t xml:space="preserve"> по</w:t>
      </w:r>
      <w:r w:rsidRPr="00F77A7E">
        <w:t xml:space="preserve"> ГТИ</w:t>
      </w:r>
      <w:r w:rsidRPr="0022201F">
        <w:t xml:space="preserve"> </w:t>
      </w:r>
      <w:r w:rsidR="00F017B6">
        <w:t xml:space="preserve">и </w:t>
      </w:r>
      <w:r w:rsidR="00C26B78">
        <w:t>Подрядчика</w:t>
      </w:r>
      <w:r w:rsidR="00F017B6">
        <w:t xml:space="preserve"> по </w:t>
      </w:r>
      <w:r w:rsidR="001B36C3">
        <w:t xml:space="preserve">наклонно-направленному бурению </w:t>
      </w:r>
      <w:r w:rsidRPr="0022201F">
        <w:t xml:space="preserve">должны передаваться на буровой площадке между </w:t>
      </w:r>
      <w:r w:rsidR="00025049">
        <w:t>Подрядчиками</w:t>
      </w:r>
      <w:r w:rsidR="009D53F6">
        <w:t xml:space="preserve"> в формате WITS</w:t>
      </w:r>
      <w:r w:rsidRPr="0022201F">
        <w:t xml:space="preserve">-протокола с применением лицензионного </w:t>
      </w:r>
      <w:r w:rsidR="00A17514">
        <w:t>ПО</w:t>
      </w:r>
      <w:r>
        <w:t xml:space="preserve"> «Удаленный мониторинг бурения» в соответствии с Технологическим регламентом </w:t>
      </w:r>
      <w:r w:rsidR="00BC60E1">
        <w:t>К</w:t>
      </w:r>
      <w:r>
        <w:t xml:space="preserve">омпании </w:t>
      </w:r>
      <w:r w:rsidR="001F464E">
        <w:t>№ </w:t>
      </w:r>
      <w:r w:rsidR="00BC60E1" w:rsidRPr="0022201F">
        <w:t>П3-04 ТР-0001</w:t>
      </w:r>
      <w:r w:rsidR="00BC60E1">
        <w:t xml:space="preserve"> </w:t>
      </w:r>
      <w:r>
        <w:t>«</w:t>
      </w:r>
      <w:r w:rsidR="00CE318D">
        <w:t>И</w:t>
      </w:r>
      <w:r w:rsidR="00CE318D" w:rsidRPr="0022201F">
        <w:t>спользование лицензионного программного обеспечения «</w:t>
      </w:r>
      <w:r w:rsidR="00CE318D">
        <w:t>У</w:t>
      </w:r>
      <w:r w:rsidR="00CE318D" w:rsidRPr="0022201F">
        <w:t>даленный мониторинг бурения</w:t>
      </w:r>
      <w:r>
        <w:t>»</w:t>
      </w:r>
      <w:r w:rsidR="004C4BA4">
        <w:t>.</w:t>
      </w:r>
    </w:p>
    <w:p w14:paraId="13575553" w14:textId="19D071C3" w:rsidR="000D3A5F" w:rsidRPr="00A774A8" w:rsidRDefault="007E534D" w:rsidP="00CC1231">
      <w:pPr>
        <w:pStyle w:val="ab"/>
        <w:numPr>
          <w:ilvl w:val="2"/>
          <w:numId w:val="25"/>
        </w:numPr>
        <w:tabs>
          <w:tab w:val="left" w:pos="709"/>
        </w:tabs>
        <w:autoSpaceDE w:val="0"/>
        <w:autoSpaceDN w:val="0"/>
        <w:adjustRightInd w:val="0"/>
        <w:spacing w:before="120"/>
        <w:ind w:left="0" w:firstLine="0"/>
        <w:contextualSpacing w:val="0"/>
      </w:pPr>
      <w:r w:rsidRPr="00A774A8">
        <w:t xml:space="preserve">Необходимый объем геолого-технологической информации </w:t>
      </w:r>
      <w:r w:rsidR="00F017B6">
        <w:t xml:space="preserve">для передачи в ЦПБ </w:t>
      </w:r>
      <w:r w:rsidRPr="00A774A8">
        <w:t xml:space="preserve">устанавливается техническими требованиями, предъявляемыми к </w:t>
      </w:r>
      <w:r w:rsidR="00A95D21">
        <w:t>П</w:t>
      </w:r>
      <w:r w:rsidRPr="00A774A8">
        <w:t>одряд</w:t>
      </w:r>
      <w:r w:rsidR="00CE318D">
        <w:t xml:space="preserve">чикам </w:t>
      </w:r>
      <w:r w:rsidRPr="00A774A8">
        <w:t>в процессе проведения О</w:t>
      </w:r>
      <w:r w:rsidR="00C72797">
        <w:t>Г</w:t>
      </w:r>
      <w:r w:rsidRPr="00A774A8">
        <w:t xml:space="preserve"> </w:t>
      </w:r>
      <w:r w:rsidR="00273FB0">
        <w:t>конкурсных процедур</w:t>
      </w:r>
      <w:r w:rsidR="00273FB0" w:rsidRPr="00A774A8">
        <w:t xml:space="preserve"> </w:t>
      </w:r>
      <w:r w:rsidRPr="00A774A8">
        <w:t xml:space="preserve">на оказание услуг </w:t>
      </w:r>
      <w:r w:rsidR="00273FB0">
        <w:t xml:space="preserve">в соответствии с требованиями Положения Компании </w:t>
      </w:r>
      <w:r w:rsidR="001F464E">
        <w:t>№ </w:t>
      </w:r>
      <w:r w:rsidR="000840EF">
        <w:t xml:space="preserve">П2-08 Р-0019 </w:t>
      </w:r>
      <w:r w:rsidR="00273FB0">
        <w:t>«О закупке товаров, работ, услуг»</w:t>
      </w:r>
      <w:r w:rsidR="0030757C">
        <w:t xml:space="preserve"> </w:t>
      </w:r>
      <w:r w:rsidR="00C423F9">
        <w:t xml:space="preserve">или </w:t>
      </w:r>
      <w:r w:rsidR="00D808F4">
        <w:t>ЛНД ОГ в области закупочной деятельности</w:t>
      </w:r>
      <w:r w:rsidRPr="00A774A8">
        <w:t>.</w:t>
      </w:r>
    </w:p>
    <w:p w14:paraId="4443F538" w14:textId="712EB24E" w:rsidR="00491E43" w:rsidRPr="00905A07" w:rsidRDefault="00491E43" w:rsidP="00CC1231">
      <w:pPr>
        <w:pStyle w:val="S20"/>
        <w:numPr>
          <w:ilvl w:val="1"/>
          <w:numId w:val="25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691" w:name="_4.1_ОСНОВНЫЕ_ТРЕБОВАНИЯ"/>
      <w:bookmarkStart w:id="692" w:name="_Toc153458264"/>
      <w:bookmarkStart w:id="693" w:name="_Toc417028137"/>
      <w:bookmarkEnd w:id="691"/>
      <w:r w:rsidRPr="00543BA2">
        <w:rPr>
          <w:caps w:val="0"/>
        </w:rPr>
        <w:t xml:space="preserve">ТРЕБОВАНИЯ К </w:t>
      </w:r>
      <w:r w:rsidRPr="00905A07">
        <w:rPr>
          <w:caps w:val="0"/>
        </w:rPr>
        <w:t xml:space="preserve">ОСНАЩЕНИЮ </w:t>
      </w:r>
      <w:r w:rsidR="00560986" w:rsidRPr="00560986">
        <w:rPr>
          <w:caps w:val="0"/>
        </w:rPr>
        <w:t>ЦЕНТР</w:t>
      </w:r>
      <w:r w:rsidR="00560986">
        <w:rPr>
          <w:caps w:val="0"/>
        </w:rPr>
        <w:t>А</w:t>
      </w:r>
      <w:r w:rsidR="00560986" w:rsidRPr="00560986">
        <w:rPr>
          <w:caps w:val="0"/>
        </w:rPr>
        <w:t xml:space="preserve"> ПОДДЕРЖКИ БУРЕНИЯ</w:t>
      </w:r>
      <w:bookmarkEnd w:id="692"/>
    </w:p>
    <w:p w14:paraId="1C49815A" w14:textId="66CE1881" w:rsidR="00E172C4" w:rsidRDefault="00E172C4" w:rsidP="00CC1231">
      <w:pPr>
        <w:pStyle w:val="ab"/>
        <w:numPr>
          <w:ilvl w:val="2"/>
          <w:numId w:val="25"/>
        </w:numPr>
        <w:tabs>
          <w:tab w:val="left" w:pos="709"/>
        </w:tabs>
        <w:autoSpaceDE w:val="0"/>
        <w:autoSpaceDN w:val="0"/>
        <w:adjustRightInd w:val="0"/>
        <w:spacing w:before="120"/>
        <w:ind w:left="0" w:firstLine="0"/>
        <w:contextualSpacing w:val="0"/>
      </w:pPr>
      <w:r w:rsidRPr="00E172C4">
        <w:t xml:space="preserve">ЦПБ должен быть оснащен необходимым количеством </w:t>
      </w:r>
      <w:r w:rsidR="00180BC9">
        <w:t xml:space="preserve">ПСС </w:t>
      </w:r>
      <w:r w:rsidRPr="00E172C4">
        <w:t>для выполнения плановых объемов работ по заключенным с Заказч</w:t>
      </w:r>
      <w:r w:rsidR="009D53F6">
        <w:t xml:space="preserve">иками </w:t>
      </w:r>
      <w:r w:rsidR="003D5B2D">
        <w:t xml:space="preserve">ДЭС </w:t>
      </w:r>
      <w:r w:rsidR="009D53F6">
        <w:t>договорам.</w:t>
      </w:r>
    </w:p>
    <w:p w14:paraId="0020095A" w14:textId="1C571600" w:rsidR="00D031CA" w:rsidRDefault="00E172C4" w:rsidP="00CC1231">
      <w:pPr>
        <w:pStyle w:val="ab"/>
        <w:numPr>
          <w:ilvl w:val="2"/>
          <w:numId w:val="25"/>
        </w:numPr>
        <w:tabs>
          <w:tab w:val="left" w:pos="709"/>
        </w:tabs>
        <w:autoSpaceDE w:val="0"/>
        <w:autoSpaceDN w:val="0"/>
        <w:adjustRightInd w:val="0"/>
        <w:spacing w:before="120"/>
        <w:ind w:left="0" w:firstLine="0"/>
        <w:contextualSpacing w:val="0"/>
      </w:pPr>
      <w:r>
        <w:t xml:space="preserve">Каждый </w:t>
      </w:r>
      <w:r w:rsidR="00F163A8">
        <w:t xml:space="preserve">ПСС </w:t>
      </w:r>
      <w:r>
        <w:t>должен быть оснащен</w:t>
      </w:r>
      <w:r w:rsidR="00D031CA">
        <w:t>:</w:t>
      </w:r>
      <w:r>
        <w:t xml:space="preserve"> </w:t>
      </w:r>
    </w:p>
    <w:p w14:paraId="687E7F5D" w14:textId="71637356" w:rsidR="00E172C4" w:rsidRDefault="00B6634D" w:rsidP="00760F73">
      <w:pPr>
        <w:pStyle w:val="ab"/>
        <w:numPr>
          <w:ilvl w:val="0"/>
          <w:numId w:val="46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contextualSpacing w:val="0"/>
      </w:pPr>
      <w:r>
        <w:t xml:space="preserve">ПК, </w:t>
      </w:r>
      <w:r w:rsidR="00E172C4">
        <w:t xml:space="preserve">подключенным </w:t>
      </w:r>
      <w:r w:rsidR="00CC0EB7">
        <w:t xml:space="preserve">к ИС </w:t>
      </w:r>
      <w:r w:rsidR="00760F73">
        <w:t>«</w:t>
      </w:r>
      <w:r w:rsidR="00CC0EB7" w:rsidRPr="00A774A8">
        <w:t>КиУСС</w:t>
      </w:r>
      <w:r w:rsidR="00760F73">
        <w:t>»</w:t>
      </w:r>
      <w:r w:rsidR="00E172C4">
        <w:t>, с не менее чем 8</w:t>
      </w:r>
      <w:r w:rsidR="004212C9">
        <w:t xml:space="preserve"> </w:t>
      </w:r>
      <w:r w:rsidR="00E172C4">
        <w:t>шт. мониторами для визуализации поступающих данных, необходимых д</w:t>
      </w:r>
      <w:r w:rsidR="009D53F6">
        <w:t>ля принятия оперативных решений</w:t>
      </w:r>
      <w:r w:rsidR="00D031CA">
        <w:t>;</w:t>
      </w:r>
    </w:p>
    <w:p w14:paraId="57E908CC" w14:textId="7ECC8B07" w:rsidR="00E172C4" w:rsidRDefault="00E172C4" w:rsidP="00760F73">
      <w:pPr>
        <w:pStyle w:val="ab"/>
        <w:numPr>
          <w:ilvl w:val="0"/>
          <w:numId w:val="46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contextualSpacing w:val="0"/>
      </w:pPr>
      <w:r>
        <w:t>стационарным телефоном c режимом громкой связи с возможностью осуществления междугородних звонков и мобильным телефоном для обеспечения возможности голосовой связи при недоступности зво</w:t>
      </w:r>
      <w:r w:rsidR="009D53F6">
        <w:t>нков через стационарный телефон</w:t>
      </w:r>
      <w:r w:rsidR="00D031CA">
        <w:t>;</w:t>
      </w:r>
    </w:p>
    <w:p w14:paraId="3FEBC5A7" w14:textId="6F73144A" w:rsidR="00D031CA" w:rsidRDefault="00D031CA" w:rsidP="00760F73">
      <w:pPr>
        <w:pStyle w:val="ab"/>
        <w:numPr>
          <w:ilvl w:val="0"/>
          <w:numId w:val="46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contextualSpacing w:val="0"/>
      </w:pPr>
      <w:r>
        <w:t>столом с регулировкой высоты с целью создания эргономичного рабочего места;</w:t>
      </w:r>
    </w:p>
    <w:p w14:paraId="09B40980" w14:textId="28800740" w:rsidR="00D031CA" w:rsidRDefault="00D031CA" w:rsidP="00760F73">
      <w:pPr>
        <w:pStyle w:val="ab"/>
        <w:numPr>
          <w:ilvl w:val="0"/>
          <w:numId w:val="46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contextualSpacing w:val="0"/>
      </w:pPr>
      <w:r>
        <w:t>системой бесперебойного питания с автономностью не менее 20 минут.</w:t>
      </w:r>
    </w:p>
    <w:p w14:paraId="28C0254F" w14:textId="5EB8EE6C" w:rsidR="00491E43" w:rsidRDefault="00E172C4" w:rsidP="00292A9E">
      <w:pPr>
        <w:pStyle w:val="ab"/>
        <w:tabs>
          <w:tab w:val="left" w:pos="709"/>
        </w:tabs>
        <w:autoSpaceDE w:val="0"/>
        <w:autoSpaceDN w:val="0"/>
        <w:adjustRightInd w:val="0"/>
        <w:spacing w:before="120"/>
        <w:ind w:left="0"/>
        <w:contextualSpacing w:val="0"/>
      </w:pPr>
      <w:r w:rsidRPr="00E172C4">
        <w:t xml:space="preserve">Каждый </w:t>
      </w:r>
      <w:r w:rsidR="00F163A8">
        <w:t>ПСС</w:t>
      </w:r>
      <w:r w:rsidR="00F163A8" w:rsidRPr="00E172C4">
        <w:t xml:space="preserve"> </w:t>
      </w:r>
      <w:r w:rsidRPr="00E172C4">
        <w:t xml:space="preserve">должен быть </w:t>
      </w:r>
      <w:r w:rsidR="00560986">
        <w:t xml:space="preserve">укомплектован </w:t>
      </w:r>
      <w:r w:rsidR="00A17514">
        <w:t>ПО</w:t>
      </w:r>
      <w:r w:rsidR="00A140ED">
        <w:t xml:space="preserve"> </w:t>
      </w:r>
      <w:r w:rsidR="00306C8C">
        <w:t xml:space="preserve">и оборудованием </w:t>
      </w:r>
      <w:r w:rsidR="00A140ED">
        <w:t>для</w:t>
      </w:r>
      <w:r w:rsidR="001B70F3">
        <w:t>:</w:t>
      </w:r>
      <w:r w:rsidR="00A140ED">
        <w:t xml:space="preserve"> </w:t>
      </w:r>
    </w:p>
    <w:p w14:paraId="6E64128D" w14:textId="4C72FBBE" w:rsidR="00306C8C" w:rsidRPr="00BC60E1" w:rsidRDefault="00306C8C" w:rsidP="00CC1231">
      <w:pPr>
        <w:pStyle w:val="ab"/>
        <w:numPr>
          <w:ilvl w:val="0"/>
          <w:numId w:val="29"/>
        </w:numPr>
        <w:tabs>
          <w:tab w:val="left" w:pos="567"/>
        </w:tabs>
        <w:spacing w:before="60"/>
        <w:ind w:left="567" w:hanging="397"/>
        <w:contextualSpacing w:val="0"/>
        <w:rPr>
          <w:szCs w:val="24"/>
        </w:rPr>
      </w:pPr>
      <w:r>
        <w:t xml:space="preserve">информационной поддержки контроля процесса строительства скважины, </w:t>
      </w:r>
      <w:r w:rsidRPr="00BC60E1">
        <w:rPr>
          <w:szCs w:val="24"/>
        </w:rPr>
        <w:t xml:space="preserve">обеспечивающее визуализацию данных реально-временного сегмента БД ИС </w:t>
      </w:r>
      <w:r w:rsidR="00760F73">
        <w:rPr>
          <w:szCs w:val="24"/>
        </w:rPr>
        <w:t>«</w:t>
      </w:r>
      <w:r w:rsidRPr="00BC60E1">
        <w:rPr>
          <w:szCs w:val="24"/>
        </w:rPr>
        <w:t>КиУСС</w:t>
      </w:r>
      <w:r w:rsidR="00760F73">
        <w:rPr>
          <w:szCs w:val="24"/>
        </w:rPr>
        <w:t>»</w:t>
      </w:r>
      <w:r w:rsidRPr="00BC60E1">
        <w:rPr>
          <w:szCs w:val="24"/>
        </w:rPr>
        <w:t xml:space="preserve"> по выбранн</w:t>
      </w:r>
      <w:r w:rsidR="003D32CF" w:rsidRPr="00BC60E1">
        <w:rPr>
          <w:szCs w:val="24"/>
        </w:rPr>
        <w:t>ым</w:t>
      </w:r>
      <w:r w:rsidRPr="00BC60E1">
        <w:rPr>
          <w:szCs w:val="24"/>
        </w:rPr>
        <w:t xml:space="preserve"> объект</w:t>
      </w:r>
      <w:r w:rsidR="003D32CF" w:rsidRPr="00BC60E1">
        <w:rPr>
          <w:szCs w:val="24"/>
        </w:rPr>
        <w:t>ам</w:t>
      </w:r>
      <w:r w:rsidRPr="00BC60E1">
        <w:rPr>
          <w:szCs w:val="24"/>
        </w:rPr>
        <w:t xml:space="preserve"> </w:t>
      </w:r>
      <w:r w:rsidR="003D32CF" w:rsidRPr="00BC60E1">
        <w:rPr>
          <w:szCs w:val="24"/>
        </w:rPr>
        <w:t>сопровождения</w:t>
      </w:r>
      <w:r w:rsidRPr="00BC60E1">
        <w:rPr>
          <w:szCs w:val="24"/>
        </w:rPr>
        <w:t>, просмотр</w:t>
      </w:r>
      <w:r w:rsidR="003D32CF" w:rsidRPr="00BC60E1">
        <w:rPr>
          <w:szCs w:val="24"/>
        </w:rPr>
        <w:t>а</w:t>
      </w:r>
      <w:r w:rsidRPr="00BC60E1">
        <w:rPr>
          <w:szCs w:val="24"/>
        </w:rPr>
        <w:t xml:space="preserve"> видео трансляци</w:t>
      </w:r>
      <w:r w:rsidR="003D32CF" w:rsidRPr="00BC60E1">
        <w:rPr>
          <w:szCs w:val="24"/>
        </w:rPr>
        <w:t>й</w:t>
      </w:r>
      <w:r w:rsidRPr="00BC60E1">
        <w:rPr>
          <w:szCs w:val="24"/>
        </w:rPr>
        <w:t xml:space="preserve"> с объекта сопровождения;</w:t>
      </w:r>
    </w:p>
    <w:p w14:paraId="102896AC" w14:textId="77777777" w:rsidR="00306C8C" w:rsidRPr="00BC60E1" w:rsidRDefault="00C64D87" w:rsidP="00CC1231">
      <w:pPr>
        <w:pStyle w:val="ab"/>
        <w:numPr>
          <w:ilvl w:val="0"/>
          <w:numId w:val="29"/>
        </w:numPr>
        <w:tabs>
          <w:tab w:val="left" w:pos="567"/>
        </w:tabs>
        <w:spacing w:before="60"/>
        <w:ind w:left="567" w:hanging="397"/>
        <w:contextualSpacing w:val="0"/>
        <w:rPr>
          <w:szCs w:val="24"/>
        </w:rPr>
      </w:pPr>
      <w:r w:rsidRPr="00BC60E1">
        <w:rPr>
          <w:szCs w:val="24"/>
        </w:rPr>
        <w:t>проведения комплекса инженерных расчетов на всем протяжении цикла строительства и реконструкции скважин</w:t>
      </w:r>
      <w:r w:rsidR="00306C8C" w:rsidRPr="00BC60E1">
        <w:rPr>
          <w:szCs w:val="24"/>
        </w:rPr>
        <w:t>;</w:t>
      </w:r>
    </w:p>
    <w:p w14:paraId="00290A3F" w14:textId="77777777" w:rsidR="001B70F3" w:rsidRDefault="003D32CF" w:rsidP="00CC1231">
      <w:pPr>
        <w:pStyle w:val="ab"/>
        <w:numPr>
          <w:ilvl w:val="0"/>
          <w:numId w:val="29"/>
        </w:numPr>
        <w:tabs>
          <w:tab w:val="left" w:pos="567"/>
        </w:tabs>
        <w:spacing w:before="60"/>
        <w:ind w:left="567" w:hanging="397"/>
        <w:contextualSpacing w:val="0"/>
      </w:pPr>
      <w:r w:rsidRPr="00BC60E1">
        <w:rPr>
          <w:szCs w:val="24"/>
        </w:rPr>
        <w:t>обеспечения</w:t>
      </w:r>
      <w:r w:rsidR="001B70F3" w:rsidRPr="00BC60E1">
        <w:rPr>
          <w:szCs w:val="24"/>
        </w:rPr>
        <w:t xml:space="preserve"> единой среды по формирован</w:t>
      </w:r>
      <w:r w:rsidRPr="00BC60E1">
        <w:rPr>
          <w:szCs w:val="24"/>
        </w:rPr>
        <w:t>ия</w:t>
      </w:r>
      <w:r w:rsidR="001B70F3" w:rsidRPr="00BC60E1">
        <w:rPr>
          <w:szCs w:val="24"/>
        </w:rPr>
        <w:t xml:space="preserve"> шаблонов</w:t>
      </w:r>
      <w:r w:rsidRPr="00BC60E1">
        <w:rPr>
          <w:szCs w:val="24"/>
        </w:rPr>
        <w:t xml:space="preserve"> определения нештатных ситуаций, </w:t>
      </w:r>
      <w:r w:rsidR="001B70F3" w:rsidRPr="00BC60E1">
        <w:rPr>
          <w:szCs w:val="24"/>
        </w:rPr>
        <w:t>автоматизированному оповещению групп экспертной</w:t>
      </w:r>
      <w:r w:rsidRPr="00BC60E1">
        <w:rPr>
          <w:szCs w:val="24"/>
        </w:rPr>
        <w:t xml:space="preserve"> поддержки</w:t>
      </w:r>
      <w:r w:rsidR="001B70F3" w:rsidRPr="00BC60E1">
        <w:rPr>
          <w:szCs w:val="24"/>
        </w:rPr>
        <w:t xml:space="preserve"> процесса строительства скважин о в</w:t>
      </w:r>
      <w:r w:rsidRPr="00BC60E1">
        <w:rPr>
          <w:szCs w:val="24"/>
        </w:rPr>
        <w:t xml:space="preserve">озникновении нештатных ситуаций, </w:t>
      </w:r>
      <w:r w:rsidR="001B70F3" w:rsidRPr="00BC60E1">
        <w:rPr>
          <w:szCs w:val="24"/>
        </w:rPr>
        <w:t>формировани</w:t>
      </w:r>
      <w:r w:rsidRPr="00BC60E1">
        <w:rPr>
          <w:szCs w:val="24"/>
        </w:rPr>
        <w:t>я</w:t>
      </w:r>
      <w:r w:rsidR="001B70F3" w:rsidRPr="00BC60E1">
        <w:rPr>
          <w:szCs w:val="24"/>
        </w:rPr>
        <w:t xml:space="preserve"> базы знаний по</w:t>
      </w:r>
      <w:r w:rsidR="001B70F3">
        <w:t xml:space="preserve"> опасным и нештатным ситуациям при строительстве скважин</w:t>
      </w:r>
      <w:r>
        <w:t xml:space="preserve"> </w:t>
      </w:r>
      <w:r w:rsidR="001B70F3">
        <w:t>для принятия управленческих решений</w:t>
      </w:r>
      <w:r>
        <w:t>.</w:t>
      </w:r>
    </w:p>
    <w:p w14:paraId="1ABFE5BE" w14:textId="40EE3EA1" w:rsidR="00F45E07" w:rsidRDefault="00E172C4" w:rsidP="00CC1231">
      <w:pPr>
        <w:pStyle w:val="ab"/>
        <w:numPr>
          <w:ilvl w:val="2"/>
          <w:numId w:val="25"/>
        </w:numPr>
        <w:tabs>
          <w:tab w:val="left" w:pos="851"/>
        </w:tabs>
        <w:autoSpaceDE w:val="0"/>
        <w:autoSpaceDN w:val="0"/>
        <w:adjustRightInd w:val="0"/>
        <w:spacing w:before="120"/>
        <w:ind w:left="0" w:firstLine="0"/>
        <w:contextualSpacing w:val="0"/>
      </w:pPr>
      <w:r>
        <w:t xml:space="preserve">Все </w:t>
      </w:r>
      <w:r w:rsidR="00F163A8">
        <w:t xml:space="preserve">ПСС </w:t>
      </w:r>
      <w:r>
        <w:t>должны находиться в едином диспетчерском зале для создания едино</w:t>
      </w:r>
      <w:r w:rsidR="009D53F6">
        <w:t xml:space="preserve">го информационного пространства. </w:t>
      </w:r>
    </w:p>
    <w:p w14:paraId="1F960E91" w14:textId="77777777" w:rsidR="008F7203" w:rsidRPr="005E2179" w:rsidRDefault="000362FC" w:rsidP="00A808AE">
      <w:pPr>
        <w:pStyle w:val="S20"/>
        <w:numPr>
          <w:ilvl w:val="0"/>
          <w:numId w:val="0"/>
        </w:numPr>
        <w:tabs>
          <w:tab w:val="left" w:pos="709"/>
        </w:tabs>
        <w:spacing w:before="240"/>
        <w:rPr>
          <w:bCs/>
          <w:caps w:val="0"/>
          <w:szCs w:val="26"/>
          <w:lang w:eastAsia="en-US"/>
        </w:rPr>
      </w:pPr>
      <w:bookmarkStart w:id="694" w:name="_Toc153458265"/>
      <w:bookmarkStart w:id="695" w:name="_Toc417028139"/>
      <w:bookmarkEnd w:id="693"/>
      <w:r>
        <w:rPr>
          <w:bCs/>
          <w:caps w:val="0"/>
          <w:szCs w:val="26"/>
          <w:lang w:eastAsia="en-US"/>
        </w:rPr>
        <w:lastRenderedPageBreak/>
        <w:t>5</w:t>
      </w:r>
      <w:r w:rsidR="00CC3B12">
        <w:rPr>
          <w:bCs/>
          <w:caps w:val="0"/>
          <w:szCs w:val="26"/>
          <w:lang w:eastAsia="en-US"/>
        </w:rPr>
        <w:t>.1</w:t>
      </w:r>
      <w:r w:rsidR="005E2179">
        <w:rPr>
          <w:bCs/>
          <w:caps w:val="0"/>
          <w:szCs w:val="26"/>
          <w:lang w:eastAsia="en-US"/>
        </w:rPr>
        <w:t>0</w:t>
      </w:r>
      <w:r w:rsidR="00CC3B12">
        <w:rPr>
          <w:bCs/>
          <w:caps w:val="0"/>
          <w:szCs w:val="26"/>
          <w:lang w:eastAsia="en-US"/>
        </w:rPr>
        <w:t>.</w:t>
      </w:r>
      <w:r w:rsidR="002D5818">
        <w:rPr>
          <w:bCs/>
          <w:caps w:val="0"/>
          <w:szCs w:val="26"/>
          <w:lang w:eastAsia="en-US"/>
        </w:rPr>
        <w:tab/>
      </w:r>
      <w:r w:rsidR="008F7203" w:rsidRPr="005E2179">
        <w:rPr>
          <w:bCs/>
          <w:caps w:val="0"/>
          <w:szCs w:val="26"/>
          <w:lang w:eastAsia="en-US"/>
        </w:rPr>
        <w:t>ПРИОСТАНОВКА РАБОТ</w:t>
      </w:r>
      <w:bookmarkEnd w:id="694"/>
    </w:p>
    <w:p w14:paraId="5AB982CD" w14:textId="6CA91423" w:rsidR="008F7203" w:rsidRPr="000F6BD5" w:rsidRDefault="008F7203" w:rsidP="00CC1231">
      <w:pPr>
        <w:pStyle w:val="ab"/>
        <w:numPr>
          <w:ilvl w:val="2"/>
          <w:numId w:val="26"/>
        </w:numPr>
        <w:tabs>
          <w:tab w:val="left" w:pos="851"/>
        </w:tabs>
        <w:spacing w:before="120"/>
        <w:ind w:left="0" w:firstLine="0"/>
        <w:contextualSpacing w:val="0"/>
      </w:pPr>
      <w:r w:rsidRPr="000F6BD5">
        <w:t xml:space="preserve">В процессе строительства скважин и ЗБС </w:t>
      </w:r>
      <w:r w:rsidR="00273FB0">
        <w:t>работники</w:t>
      </w:r>
      <w:r w:rsidR="00273FB0" w:rsidRPr="000F6BD5">
        <w:t xml:space="preserve"> </w:t>
      </w:r>
      <w:r w:rsidR="000110AD">
        <w:t>ЦПБ</w:t>
      </w:r>
      <w:r w:rsidRPr="000F6BD5">
        <w:t xml:space="preserve"> вправе выдать </w:t>
      </w:r>
      <w:r w:rsidR="00F53666">
        <w:t xml:space="preserve">ОГ </w:t>
      </w:r>
      <w:r w:rsidR="009A7EE8">
        <w:t xml:space="preserve">рекомендацию </w:t>
      </w:r>
      <w:r w:rsidRPr="000F6BD5">
        <w:t>на приостановку работ</w:t>
      </w:r>
      <w:r w:rsidR="00560986">
        <w:t xml:space="preserve"> (</w:t>
      </w:r>
      <w:r w:rsidR="00560986" w:rsidRPr="00CB6A91">
        <w:t>оперативн</w:t>
      </w:r>
      <w:r w:rsidR="00560986">
        <w:t>ую</w:t>
      </w:r>
      <w:r w:rsidR="00560986" w:rsidRPr="00CB6A91">
        <w:t xml:space="preserve"> команд</w:t>
      </w:r>
      <w:r w:rsidR="00560986">
        <w:t>у</w:t>
      </w:r>
      <w:r w:rsidR="00560986" w:rsidRPr="00CB6A91">
        <w:t>, на основании которой работы, связанные с дальнейшим строительством скважины</w:t>
      </w:r>
      <w:r w:rsidR="00C423F9">
        <w:t xml:space="preserve"> и </w:t>
      </w:r>
      <w:r w:rsidR="00560986" w:rsidRPr="00CB6A91">
        <w:t>бокового ствола, должны быть приостановлены на время устранения причин, которые могут привести к возникновению аварий)</w:t>
      </w:r>
      <w:r w:rsidRPr="000F6BD5">
        <w:t xml:space="preserve">, с целью предотвращения аварийных ситуаций на скважине, которое является обязательным к исполнению, со стороны </w:t>
      </w:r>
      <w:r w:rsidR="002A2DA7">
        <w:t>С</w:t>
      </w:r>
      <w:r w:rsidRPr="000F6BD5">
        <w:t>упервайзера.</w:t>
      </w:r>
    </w:p>
    <w:p w14:paraId="19DBE02C" w14:textId="239836CD" w:rsidR="008F7203" w:rsidRPr="000F6BD5" w:rsidRDefault="0047701B" w:rsidP="00CC1231">
      <w:pPr>
        <w:pStyle w:val="ab"/>
        <w:numPr>
          <w:ilvl w:val="2"/>
          <w:numId w:val="26"/>
        </w:numPr>
        <w:tabs>
          <w:tab w:val="left" w:pos="851"/>
        </w:tabs>
        <w:spacing w:before="120"/>
        <w:ind w:left="0" w:firstLine="0"/>
        <w:contextualSpacing w:val="0"/>
      </w:pPr>
      <w:r>
        <w:t>Рекомендация</w:t>
      </w:r>
      <w:r w:rsidRPr="000F6BD5">
        <w:t xml:space="preserve"> на приостановку работ </w:t>
      </w:r>
      <w:r>
        <w:t xml:space="preserve">Супервайзеру </w:t>
      </w:r>
      <w:r w:rsidRPr="000F6BD5">
        <w:t xml:space="preserve">выдается </w:t>
      </w:r>
      <w:r>
        <w:t xml:space="preserve">посредством телефонной связи устно с фиксацией в электронном виде и направлением посредством </w:t>
      </w:r>
      <w:r w:rsidR="008F7203" w:rsidRPr="000F6BD5">
        <w:t xml:space="preserve">электронной </w:t>
      </w:r>
      <w:r w:rsidRPr="000F6BD5">
        <w:t>почт</w:t>
      </w:r>
      <w:r>
        <w:t>ы</w:t>
      </w:r>
      <w:r w:rsidRPr="000F6BD5">
        <w:t xml:space="preserve"> </w:t>
      </w:r>
      <w:r w:rsidR="008F7203" w:rsidRPr="000F6BD5">
        <w:t>участникам ДЭС на всех уровнях (</w:t>
      </w:r>
      <w:r w:rsidR="002A2DA7">
        <w:t>С</w:t>
      </w:r>
      <w:r w:rsidR="008F7203" w:rsidRPr="000F6BD5">
        <w:t>упервайзер,</w:t>
      </w:r>
      <w:r>
        <w:t xml:space="preserve"> С</w:t>
      </w:r>
      <w:r w:rsidR="005B1361">
        <w:t>С</w:t>
      </w:r>
      <w:r>
        <w:t>П</w:t>
      </w:r>
      <w:r w:rsidR="008F7203" w:rsidRPr="000F6BD5">
        <w:t xml:space="preserve"> </w:t>
      </w:r>
      <w:r w:rsidR="00CE2409">
        <w:t>ОГ</w:t>
      </w:r>
      <w:r w:rsidR="005A34AE">
        <w:t xml:space="preserve"> </w:t>
      </w:r>
      <w:r w:rsidR="00E953C4" w:rsidRPr="00E953C4">
        <w:t>по технологиям и инжинирингу бурения</w:t>
      </w:r>
      <w:r w:rsidR="005A34AE">
        <w:t xml:space="preserve">, ССП ОГ </w:t>
      </w:r>
      <w:r w:rsidR="003D46AE" w:rsidRPr="003D46AE">
        <w:t>по супервайзингу</w:t>
      </w:r>
      <w:r w:rsidR="008F7203" w:rsidRPr="000F6BD5">
        <w:t>,</w:t>
      </w:r>
      <w:r w:rsidR="00E33CA9">
        <w:t xml:space="preserve"> РВЗ ОГ по бурению,</w:t>
      </w:r>
      <w:r w:rsidR="008F7203" w:rsidRPr="000F6BD5">
        <w:t xml:space="preserve"> </w:t>
      </w:r>
      <w:r w:rsidR="0070173D">
        <w:t>ДБ</w:t>
      </w:r>
      <w:r w:rsidR="008F7203" w:rsidRPr="000F6BD5">
        <w:t>).</w:t>
      </w:r>
    </w:p>
    <w:p w14:paraId="2333A877" w14:textId="15DBC11D" w:rsidR="008F7203" w:rsidRPr="000F6BD5" w:rsidRDefault="008F7203" w:rsidP="00CC1231">
      <w:pPr>
        <w:pStyle w:val="ab"/>
        <w:numPr>
          <w:ilvl w:val="2"/>
          <w:numId w:val="26"/>
        </w:numPr>
        <w:tabs>
          <w:tab w:val="left" w:pos="851"/>
        </w:tabs>
        <w:spacing w:before="120"/>
        <w:ind w:left="0" w:firstLine="0"/>
        <w:contextualSpacing w:val="0"/>
      </w:pPr>
      <w:r w:rsidRPr="000F6BD5">
        <w:t xml:space="preserve">В </w:t>
      </w:r>
      <w:r w:rsidR="00560986">
        <w:t>рекомендации</w:t>
      </w:r>
      <w:r w:rsidR="00560986" w:rsidRPr="000F6BD5">
        <w:t xml:space="preserve"> </w:t>
      </w:r>
      <w:r w:rsidR="00257241" w:rsidRPr="000F6BD5">
        <w:t xml:space="preserve">на приостановку работ </w:t>
      </w:r>
      <w:r w:rsidRPr="000F6BD5">
        <w:t>необходимо обозначит</w:t>
      </w:r>
      <w:r w:rsidR="00F0216B">
        <w:t>ь</w:t>
      </w:r>
      <w:r w:rsidRPr="000F6BD5">
        <w:t xml:space="preserve"> причину приостановки работ и требования, при которых дальнейшие работы могут быть возобновлены.</w:t>
      </w:r>
    </w:p>
    <w:p w14:paraId="0FD2A4B7" w14:textId="2D767BCD" w:rsidR="008F7203" w:rsidRDefault="00CC0EB7" w:rsidP="00CC1231">
      <w:pPr>
        <w:pStyle w:val="ab"/>
        <w:numPr>
          <w:ilvl w:val="2"/>
          <w:numId w:val="26"/>
        </w:numPr>
        <w:tabs>
          <w:tab w:val="left" w:pos="851"/>
        </w:tabs>
        <w:spacing w:before="120"/>
        <w:ind w:left="0" w:firstLine="0"/>
        <w:contextualSpacing w:val="0"/>
      </w:pPr>
      <w:r>
        <w:t>Р</w:t>
      </w:r>
      <w:r w:rsidR="008F7203" w:rsidRPr="000F6BD5">
        <w:t>аботы по дальнейшему строительству скважин</w:t>
      </w:r>
      <w:r w:rsidR="00C423F9">
        <w:t xml:space="preserve"> и </w:t>
      </w:r>
      <w:r w:rsidR="008F7203" w:rsidRPr="000F6BD5">
        <w:t xml:space="preserve">ЗБС могут быть возобновлены </w:t>
      </w:r>
      <w:r w:rsidR="002A2DA7">
        <w:t>С</w:t>
      </w:r>
      <w:r w:rsidR="008F7203" w:rsidRPr="005130B6">
        <w:t>упервайзером</w:t>
      </w:r>
      <w:r>
        <w:t xml:space="preserve"> только</w:t>
      </w:r>
      <w:r w:rsidR="008F7203" w:rsidRPr="000F6BD5">
        <w:t xml:space="preserve"> после выполнения всех требований, </w:t>
      </w:r>
      <w:r w:rsidR="00F51292">
        <w:t>установленных</w:t>
      </w:r>
      <w:r w:rsidR="00F51292" w:rsidRPr="000F6BD5">
        <w:t xml:space="preserve"> </w:t>
      </w:r>
      <w:r w:rsidR="008F7203" w:rsidRPr="000F6BD5">
        <w:t xml:space="preserve">в </w:t>
      </w:r>
      <w:r w:rsidR="00756AE0">
        <w:t>рекомендации</w:t>
      </w:r>
      <w:r w:rsidR="00756AE0" w:rsidRPr="000F6BD5">
        <w:t xml:space="preserve"> </w:t>
      </w:r>
      <w:r w:rsidR="008F7203" w:rsidRPr="000F6BD5">
        <w:t>на приостановку работ</w:t>
      </w:r>
      <w:r w:rsidR="003B6EFD">
        <w:t>,</w:t>
      </w:r>
      <w:r>
        <w:t xml:space="preserve"> и </w:t>
      </w:r>
      <w:r w:rsidR="00D931AE">
        <w:t xml:space="preserve">получении ЦПБ обратной связи посредством телефонограммы </w:t>
      </w:r>
      <w:r w:rsidR="006C271B">
        <w:t>и</w:t>
      </w:r>
      <w:r w:rsidR="0081145A">
        <w:t> (</w:t>
      </w:r>
      <w:r w:rsidR="006C271B">
        <w:t>или</w:t>
      </w:r>
      <w:r w:rsidR="0081145A">
        <w:t>)</w:t>
      </w:r>
      <w:r w:rsidR="006C271B">
        <w:t xml:space="preserve"> </w:t>
      </w:r>
      <w:r w:rsidR="00D931AE">
        <w:t>электронного сообщения</w:t>
      </w:r>
      <w:r>
        <w:t>.</w:t>
      </w:r>
    </w:p>
    <w:bookmarkEnd w:id="434"/>
    <w:bookmarkEnd w:id="435"/>
    <w:bookmarkEnd w:id="695"/>
    <w:p w14:paraId="1F05BEE6" w14:textId="77777777" w:rsidR="00522943" w:rsidRPr="00455BE8" w:rsidRDefault="00522943" w:rsidP="008F7203"/>
    <w:p w14:paraId="3A793CCB" w14:textId="77777777" w:rsidR="00A31ECA" w:rsidRPr="00455BE8" w:rsidRDefault="00A31ECA" w:rsidP="008F7203">
      <w:pPr>
        <w:sectPr w:rsidR="00A31ECA" w:rsidRPr="00455BE8" w:rsidSect="00597766">
          <w:headerReference w:type="even" r:id="rId26"/>
          <w:headerReference w:type="first" r:id="rId27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581E1D46" w14:textId="7B89C69F" w:rsidR="00A31ECA" w:rsidRPr="001F2296" w:rsidRDefault="00964DDE" w:rsidP="00CC1231">
      <w:pPr>
        <w:pStyle w:val="S1"/>
        <w:numPr>
          <w:ilvl w:val="0"/>
          <w:numId w:val="15"/>
        </w:numPr>
        <w:tabs>
          <w:tab w:val="left" w:pos="567"/>
        </w:tabs>
        <w:spacing w:after="240"/>
        <w:ind w:left="0" w:firstLine="0"/>
      </w:pPr>
      <w:bookmarkStart w:id="696" w:name="_Toc153458266"/>
      <w:r>
        <w:lastRenderedPageBreak/>
        <w:t>ССЫЛКИ</w:t>
      </w:r>
      <w:bookmarkEnd w:id="696"/>
    </w:p>
    <w:p w14:paraId="3D2B00D6" w14:textId="47F9464D" w:rsidR="003C535F" w:rsidRDefault="003C535F" w:rsidP="003C535F">
      <w:pPr>
        <w:numPr>
          <w:ilvl w:val="0"/>
          <w:numId w:val="17"/>
        </w:numPr>
        <w:spacing w:before="120"/>
        <w:ind w:left="567" w:hanging="567"/>
        <w:rPr>
          <w:rFonts w:eastAsia="Times New Roman"/>
          <w:szCs w:val="24"/>
          <w:lang w:eastAsia="ru-RU"/>
        </w:rPr>
      </w:pPr>
      <w:r w:rsidRPr="003C535F">
        <w:rPr>
          <w:rFonts w:eastAsia="Times New Roman"/>
          <w:szCs w:val="24"/>
          <w:lang w:eastAsia="ru-RU"/>
        </w:rPr>
        <w:t>Постановление Правит</w:t>
      </w:r>
      <w:r>
        <w:rPr>
          <w:rFonts w:eastAsia="Times New Roman"/>
          <w:szCs w:val="24"/>
          <w:lang w:eastAsia="ru-RU"/>
        </w:rPr>
        <w:t xml:space="preserve">ельства РФ от 21.06.2010 </w:t>
      </w:r>
      <w:r w:rsidR="001F464E">
        <w:rPr>
          <w:rFonts w:eastAsia="Times New Roman"/>
          <w:szCs w:val="24"/>
          <w:lang w:eastAsia="ru-RU"/>
        </w:rPr>
        <w:t>№ </w:t>
      </w:r>
      <w:r>
        <w:rPr>
          <w:rFonts w:eastAsia="Times New Roman"/>
          <w:szCs w:val="24"/>
          <w:lang w:eastAsia="ru-RU"/>
        </w:rPr>
        <w:t>468 «</w:t>
      </w:r>
      <w:r w:rsidRPr="003C535F">
        <w:rPr>
          <w:rFonts w:eastAsia="Times New Roman"/>
          <w:szCs w:val="24"/>
          <w:lang w:eastAsia="ru-RU"/>
        </w:rPr>
        <w:t>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</w:t>
      </w:r>
      <w:r>
        <w:rPr>
          <w:rFonts w:eastAsia="Times New Roman"/>
          <w:szCs w:val="24"/>
          <w:lang w:eastAsia="ru-RU"/>
        </w:rPr>
        <w:t>» (вместе с «</w:t>
      </w:r>
      <w:r w:rsidRPr="003C535F">
        <w:rPr>
          <w:rFonts w:eastAsia="Times New Roman"/>
          <w:szCs w:val="24"/>
          <w:lang w:eastAsia="ru-RU"/>
        </w:rPr>
        <w:t>Положением о проведении строительного контроля при осуществлении строительства, реконструкции и капитального ремонта объе</w:t>
      </w:r>
      <w:r>
        <w:rPr>
          <w:rFonts w:eastAsia="Times New Roman"/>
          <w:szCs w:val="24"/>
          <w:lang w:eastAsia="ru-RU"/>
        </w:rPr>
        <w:t>ктов капитального строительства»</w:t>
      </w:r>
      <w:r w:rsidRPr="003C535F">
        <w:rPr>
          <w:rFonts w:eastAsia="Times New Roman"/>
          <w:szCs w:val="24"/>
          <w:lang w:eastAsia="ru-RU"/>
        </w:rPr>
        <w:t>)</w:t>
      </w:r>
      <w:r>
        <w:rPr>
          <w:rFonts w:eastAsia="Times New Roman"/>
          <w:szCs w:val="24"/>
          <w:lang w:eastAsia="ru-RU"/>
        </w:rPr>
        <w:t>.</w:t>
      </w:r>
    </w:p>
    <w:p w14:paraId="1655E4FE" w14:textId="5736E933" w:rsidR="003D683A" w:rsidRDefault="00D019B1" w:rsidP="00CC1231">
      <w:pPr>
        <w:numPr>
          <w:ilvl w:val="0"/>
          <w:numId w:val="17"/>
        </w:numPr>
        <w:spacing w:before="120"/>
        <w:ind w:left="567" w:hanging="567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3D683A" w:rsidRPr="00760D99">
        <w:rPr>
          <w:rFonts w:eastAsia="Times New Roman"/>
          <w:szCs w:val="24"/>
          <w:lang w:eastAsia="ru-RU"/>
        </w:rPr>
        <w:t xml:space="preserve">риказ </w:t>
      </w:r>
      <w:r w:rsidR="005E2D9F">
        <w:rPr>
          <w:rFonts w:eastAsia="Times New Roman"/>
          <w:szCs w:val="24"/>
          <w:lang w:eastAsia="ru-RU"/>
        </w:rPr>
        <w:t xml:space="preserve">Минтруда России </w:t>
      </w:r>
      <w:r w:rsidR="003D683A" w:rsidRPr="00760D99">
        <w:rPr>
          <w:rFonts w:eastAsia="Times New Roman"/>
          <w:szCs w:val="24"/>
          <w:lang w:eastAsia="ru-RU"/>
        </w:rPr>
        <w:t xml:space="preserve">от 27.11.2014 </w:t>
      </w:r>
      <w:r w:rsidR="001F464E">
        <w:rPr>
          <w:rFonts w:eastAsia="Times New Roman"/>
          <w:szCs w:val="24"/>
          <w:lang w:eastAsia="ru-RU"/>
        </w:rPr>
        <w:t>№ </w:t>
      </w:r>
      <w:r w:rsidR="003D683A" w:rsidRPr="00760D99">
        <w:rPr>
          <w:rFonts w:eastAsia="Times New Roman"/>
          <w:szCs w:val="24"/>
          <w:lang w:eastAsia="ru-RU"/>
        </w:rPr>
        <w:t>942н</w:t>
      </w:r>
      <w:r>
        <w:rPr>
          <w:rFonts w:eastAsia="Times New Roman"/>
          <w:szCs w:val="24"/>
          <w:lang w:eastAsia="ru-RU"/>
        </w:rPr>
        <w:t xml:space="preserve"> «Об утверждении п</w:t>
      </w:r>
      <w:r w:rsidRPr="00760D99">
        <w:rPr>
          <w:rFonts w:eastAsia="Times New Roman"/>
          <w:szCs w:val="24"/>
          <w:lang w:eastAsia="ru-RU"/>
        </w:rPr>
        <w:t>рофессиональн</w:t>
      </w:r>
      <w:r>
        <w:rPr>
          <w:rFonts w:eastAsia="Times New Roman"/>
          <w:szCs w:val="24"/>
          <w:lang w:eastAsia="ru-RU"/>
        </w:rPr>
        <w:t>ого</w:t>
      </w:r>
      <w:r w:rsidRPr="00760D99">
        <w:rPr>
          <w:rFonts w:eastAsia="Times New Roman"/>
          <w:szCs w:val="24"/>
          <w:lang w:eastAsia="ru-RU"/>
        </w:rPr>
        <w:t xml:space="preserve"> стандарт</w:t>
      </w:r>
      <w:r>
        <w:rPr>
          <w:rFonts w:eastAsia="Times New Roman"/>
          <w:szCs w:val="24"/>
          <w:lang w:eastAsia="ru-RU"/>
        </w:rPr>
        <w:t>а</w:t>
      </w:r>
      <w:r w:rsidRPr="00760D99">
        <w:rPr>
          <w:rFonts w:eastAsia="Times New Roman"/>
          <w:szCs w:val="24"/>
          <w:lang w:eastAsia="ru-RU"/>
        </w:rPr>
        <w:t xml:space="preserve"> «Буровой супервайзер нефтегазовой отрасли»</w:t>
      </w:r>
      <w:r w:rsidR="003D683A" w:rsidRPr="00760D99">
        <w:rPr>
          <w:rFonts w:eastAsia="Times New Roman"/>
          <w:szCs w:val="24"/>
          <w:lang w:eastAsia="ru-RU"/>
        </w:rPr>
        <w:t xml:space="preserve">. </w:t>
      </w:r>
    </w:p>
    <w:p w14:paraId="0DBB6321" w14:textId="58205649" w:rsidR="003C535F" w:rsidRDefault="003C535F" w:rsidP="003C535F">
      <w:pPr>
        <w:numPr>
          <w:ilvl w:val="0"/>
          <w:numId w:val="17"/>
        </w:numPr>
        <w:spacing w:before="120"/>
        <w:ind w:left="567" w:hanging="567"/>
        <w:rPr>
          <w:rFonts w:eastAsia="Times New Roman"/>
          <w:szCs w:val="24"/>
          <w:lang w:eastAsia="ru-RU"/>
        </w:rPr>
      </w:pPr>
      <w:r w:rsidRPr="003C535F">
        <w:rPr>
          <w:rFonts w:eastAsia="Times New Roman"/>
          <w:szCs w:val="24"/>
          <w:lang w:eastAsia="ru-RU"/>
        </w:rPr>
        <w:t>Прик</w:t>
      </w:r>
      <w:r>
        <w:rPr>
          <w:rFonts w:eastAsia="Times New Roman"/>
          <w:szCs w:val="24"/>
          <w:lang w:eastAsia="ru-RU"/>
        </w:rPr>
        <w:t xml:space="preserve">аз Ростехнадзора от 15.12.2020 </w:t>
      </w:r>
      <w:r w:rsidR="001F464E">
        <w:rPr>
          <w:rFonts w:eastAsia="Times New Roman"/>
          <w:szCs w:val="24"/>
          <w:lang w:eastAsia="ru-RU"/>
        </w:rPr>
        <w:t>№ </w:t>
      </w:r>
      <w:r>
        <w:rPr>
          <w:rFonts w:eastAsia="Times New Roman"/>
          <w:szCs w:val="24"/>
          <w:lang w:eastAsia="ru-RU"/>
        </w:rPr>
        <w:t>534 «</w:t>
      </w:r>
      <w:r w:rsidRPr="003C535F">
        <w:rPr>
          <w:rFonts w:eastAsia="Times New Roman"/>
          <w:szCs w:val="24"/>
          <w:lang w:eastAsia="ru-RU"/>
        </w:rPr>
        <w:t>Об утверждении федеральных норм и правил в обл</w:t>
      </w:r>
      <w:r>
        <w:rPr>
          <w:rFonts w:eastAsia="Times New Roman"/>
          <w:szCs w:val="24"/>
          <w:lang w:eastAsia="ru-RU"/>
        </w:rPr>
        <w:t>асти промышленной безопасности «</w:t>
      </w:r>
      <w:r w:rsidRPr="003C535F">
        <w:rPr>
          <w:rFonts w:eastAsia="Times New Roman"/>
          <w:szCs w:val="24"/>
          <w:lang w:eastAsia="ru-RU"/>
        </w:rPr>
        <w:t>Правила безопасности в нефтяной и газовой промышленности</w:t>
      </w:r>
      <w:r>
        <w:rPr>
          <w:rFonts w:eastAsia="Times New Roman"/>
          <w:szCs w:val="24"/>
          <w:lang w:eastAsia="ru-RU"/>
        </w:rPr>
        <w:t>».</w:t>
      </w:r>
    </w:p>
    <w:p w14:paraId="783EA096" w14:textId="77777777" w:rsidR="009C4FE5" w:rsidRPr="00760D99" w:rsidRDefault="009C4FE5" w:rsidP="00CC1231">
      <w:pPr>
        <w:numPr>
          <w:ilvl w:val="0"/>
          <w:numId w:val="17"/>
        </w:numPr>
        <w:spacing w:before="120"/>
        <w:ind w:left="567" w:hanging="567"/>
        <w:rPr>
          <w:rFonts w:eastAsia="Times New Roman"/>
          <w:szCs w:val="24"/>
          <w:lang w:eastAsia="ru-RU"/>
        </w:rPr>
      </w:pPr>
      <w:r w:rsidRPr="00760D99">
        <w:t>ГОСТ Р 53375-</w:t>
      </w:r>
      <w:r w:rsidR="007D0E65">
        <w:t>2016</w:t>
      </w:r>
      <w:r w:rsidR="007D0E65" w:rsidRPr="00760D99">
        <w:t xml:space="preserve"> </w:t>
      </w:r>
      <w:r w:rsidRPr="00760D99">
        <w:t>Скважины нефтяные и газовые. Геолого-технологические исследования. Общие требования</w:t>
      </w:r>
      <w:r w:rsidR="00876000" w:rsidRPr="00760D99">
        <w:t>.</w:t>
      </w:r>
    </w:p>
    <w:p w14:paraId="15A3A32A" w14:textId="77777777" w:rsidR="009C4FE5" w:rsidRPr="002C37EE" w:rsidRDefault="009C4FE5" w:rsidP="00CC1231">
      <w:pPr>
        <w:numPr>
          <w:ilvl w:val="0"/>
          <w:numId w:val="17"/>
        </w:numPr>
        <w:spacing w:before="120"/>
        <w:ind w:left="567" w:hanging="567"/>
        <w:rPr>
          <w:rFonts w:eastAsia="Times New Roman"/>
          <w:szCs w:val="24"/>
          <w:lang w:eastAsia="ru-RU"/>
        </w:rPr>
      </w:pPr>
      <w:r w:rsidRPr="00760D99">
        <w:t>РД 153-39.0-069-01 Техническ</w:t>
      </w:r>
      <w:r w:rsidR="00876000" w:rsidRPr="00760D99">
        <w:t>ая</w:t>
      </w:r>
      <w:r w:rsidRPr="00760D99">
        <w:t xml:space="preserve"> инструкци</w:t>
      </w:r>
      <w:r w:rsidR="00BA495A">
        <w:t>я</w:t>
      </w:r>
      <w:r w:rsidRPr="00760D99">
        <w:t xml:space="preserve"> по проведению геолого-технологических исследований нефтяных и газовых скважин. </w:t>
      </w:r>
    </w:p>
    <w:p w14:paraId="02E846F5" w14:textId="77777777" w:rsidR="005A4339" w:rsidRDefault="005A4339" w:rsidP="005A4339">
      <w:pPr>
        <w:numPr>
          <w:ilvl w:val="0"/>
          <w:numId w:val="17"/>
        </w:numPr>
        <w:spacing w:before="120"/>
        <w:ind w:left="567" w:hanging="567"/>
      </w:pPr>
      <w:r w:rsidRPr="006E1DF8">
        <w:t xml:space="preserve">Стандарт Компании </w:t>
      </w:r>
      <w:r>
        <w:t>№ </w:t>
      </w:r>
      <w:r w:rsidRPr="006E1DF8">
        <w:t>П3-11.03 С-0006 «Охрана сведений конфиденциального характера».</w:t>
      </w:r>
    </w:p>
    <w:p w14:paraId="41B741B9" w14:textId="350709D2" w:rsidR="00693608" w:rsidRPr="00760D99" w:rsidRDefault="00693608" w:rsidP="00CC1231">
      <w:pPr>
        <w:numPr>
          <w:ilvl w:val="0"/>
          <w:numId w:val="17"/>
        </w:numPr>
        <w:spacing w:before="120"/>
        <w:ind w:left="567" w:hanging="567"/>
        <w:rPr>
          <w:rFonts w:eastAsia="Times New Roman"/>
          <w:szCs w:val="24"/>
          <w:lang w:eastAsia="ru-RU"/>
        </w:rPr>
      </w:pPr>
      <w:r w:rsidRPr="00693608">
        <w:t>Стандарт</w:t>
      </w:r>
      <w:r w:rsidRPr="00693608">
        <w:rPr>
          <w:rFonts w:eastAsia="Times New Roman"/>
          <w:szCs w:val="24"/>
          <w:lang w:eastAsia="ru-RU"/>
        </w:rPr>
        <w:t xml:space="preserve"> Компании </w:t>
      </w:r>
      <w:r w:rsidR="001F464E">
        <w:rPr>
          <w:rFonts w:eastAsia="Times New Roman"/>
          <w:szCs w:val="24"/>
          <w:lang w:eastAsia="ru-RU"/>
        </w:rPr>
        <w:t>№ </w:t>
      </w:r>
      <w:r w:rsidRPr="00693608">
        <w:rPr>
          <w:rFonts w:eastAsia="Times New Roman"/>
          <w:szCs w:val="24"/>
          <w:lang w:eastAsia="ru-RU"/>
        </w:rPr>
        <w:t>П3-12.02 С-0001 «Нормативное регулирование»</w:t>
      </w:r>
      <w:r>
        <w:rPr>
          <w:rFonts w:eastAsia="Times New Roman"/>
          <w:szCs w:val="24"/>
          <w:lang w:eastAsia="ru-RU"/>
        </w:rPr>
        <w:t>.</w:t>
      </w:r>
    </w:p>
    <w:p w14:paraId="609FB7FD" w14:textId="2BC8AB0B" w:rsidR="007276EF" w:rsidRDefault="007276EF" w:rsidP="00CC1231">
      <w:pPr>
        <w:numPr>
          <w:ilvl w:val="0"/>
          <w:numId w:val="17"/>
        </w:numPr>
        <w:spacing w:before="120"/>
        <w:ind w:left="567" w:hanging="567"/>
      </w:pPr>
      <w:r>
        <w:t>Типовые требования</w:t>
      </w:r>
      <w:r w:rsidRPr="00846A00">
        <w:t xml:space="preserve"> Компании </w:t>
      </w:r>
      <w:r w:rsidR="001F464E">
        <w:t>№ </w:t>
      </w:r>
      <w:r>
        <w:t>П2-05.01 ТТР</w:t>
      </w:r>
      <w:r w:rsidRPr="00846A00">
        <w:t>-1208 «Крепление скважин»</w:t>
      </w:r>
      <w:r w:rsidRPr="004662BB">
        <w:t>.</w:t>
      </w:r>
    </w:p>
    <w:p w14:paraId="6A6248B6" w14:textId="300D20F4" w:rsidR="00D019B1" w:rsidRDefault="00D019B1" w:rsidP="00CC1231">
      <w:pPr>
        <w:numPr>
          <w:ilvl w:val="0"/>
          <w:numId w:val="17"/>
        </w:numPr>
        <w:spacing w:before="120"/>
        <w:ind w:left="567" w:hanging="567"/>
      </w:pPr>
      <w:r>
        <w:t>Типовые требования</w:t>
      </w:r>
      <w:r w:rsidRPr="00745BA9">
        <w:t xml:space="preserve"> </w:t>
      </w:r>
      <w:r>
        <w:t>К</w:t>
      </w:r>
      <w:r w:rsidRPr="00745BA9">
        <w:t xml:space="preserve">омпании </w:t>
      </w:r>
      <w:r w:rsidR="001F464E">
        <w:t>№ </w:t>
      </w:r>
      <w:r>
        <w:rPr>
          <w:rStyle w:val="urtxtstd"/>
        </w:rPr>
        <w:t>П2-05.01 ТТР-1209</w:t>
      </w:r>
      <w:r w:rsidRPr="00745BA9">
        <w:t xml:space="preserve"> «</w:t>
      </w:r>
      <w:r>
        <w:rPr>
          <w:rStyle w:val="urtxtstd"/>
        </w:rPr>
        <w:t>Инженерно-технологическое сопровождение буровых растворов</w:t>
      </w:r>
      <w:r w:rsidRPr="00745BA9">
        <w:t>».</w:t>
      </w:r>
    </w:p>
    <w:p w14:paraId="7D230974" w14:textId="1A1680E1" w:rsidR="009326FF" w:rsidRDefault="009326FF" w:rsidP="00CC1231">
      <w:pPr>
        <w:numPr>
          <w:ilvl w:val="0"/>
          <w:numId w:val="17"/>
        </w:numPr>
        <w:spacing w:before="120"/>
        <w:ind w:left="567" w:hanging="567"/>
      </w:pPr>
      <w:r>
        <w:t>Типовые требования</w:t>
      </w:r>
      <w:r w:rsidRPr="009326FF">
        <w:t xml:space="preserve"> Компании </w:t>
      </w:r>
      <w:r w:rsidR="001F464E">
        <w:t>№ </w:t>
      </w:r>
      <w:r w:rsidRPr="009326FF">
        <w:t>П2-10 М-003</w:t>
      </w:r>
      <w:r>
        <w:t>8</w:t>
      </w:r>
      <w:r w:rsidRPr="009326FF">
        <w:t xml:space="preserve"> «</w:t>
      </w:r>
      <w:r>
        <w:t>Н</w:t>
      </w:r>
      <w:r w:rsidRPr="009326FF">
        <w:t>аклонно-направленное бурение»</w:t>
      </w:r>
      <w:r>
        <w:t>.</w:t>
      </w:r>
    </w:p>
    <w:p w14:paraId="146D57A6" w14:textId="78F2AF26" w:rsidR="00845DC8" w:rsidRPr="00AA7E3A" w:rsidRDefault="00845DC8" w:rsidP="00CC1231">
      <w:pPr>
        <w:numPr>
          <w:ilvl w:val="0"/>
          <w:numId w:val="17"/>
        </w:numPr>
        <w:spacing w:before="120"/>
        <w:ind w:left="567" w:hanging="567"/>
        <w:rPr>
          <w:rFonts w:eastAsia="Times New Roman"/>
          <w:szCs w:val="24"/>
          <w:lang w:eastAsia="ru-RU"/>
        </w:rPr>
      </w:pPr>
      <w:r>
        <w:t xml:space="preserve">Методические указания Компании </w:t>
      </w:r>
      <w:r w:rsidR="001F464E">
        <w:t>№ </w:t>
      </w:r>
      <w:r>
        <w:t>П2-10 М-0020 «</w:t>
      </w:r>
      <w:r>
        <w:rPr>
          <w:rStyle w:val="urtxtstd"/>
        </w:rPr>
        <w:t>Требования к услугам по технологическому сопровождению отработки долот</w:t>
      </w:r>
      <w:r>
        <w:t>»</w:t>
      </w:r>
      <w:r w:rsidRPr="00F43731">
        <w:t>.</w:t>
      </w:r>
      <w:r w:rsidRPr="00745BA9">
        <w:t xml:space="preserve"> </w:t>
      </w:r>
    </w:p>
    <w:p w14:paraId="41209515" w14:textId="6A5E2B55" w:rsidR="00D019B1" w:rsidDel="00845DC8" w:rsidRDefault="00D019B1" w:rsidP="00CC1231">
      <w:pPr>
        <w:numPr>
          <w:ilvl w:val="0"/>
          <w:numId w:val="17"/>
        </w:numPr>
        <w:spacing w:before="120"/>
        <w:ind w:left="567" w:hanging="567"/>
      </w:pPr>
      <w:r w:rsidRPr="009D3310" w:rsidDel="00845DC8">
        <w:t>Положени</w:t>
      </w:r>
      <w:r w:rsidDel="00845DC8">
        <w:t>е</w:t>
      </w:r>
      <w:r w:rsidRPr="009D3310" w:rsidDel="00845DC8">
        <w:t xml:space="preserve"> Компании </w:t>
      </w:r>
      <w:r w:rsidR="001F464E">
        <w:t>№ </w:t>
      </w:r>
      <w:r w:rsidRPr="009D3310" w:rsidDel="00845DC8">
        <w:t>П2-08 Р</w:t>
      </w:r>
      <w:r w:rsidDel="00845DC8">
        <w:t>-</w:t>
      </w:r>
      <w:r w:rsidRPr="009D3310" w:rsidDel="00845DC8">
        <w:t>0019 «О закупке товаров, работ, услуг»</w:t>
      </w:r>
      <w:r w:rsidRPr="00412F08" w:rsidDel="00845DC8">
        <w:t xml:space="preserve">. </w:t>
      </w:r>
    </w:p>
    <w:p w14:paraId="1A042052" w14:textId="629C9504" w:rsidR="00D019B1" w:rsidDel="00845DC8" w:rsidRDefault="00D019B1" w:rsidP="00CC1231">
      <w:pPr>
        <w:numPr>
          <w:ilvl w:val="0"/>
          <w:numId w:val="17"/>
        </w:numPr>
        <w:spacing w:before="120"/>
        <w:ind w:left="567" w:hanging="567"/>
      </w:pPr>
      <w:r w:rsidRPr="00473608" w:rsidDel="00845DC8">
        <w:t>Положени</w:t>
      </w:r>
      <w:r w:rsidDel="00845DC8">
        <w:t>е</w:t>
      </w:r>
      <w:r w:rsidRPr="00473608" w:rsidDel="00845DC8">
        <w:t xml:space="preserve"> Компании </w:t>
      </w:r>
      <w:r w:rsidR="001F464E">
        <w:t>№ </w:t>
      </w:r>
      <w:r w:rsidRPr="00473608" w:rsidDel="00845DC8">
        <w:t>П2-10 Р-0122 «Супервайзинг строительства скважин и зарезки боковых стволов на суше»</w:t>
      </w:r>
      <w:r w:rsidDel="00845DC8">
        <w:t>.</w:t>
      </w:r>
    </w:p>
    <w:p w14:paraId="0EBD3698" w14:textId="240C843C" w:rsidR="00C52AA2" w:rsidRDefault="00AA7E3A" w:rsidP="00C52AA2">
      <w:pPr>
        <w:numPr>
          <w:ilvl w:val="0"/>
          <w:numId w:val="17"/>
        </w:numPr>
        <w:spacing w:before="120"/>
        <w:ind w:left="567" w:hanging="567"/>
      </w:pPr>
      <w:r>
        <w:t>Технологический</w:t>
      </w:r>
      <w:r w:rsidRPr="00AA7E3A">
        <w:t xml:space="preserve"> регламент </w:t>
      </w:r>
      <w:r w:rsidR="0021797E">
        <w:t>К</w:t>
      </w:r>
      <w:r w:rsidRPr="00AA7E3A">
        <w:t xml:space="preserve">омпании </w:t>
      </w:r>
      <w:r w:rsidR="001F464E">
        <w:t>№ </w:t>
      </w:r>
      <w:r w:rsidR="00BC60E1" w:rsidRPr="00AA7E3A">
        <w:t xml:space="preserve">П3-04 ТР-0001 </w:t>
      </w:r>
      <w:r w:rsidRPr="00AA7E3A">
        <w:t>«</w:t>
      </w:r>
      <w:r w:rsidR="00CB6A91">
        <w:t>И</w:t>
      </w:r>
      <w:r w:rsidR="00CB6A91" w:rsidRPr="00AA7E3A">
        <w:t>спользование лицензионного программного обеспечения</w:t>
      </w:r>
      <w:r w:rsidRPr="00AA7E3A">
        <w:t xml:space="preserve"> «У</w:t>
      </w:r>
      <w:r w:rsidR="00CB6A91" w:rsidRPr="00AA7E3A">
        <w:t>даленный мониторинг бурения</w:t>
      </w:r>
      <w:r w:rsidRPr="00AA7E3A">
        <w:t>»</w:t>
      </w:r>
      <w:r w:rsidR="00C52AA2">
        <w:t>.</w:t>
      </w:r>
    </w:p>
    <w:p w14:paraId="6422EC4A" w14:textId="1648B32F" w:rsidR="008A7636" w:rsidRPr="00D03E15" w:rsidRDefault="008A7636" w:rsidP="00C52AA2">
      <w:pPr>
        <w:rPr>
          <w:rFonts w:eastAsia="Times New Roman"/>
          <w:szCs w:val="16"/>
          <w:lang w:eastAsia="ru-RU"/>
        </w:rPr>
      </w:pPr>
      <w:bookmarkStart w:id="697" w:name="_Приложение_1._Схема"/>
      <w:bookmarkStart w:id="698" w:name="_Приложение_2._Схема"/>
      <w:bookmarkStart w:id="699" w:name="_Приложение_3._Схема"/>
      <w:bookmarkStart w:id="700" w:name="_Приложение_4._ФОРМАТ"/>
      <w:bookmarkStart w:id="701" w:name="Приложение1"/>
      <w:bookmarkStart w:id="702" w:name="_ПРИЛОЖЕНИЕ_5._ФОРМАТ"/>
      <w:bookmarkStart w:id="703" w:name="_ПРИЛОЖЕНИЕ_2._ФОРМАТ"/>
      <w:bookmarkStart w:id="704" w:name="Приложение2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sectPr w:rsidR="008A7636" w:rsidRPr="00D03E15" w:rsidSect="00597766">
      <w:headerReference w:type="even" r:id="rId28"/>
      <w:headerReference w:type="first" r:id="rId29"/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14A8B" w14:textId="77777777" w:rsidR="00A820D5" w:rsidRDefault="00A820D5" w:rsidP="00A8215B">
      <w:r>
        <w:separator/>
      </w:r>
    </w:p>
  </w:endnote>
  <w:endnote w:type="continuationSeparator" w:id="0">
    <w:p w14:paraId="67C5D951" w14:textId="77777777" w:rsidR="00A820D5" w:rsidRDefault="00A820D5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6B59E" w14:textId="77777777" w:rsidR="00EA5C9C" w:rsidRDefault="00EA5C9C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16.08.2024 16:59:22</w:t>
    </w:r>
  </w:p>
  <w:p w14:paraId="44E3CF2F" w14:textId="750E141E" w:rsidR="00EA5C9C" w:rsidRPr="00EA5C9C" w:rsidRDefault="00EA5C9C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7F3D1" w14:textId="77777777" w:rsidR="001F464E" w:rsidRDefault="001F464E" w:rsidP="003C7715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 «НК «Роснефть». ЛНД не может быть полностью или частично воспроизведён, тиражирован и распространён без разрешения ПАО «НК «Роснефть».</w:t>
    </w:r>
  </w:p>
  <w:p w14:paraId="18A169C7" w14:textId="77777777" w:rsidR="001F464E" w:rsidRDefault="001F464E" w:rsidP="003C7715">
    <w:pPr>
      <w:rPr>
        <w:rFonts w:ascii="Arial" w:hAnsi="Arial" w:cs="Arial"/>
        <w:sz w:val="16"/>
        <w:szCs w:val="16"/>
      </w:rPr>
    </w:pPr>
  </w:p>
  <w:p w14:paraId="0363AA66" w14:textId="15732873" w:rsidR="001F464E" w:rsidRPr="002957C8" w:rsidRDefault="001F464E" w:rsidP="003C7715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 «НК «Роснефть», 2023</w:t>
    </w: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1F464E" w14:paraId="306AE86F" w14:textId="77777777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14:paraId="218CB9E3" w14:textId="77777777" w:rsidR="001F464E" w:rsidRPr="00AE5E43" w:rsidRDefault="001F464E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58" w:type="pct"/>
          <w:tcBorders>
            <w:top w:val="single" w:sz="12" w:space="0" w:color="FFD200"/>
          </w:tcBorders>
        </w:tcPr>
        <w:p w14:paraId="2EC40119" w14:textId="77777777" w:rsidR="001F464E" w:rsidRPr="00AE5E43" w:rsidRDefault="001F464E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F464E" w14:paraId="484004B6" w14:textId="77777777" w:rsidTr="003C7715">
      <w:trPr>
        <w:trHeight w:val="135"/>
      </w:trPr>
      <w:tc>
        <w:tcPr>
          <w:tcW w:w="4642" w:type="pct"/>
          <w:vAlign w:val="center"/>
        </w:tcPr>
        <w:p w14:paraId="1063C7B0" w14:textId="77777777" w:rsidR="001F464E" w:rsidRPr="00AE5E43" w:rsidRDefault="001F464E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58" w:type="pct"/>
        </w:tcPr>
        <w:p w14:paraId="5EF06ADA" w14:textId="77777777" w:rsidR="001F464E" w:rsidRPr="00AE5E43" w:rsidRDefault="001F464E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C25CCC1" w14:textId="77777777" w:rsidR="00EA5C9C" w:rsidRDefault="001F464E" w:rsidP="003C7715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B68A7F2" wp14:editId="67EA93E4">
              <wp:simplePos x="0" y="0"/>
              <wp:positionH relativeFrom="column">
                <wp:posOffset>5212054</wp:posOffset>
              </wp:positionH>
              <wp:positionV relativeFrom="paragraph">
                <wp:posOffset>58496</wp:posOffset>
              </wp:positionV>
              <wp:extent cx="1009650" cy="333375"/>
              <wp:effectExtent l="0" t="0" r="0" b="9525"/>
              <wp:wrapNone/>
              <wp:docPr id="11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628D" w14:textId="2D93BDF9" w:rsidR="001F464E" w:rsidRPr="004511AD" w:rsidRDefault="001F464E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A5C9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A5C9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8A7F2"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6" type="#_x0000_t202" style="position:absolute;left:0;text-align:left;margin-left:410.4pt;margin-top:4.6pt;width:79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" filled="f" stroked="f" strokeweight="1.3pt">
              <v:textbox>
                <w:txbxContent>
                  <w:p w14:paraId="53DF628D" w14:textId="2D93BDF9" w:rsidR="001F464E" w:rsidRPr="004511AD" w:rsidRDefault="001F464E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A5C9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A5C9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A5C9C">
      <w:rPr>
        <w:rFonts w:ascii="Arial" w:hAnsi="Arial" w:cs="Arial"/>
        <w:color w:val="999999"/>
        <w:sz w:val="10"/>
      </w:rPr>
      <w:t>СПРАВОЧНО. Выгружено из ИС "НД" ООО "РН-Ванкор" 16.08.2024 16:59:22</w:t>
    </w:r>
  </w:p>
  <w:p w14:paraId="5B0199F3" w14:textId="2A91F30C" w:rsidR="001F464E" w:rsidRPr="00EA5C9C" w:rsidRDefault="001F464E" w:rsidP="003C7715">
    <w:pPr>
      <w:pStyle w:val="a5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1F464E" w14:paraId="37145955" w14:textId="77777777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14:paraId="67F69787" w14:textId="77777777" w:rsidR="001F464E" w:rsidRPr="00AE5E43" w:rsidRDefault="001F464E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58" w:type="pct"/>
          <w:tcBorders>
            <w:top w:val="single" w:sz="12" w:space="0" w:color="FFD200"/>
          </w:tcBorders>
        </w:tcPr>
        <w:p w14:paraId="7A1FF559" w14:textId="77777777" w:rsidR="001F464E" w:rsidRPr="00AE5E43" w:rsidRDefault="001F464E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F464E" w14:paraId="1D4EE809" w14:textId="77777777" w:rsidTr="00D04ECE">
      <w:trPr>
        <w:trHeight w:val="135"/>
      </w:trPr>
      <w:tc>
        <w:tcPr>
          <w:tcW w:w="4642" w:type="pct"/>
          <w:vAlign w:val="center"/>
        </w:tcPr>
        <w:p w14:paraId="22B3F16A" w14:textId="77777777" w:rsidR="001F464E" w:rsidRPr="00AE5E43" w:rsidRDefault="001F464E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358" w:type="pct"/>
        </w:tcPr>
        <w:p w14:paraId="6C4139AF" w14:textId="77777777" w:rsidR="001F464E" w:rsidRPr="00AE5E43" w:rsidRDefault="001F464E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F8E3390" w14:textId="77777777" w:rsidR="00EA5C9C" w:rsidRDefault="001F464E" w:rsidP="003C7715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46DDEE0" wp14:editId="2568D3C2">
              <wp:simplePos x="0" y="0"/>
              <wp:positionH relativeFrom="column">
                <wp:posOffset>5190109</wp:posOffset>
              </wp:positionH>
              <wp:positionV relativeFrom="paragraph">
                <wp:posOffset>95072</wp:posOffset>
              </wp:positionV>
              <wp:extent cx="1009650" cy="333375"/>
              <wp:effectExtent l="0" t="0" r="0" b="9525"/>
              <wp:wrapNone/>
              <wp:docPr id="2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F25A6" w14:textId="0BD97A2C" w:rsidR="001F464E" w:rsidRPr="004511AD" w:rsidRDefault="001F464E" w:rsidP="0059776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A5C9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A5C9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6DDE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08.65pt;margin-top:7.5pt;width:79.5pt;height:2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jPV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" filled="f" stroked="f" strokeweight="1.3pt">
              <v:textbox>
                <w:txbxContent>
                  <w:p w14:paraId="789F25A6" w14:textId="0BD97A2C" w:rsidR="001F464E" w:rsidRPr="004511AD" w:rsidRDefault="001F464E" w:rsidP="0059776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A5C9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A5C9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A5C9C">
      <w:rPr>
        <w:rFonts w:ascii="Arial" w:hAnsi="Arial" w:cs="Arial"/>
        <w:color w:val="999999"/>
        <w:sz w:val="10"/>
      </w:rPr>
      <w:t>СПРАВОЧНО. Выгружено из ИС "НД" ООО "РН-Ванкор" 16.08.2024 16:59:22</w:t>
    </w:r>
  </w:p>
  <w:p w14:paraId="772865AD" w14:textId="75300DCC" w:rsidR="001F464E" w:rsidRPr="00EA5C9C" w:rsidRDefault="001F464E" w:rsidP="003C7715">
    <w:pPr>
      <w:pStyle w:val="a5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4EDB3" w14:textId="77777777" w:rsidR="00A820D5" w:rsidRDefault="00A820D5" w:rsidP="00A8215B">
      <w:r>
        <w:separator/>
      </w:r>
    </w:p>
  </w:footnote>
  <w:footnote w:type="continuationSeparator" w:id="0">
    <w:p w14:paraId="019A9082" w14:textId="77777777" w:rsidR="00A820D5" w:rsidRDefault="00A820D5" w:rsidP="00A8215B">
      <w:r>
        <w:continuationSeparator/>
      </w:r>
    </w:p>
  </w:footnote>
  <w:footnote w:id="1">
    <w:p w14:paraId="36BB7D7B" w14:textId="37F9238C" w:rsidR="001F464E" w:rsidRPr="008B3F6A" w:rsidRDefault="001F464E" w:rsidP="00AF5D9E">
      <w:pPr>
        <w:pStyle w:val="af3"/>
        <w:jc w:val="both"/>
        <w:rPr>
          <w:rFonts w:ascii="Arial" w:hAnsi="Arial" w:cs="Arial"/>
          <w:sz w:val="16"/>
          <w:szCs w:val="16"/>
        </w:rPr>
      </w:pPr>
      <w:r w:rsidRPr="008B3F6A">
        <w:rPr>
          <w:rStyle w:val="af2"/>
          <w:rFonts w:ascii="Arial" w:hAnsi="Arial" w:cs="Arial"/>
          <w:sz w:val="16"/>
          <w:szCs w:val="16"/>
        </w:rPr>
        <w:footnoteRef/>
      </w:r>
      <w:r w:rsidRPr="008B3F6A">
        <w:rPr>
          <w:rFonts w:ascii="Arial" w:hAnsi="Arial" w:cs="Arial"/>
          <w:sz w:val="16"/>
          <w:szCs w:val="16"/>
        </w:rPr>
        <w:t xml:space="preserve"> </w:t>
      </w:r>
      <w:r w:rsidRPr="008B3F6A">
        <w:rPr>
          <w:rFonts w:ascii="Arial" w:hAnsi="Arial" w:cs="Arial"/>
          <w:sz w:val="16"/>
          <w:szCs w:val="16"/>
          <w:lang w:val="ru-RU"/>
        </w:rPr>
        <w:t xml:space="preserve">Рекомендация – пошаговый план действий к оперативному исполнению, предоставляемый </w:t>
      </w:r>
      <w:r w:rsidRPr="008B3F6A">
        <w:rPr>
          <w:rFonts w:ascii="Arial" w:hAnsi="Arial" w:cs="Arial"/>
          <w:sz w:val="16"/>
          <w:szCs w:val="16"/>
        </w:rPr>
        <w:t xml:space="preserve">ответственным </w:t>
      </w:r>
      <w:r>
        <w:rPr>
          <w:rFonts w:ascii="Arial" w:hAnsi="Arial" w:cs="Arial"/>
          <w:sz w:val="16"/>
          <w:szCs w:val="16"/>
          <w:lang w:val="ru-RU"/>
        </w:rPr>
        <w:t>работникам</w:t>
      </w:r>
      <w:r w:rsidRPr="008B3F6A">
        <w:rPr>
          <w:rFonts w:ascii="Arial" w:hAnsi="Arial" w:cs="Arial"/>
          <w:sz w:val="16"/>
          <w:szCs w:val="16"/>
        </w:rPr>
        <w:t xml:space="preserve"> </w:t>
      </w:r>
      <w:r w:rsidRPr="008B3F6A">
        <w:rPr>
          <w:rFonts w:ascii="Arial" w:hAnsi="Arial" w:cs="Arial"/>
          <w:sz w:val="16"/>
          <w:szCs w:val="16"/>
          <w:lang w:val="ru-RU"/>
        </w:rPr>
        <w:t>ОГ</w:t>
      </w:r>
      <w:r w:rsidRPr="008B3F6A" w:rsidDel="00A43826">
        <w:rPr>
          <w:rFonts w:ascii="Arial" w:hAnsi="Arial" w:cs="Arial"/>
          <w:sz w:val="16"/>
          <w:szCs w:val="16"/>
          <w:lang w:val="ru-RU"/>
        </w:rPr>
        <w:t xml:space="preserve"> </w:t>
      </w:r>
      <w:r w:rsidRPr="008B3F6A">
        <w:rPr>
          <w:rFonts w:ascii="Arial" w:hAnsi="Arial" w:cs="Arial"/>
          <w:sz w:val="16"/>
          <w:szCs w:val="16"/>
          <w:lang w:val="ru-RU"/>
        </w:rPr>
        <w:t>для нормализации процесса</w:t>
      </w:r>
      <w:r w:rsidR="00C423F9">
        <w:rPr>
          <w:rFonts w:ascii="Arial" w:hAnsi="Arial" w:cs="Arial"/>
          <w:sz w:val="16"/>
          <w:szCs w:val="16"/>
          <w:lang w:val="ru-RU"/>
        </w:rPr>
        <w:t xml:space="preserve"> или </w:t>
      </w:r>
      <w:r w:rsidRPr="008B3F6A">
        <w:rPr>
          <w:rFonts w:ascii="Arial" w:hAnsi="Arial" w:cs="Arial"/>
          <w:sz w:val="16"/>
          <w:szCs w:val="16"/>
          <w:lang w:val="ru-RU"/>
        </w:rPr>
        <w:t>решения проблемы, связанной с дальнейшим строительством скважины или заблаговременное информирование о потенциальных рисках.</w:t>
      </w:r>
    </w:p>
  </w:footnote>
  <w:footnote w:id="2">
    <w:p w14:paraId="51C9B857" w14:textId="7B123B8C" w:rsidR="001F464E" w:rsidRPr="00586C26" w:rsidRDefault="001F464E" w:rsidP="00AF5D9E">
      <w:pPr>
        <w:pStyle w:val="af3"/>
        <w:jc w:val="both"/>
        <w:rPr>
          <w:rFonts w:ascii="Arial" w:hAnsi="Arial" w:cs="Arial"/>
          <w:lang w:val="ru-RU"/>
        </w:rPr>
      </w:pPr>
      <w:r w:rsidRPr="008B3F6A">
        <w:rPr>
          <w:rStyle w:val="af2"/>
          <w:rFonts w:ascii="Arial" w:hAnsi="Arial" w:cs="Arial"/>
          <w:sz w:val="16"/>
          <w:szCs w:val="16"/>
        </w:rPr>
        <w:footnoteRef/>
      </w:r>
      <w:r w:rsidRPr="008B3F6A">
        <w:rPr>
          <w:rFonts w:ascii="Arial" w:hAnsi="Arial" w:cs="Arial"/>
          <w:sz w:val="16"/>
          <w:szCs w:val="16"/>
        </w:rPr>
        <w:t xml:space="preserve"> </w:t>
      </w:r>
      <w:r w:rsidRPr="008B3F6A">
        <w:rPr>
          <w:rFonts w:ascii="Arial" w:hAnsi="Arial" w:cs="Arial"/>
          <w:sz w:val="16"/>
          <w:szCs w:val="16"/>
          <w:lang w:val="ru-RU"/>
        </w:rPr>
        <w:t xml:space="preserve">Технико-технологическое решение – </w:t>
      </w:r>
      <w:r w:rsidRPr="008B3F6A">
        <w:rPr>
          <w:rFonts w:ascii="Arial" w:hAnsi="Arial" w:cs="Arial"/>
          <w:sz w:val="16"/>
          <w:szCs w:val="16"/>
        </w:rPr>
        <w:t>свод замечаний</w:t>
      </w:r>
      <w:r w:rsidR="00C423F9">
        <w:rPr>
          <w:rFonts w:ascii="Arial" w:hAnsi="Arial" w:cs="Arial"/>
          <w:sz w:val="16"/>
          <w:szCs w:val="16"/>
          <w:lang w:val="ru-RU"/>
        </w:rPr>
        <w:t xml:space="preserve"> или </w:t>
      </w:r>
      <w:r w:rsidRPr="008B3F6A">
        <w:rPr>
          <w:rFonts w:ascii="Arial" w:hAnsi="Arial" w:cs="Arial"/>
          <w:sz w:val="16"/>
          <w:szCs w:val="16"/>
        </w:rPr>
        <w:t>комментариев к рабочим программам с подробным описанием по их устранению</w:t>
      </w:r>
      <w:r w:rsidR="00C423F9">
        <w:rPr>
          <w:rFonts w:ascii="Arial" w:hAnsi="Arial" w:cs="Arial"/>
          <w:sz w:val="16"/>
          <w:szCs w:val="16"/>
          <w:lang w:val="ru-RU"/>
        </w:rPr>
        <w:t xml:space="preserve"> и </w:t>
      </w:r>
      <w:r w:rsidRPr="008B3F6A">
        <w:rPr>
          <w:rFonts w:ascii="Arial" w:hAnsi="Arial" w:cs="Arial"/>
          <w:sz w:val="16"/>
          <w:szCs w:val="16"/>
        </w:rPr>
        <w:t>улучшению, обоснованных инженерными расчетами.</w:t>
      </w:r>
    </w:p>
  </w:footnote>
  <w:footnote w:id="3">
    <w:p w14:paraId="5995F3E0" w14:textId="5902EAD9" w:rsidR="001F464E" w:rsidRPr="002C37EE" w:rsidRDefault="001F464E" w:rsidP="0031682F">
      <w:pPr>
        <w:pStyle w:val="af3"/>
        <w:jc w:val="both"/>
        <w:rPr>
          <w:rFonts w:ascii="Arial" w:hAnsi="Arial" w:cs="Arial"/>
          <w:lang w:val="ru-RU"/>
        </w:rPr>
      </w:pPr>
      <w:r w:rsidRPr="0031682F">
        <w:rPr>
          <w:rStyle w:val="af2"/>
          <w:rFonts w:ascii="Arial" w:hAnsi="Arial" w:cs="Arial"/>
          <w:sz w:val="16"/>
        </w:rPr>
        <w:footnoteRef/>
      </w:r>
      <w:r w:rsidRPr="0031682F">
        <w:rPr>
          <w:rFonts w:ascii="Arial" w:hAnsi="Arial" w:cs="Arial"/>
          <w:sz w:val="16"/>
          <w:lang w:val="ru-RU"/>
        </w:rPr>
        <w:t xml:space="preserve"> Специализированное ПО – </w:t>
      </w:r>
      <w:r w:rsidRPr="0031682F">
        <w:rPr>
          <w:rFonts w:ascii="Arial" w:hAnsi="Arial" w:cs="Arial"/>
          <w:sz w:val="16"/>
          <w:szCs w:val="24"/>
          <w:lang w:val="ru-RU"/>
        </w:rPr>
        <w:t>ПО</w:t>
      </w:r>
      <w:r w:rsidRPr="0031682F">
        <w:rPr>
          <w:rFonts w:ascii="Arial" w:hAnsi="Arial" w:cs="Arial"/>
          <w:sz w:val="16"/>
          <w:szCs w:val="24"/>
        </w:rPr>
        <w:t xml:space="preserve">, позволяющие визуализировать данные с буровой площадки на рабочие места специалистов </w:t>
      </w:r>
      <w:r w:rsidRPr="0031682F">
        <w:rPr>
          <w:rFonts w:ascii="Arial" w:hAnsi="Arial" w:cs="Arial"/>
          <w:sz w:val="16"/>
          <w:szCs w:val="24"/>
          <w:lang w:val="ru-RU"/>
        </w:rPr>
        <w:t>ЦПБ</w:t>
      </w:r>
      <w:r w:rsidRPr="0031682F">
        <w:rPr>
          <w:rFonts w:ascii="Arial" w:hAnsi="Arial" w:cs="Arial"/>
          <w:sz w:val="16"/>
          <w:szCs w:val="24"/>
        </w:rPr>
        <w:t>, а также для выполнения инженерных расчётов и моделирования в области технологий бурения и заканчивания скважин.</w:t>
      </w:r>
    </w:p>
  </w:footnote>
  <w:footnote w:id="4">
    <w:p w14:paraId="6176F0FA" w14:textId="0583729B" w:rsidR="001F464E" w:rsidRPr="002C37EE" w:rsidRDefault="001F464E" w:rsidP="00254EB6">
      <w:pPr>
        <w:pStyle w:val="af3"/>
        <w:jc w:val="both"/>
        <w:rPr>
          <w:rFonts w:ascii="Arial" w:hAnsi="Arial" w:cs="Arial"/>
          <w:sz w:val="16"/>
          <w:szCs w:val="16"/>
          <w:lang w:val="ru-RU"/>
        </w:rPr>
      </w:pPr>
      <w:r w:rsidRPr="00254EB6">
        <w:rPr>
          <w:rStyle w:val="af2"/>
          <w:rFonts w:ascii="Arial" w:hAnsi="Arial" w:cs="Arial"/>
          <w:sz w:val="16"/>
          <w:szCs w:val="16"/>
        </w:rPr>
        <w:footnoteRef/>
      </w:r>
      <w:r w:rsidRPr="00254EB6">
        <w:rPr>
          <w:rFonts w:ascii="Arial" w:hAnsi="Arial" w:cs="Arial"/>
          <w:sz w:val="16"/>
          <w:szCs w:val="16"/>
        </w:rPr>
        <w:t xml:space="preserve"> </w:t>
      </w:r>
      <w:r w:rsidRPr="00254EB6">
        <w:rPr>
          <w:rFonts w:ascii="Arial" w:hAnsi="Arial" w:cs="Arial"/>
          <w:sz w:val="16"/>
          <w:szCs w:val="16"/>
          <w:lang w:val="ru-RU"/>
        </w:rPr>
        <w:t xml:space="preserve">Направление рекомендации - </w:t>
      </w:r>
      <w:r w:rsidRPr="00254EB6">
        <w:rPr>
          <w:rFonts w:ascii="Arial" w:hAnsi="Arial" w:cs="Arial"/>
          <w:sz w:val="16"/>
          <w:szCs w:val="16"/>
        </w:rPr>
        <w:t>Классификация направленности технико-технологического решения</w:t>
      </w:r>
      <w:r w:rsidR="00C423F9">
        <w:rPr>
          <w:rFonts w:ascii="Arial" w:hAnsi="Arial" w:cs="Arial"/>
          <w:sz w:val="16"/>
          <w:szCs w:val="16"/>
          <w:lang w:val="ru-RU"/>
        </w:rPr>
        <w:t xml:space="preserve"> или </w:t>
      </w:r>
      <w:r w:rsidRPr="00254EB6">
        <w:rPr>
          <w:rFonts w:ascii="Arial" w:hAnsi="Arial" w:cs="Arial"/>
          <w:sz w:val="16"/>
          <w:szCs w:val="16"/>
        </w:rPr>
        <w:t>рекомендации по одному из определенных направлений: «Нарушение планов работ», «Предотвращение аварий и осложнений», «Оптимизация»</w:t>
      </w:r>
      <w:r w:rsidRPr="00254EB6">
        <w:rPr>
          <w:rFonts w:ascii="Arial" w:hAnsi="Arial" w:cs="Arial"/>
          <w:sz w:val="16"/>
          <w:szCs w:val="16"/>
          <w:lang w:val="ru-RU"/>
        </w:rPr>
        <w:t>.</w:t>
      </w:r>
    </w:p>
  </w:footnote>
  <w:footnote w:id="5">
    <w:p w14:paraId="2B07A287" w14:textId="1ED06AD2" w:rsidR="001F464E" w:rsidRPr="002C37EE" w:rsidRDefault="001F464E" w:rsidP="00254EB6">
      <w:pPr>
        <w:pStyle w:val="af3"/>
        <w:jc w:val="both"/>
        <w:rPr>
          <w:lang w:val="ru-RU"/>
        </w:rPr>
      </w:pPr>
      <w:r w:rsidRPr="00254EB6">
        <w:rPr>
          <w:rStyle w:val="af2"/>
          <w:rFonts w:ascii="Arial" w:hAnsi="Arial" w:cs="Arial"/>
          <w:sz w:val="16"/>
          <w:szCs w:val="16"/>
        </w:rPr>
        <w:footnoteRef/>
      </w:r>
      <w:r w:rsidRPr="00254EB6">
        <w:rPr>
          <w:rFonts w:ascii="Arial" w:hAnsi="Arial" w:cs="Arial"/>
          <w:sz w:val="16"/>
          <w:szCs w:val="16"/>
        </w:rPr>
        <w:t xml:space="preserve"> </w:t>
      </w:r>
      <w:r w:rsidRPr="00254EB6">
        <w:rPr>
          <w:rFonts w:ascii="Arial" w:hAnsi="Arial" w:cs="Arial"/>
          <w:sz w:val="16"/>
          <w:szCs w:val="16"/>
          <w:lang w:val="ru-RU"/>
        </w:rPr>
        <w:t xml:space="preserve">Степень рекомендации - </w:t>
      </w:r>
      <w:r w:rsidRPr="00254EB6">
        <w:rPr>
          <w:rFonts w:ascii="Arial" w:hAnsi="Arial" w:cs="Arial"/>
          <w:sz w:val="16"/>
          <w:szCs w:val="16"/>
        </w:rPr>
        <w:t>оценка потенциального вклада выданного технико-технологического решения</w:t>
      </w:r>
      <w:r w:rsidR="00C423F9">
        <w:rPr>
          <w:rFonts w:ascii="Arial" w:hAnsi="Arial" w:cs="Arial"/>
          <w:sz w:val="16"/>
          <w:szCs w:val="16"/>
          <w:lang w:val="ru-RU"/>
        </w:rPr>
        <w:t xml:space="preserve"> или </w:t>
      </w:r>
      <w:r w:rsidRPr="00254EB6">
        <w:rPr>
          <w:rFonts w:ascii="Arial" w:hAnsi="Arial" w:cs="Arial"/>
          <w:sz w:val="16"/>
          <w:szCs w:val="16"/>
        </w:rPr>
        <w:t>рекомендации в поцесс строительства скважины согласно установленным критериям</w:t>
      </w:r>
      <w:r w:rsidRPr="00254EB6">
        <w:rPr>
          <w:rFonts w:ascii="Arial" w:hAnsi="Arial" w:cs="Arial"/>
          <w:sz w:val="16"/>
          <w:szCs w:val="16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4B00D" w14:textId="77777777" w:rsidR="001F464E" w:rsidRDefault="001F464E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A8EF9" w14:textId="77777777" w:rsidR="001F464E" w:rsidRDefault="001F464E">
    <w:pPr>
      <w:pStyle w:val="a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C2A0F" w14:textId="77777777" w:rsidR="001F464E" w:rsidRDefault="001F464E">
    <w:pPr>
      <w:pStyle w:val="a3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70D51" w14:textId="77777777" w:rsidR="001F464E" w:rsidRDefault="001F464E">
    <w:pPr>
      <w:pStyle w:val="a3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783D0" w14:textId="77777777" w:rsidR="001F464E" w:rsidRDefault="001F46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1F464E" w:rsidRPr="0064196E" w14:paraId="7F73F14E" w14:textId="77777777" w:rsidTr="00EA055E">
      <w:trPr>
        <w:trHeight w:val="108"/>
      </w:trPr>
      <w:tc>
        <w:tcPr>
          <w:tcW w:w="4083" w:type="pct"/>
          <w:vAlign w:val="center"/>
        </w:tcPr>
        <w:p w14:paraId="6AC02753" w14:textId="7C07344A" w:rsidR="001F464E" w:rsidRPr="0064196E" w:rsidRDefault="001F464E" w:rsidP="000874BF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МЕТОДИЧЕСКИЕ УКАЗАНИЯ </w:t>
          </w:r>
          <w:r w:rsidRPr="0064196E">
            <w:rPr>
              <w:rFonts w:ascii="Arial" w:hAnsi="Arial" w:cs="Arial"/>
              <w:b/>
              <w:sz w:val="10"/>
              <w:szCs w:val="10"/>
            </w:rPr>
            <w:t xml:space="preserve">КОМПАНИИ № П2-10 </w:t>
          </w:r>
          <w:r>
            <w:rPr>
              <w:rFonts w:ascii="Arial" w:hAnsi="Arial" w:cs="Arial"/>
              <w:b/>
              <w:sz w:val="10"/>
              <w:szCs w:val="10"/>
            </w:rPr>
            <w:t>М-1030</w:t>
          </w:r>
        </w:p>
      </w:tc>
      <w:tc>
        <w:tcPr>
          <w:tcW w:w="917" w:type="pct"/>
          <w:vAlign w:val="center"/>
        </w:tcPr>
        <w:p w14:paraId="68B1937C" w14:textId="3B6DF9E3" w:rsidR="001F464E" w:rsidRPr="0064196E" w:rsidRDefault="001F464E" w:rsidP="000874B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4196E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1F464E" w:rsidRPr="0064196E" w14:paraId="77BD6B3E" w14:textId="77777777" w:rsidTr="00EA055E">
      <w:trPr>
        <w:trHeight w:val="175"/>
      </w:trPr>
      <w:tc>
        <w:tcPr>
          <w:tcW w:w="4083" w:type="pct"/>
          <w:vAlign w:val="center"/>
        </w:tcPr>
        <w:p w14:paraId="1DFD47CE" w14:textId="77777777" w:rsidR="001F464E" w:rsidRPr="0064196E" w:rsidRDefault="001F464E" w:rsidP="0064196E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64196E">
            <w:rPr>
              <w:rFonts w:ascii="Arial" w:hAnsi="Arial" w:cs="Arial"/>
              <w:b/>
              <w:sz w:val="10"/>
              <w:szCs w:val="10"/>
            </w:rPr>
            <w:t>ОСУЩЕСТВЛЕНИЕ ДИСТАНЦИОННОГО ЭКСПЕРТНОГО СОПРОВОЖДЕНИЯ ПРОЦЕССОВ СТРОИТЕЛЬСТВА СКВАЖИН И ЗАРЕЗКИ БОКОВЫХ СТВОЛОВ</w:t>
          </w:r>
        </w:p>
      </w:tc>
      <w:tc>
        <w:tcPr>
          <w:tcW w:w="917" w:type="pct"/>
          <w:vAlign w:val="center"/>
        </w:tcPr>
        <w:p w14:paraId="18B87717" w14:textId="77777777" w:rsidR="001F464E" w:rsidRPr="0064196E" w:rsidRDefault="001F464E" w:rsidP="0064196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4196E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8C82B13" w14:textId="77777777" w:rsidR="001F464E" w:rsidRPr="0063443B" w:rsidRDefault="001F464E" w:rsidP="008F7203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9B07E" w14:textId="77777777" w:rsidR="001F464E" w:rsidRDefault="001F464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8FA3D" w14:textId="77777777" w:rsidR="001F464E" w:rsidRDefault="001F464E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A9520" w14:textId="77777777" w:rsidR="001F464E" w:rsidRDefault="001F464E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8792C" w14:textId="77777777" w:rsidR="001F464E" w:rsidRDefault="001F464E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C6B75" w14:textId="77777777" w:rsidR="001F464E" w:rsidRDefault="001F464E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6F7C9" w14:textId="77777777" w:rsidR="001F464E" w:rsidRDefault="001F464E">
    <w:pPr>
      <w:pStyle w:val="a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EDD11" w14:textId="77777777" w:rsidR="001F464E" w:rsidRDefault="001F46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1930110"/>
    <w:multiLevelType w:val="multilevel"/>
    <w:tmpl w:val="B540EC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84F60C5"/>
    <w:multiLevelType w:val="hybridMultilevel"/>
    <w:tmpl w:val="5BEE1C5E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B44081"/>
    <w:multiLevelType w:val="multilevel"/>
    <w:tmpl w:val="9D0EA3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107973"/>
    <w:multiLevelType w:val="hybridMultilevel"/>
    <w:tmpl w:val="3530CF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7" w15:restartNumberingAfterBreak="0">
    <w:nsid w:val="1563384B"/>
    <w:multiLevelType w:val="hybridMultilevel"/>
    <w:tmpl w:val="B8C6F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12CD6"/>
    <w:multiLevelType w:val="hybridMultilevel"/>
    <w:tmpl w:val="32D8179C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794491"/>
    <w:multiLevelType w:val="hybridMultilevel"/>
    <w:tmpl w:val="61CEA4F2"/>
    <w:lvl w:ilvl="0" w:tplc="08223C4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437C8"/>
    <w:multiLevelType w:val="multilevel"/>
    <w:tmpl w:val="4126CB2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EFA1D54"/>
    <w:multiLevelType w:val="multilevel"/>
    <w:tmpl w:val="1A56B5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0DE1FC5"/>
    <w:multiLevelType w:val="multilevel"/>
    <w:tmpl w:val="B4F6F9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B4394"/>
    <w:multiLevelType w:val="hybridMultilevel"/>
    <w:tmpl w:val="A476D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81E6E"/>
    <w:multiLevelType w:val="hybridMultilevel"/>
    <w:tmpl w:val="9B766D00"/>
    <w:lvl w:ilvl="0" w:tplc="398C08A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0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BE31EB"/>
    <w:multiLevelType w:val="hybridMultilevel"/>
    <w:tmpl w:val="EA9E5A4C"/>
    <w:lvl w:ilvl="0" w:tplc="54E66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FF70D0"/>
    <w:multiLevelType w:val="hybridMultilevel"/>
    <w:tmpl w:val="43384A84"/>
    <w:lvl w:ilvl="0" w:tplc="3138A526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6626E"/>
    <w:multiLevelType w:val="hybridMultilevel"/>
    <w:tmpl w:val="B1A0F54C"/>
    <w:lvl w:ilvl="0" w:tplc="54E66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2AC505A8"/>
    <w:multiLevelType w:val="hybridMultilevel"/>
    <w:tmpl w:val="D5EC758C"/>
    <w:lvl w:ilvl="0" w:tplc="051E8D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22FA4"/>
    <w:multiLevelType w:val="multilevel"/>
    <w:tmpl w:val="32BA90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3B73CE4"/>
    <w:multiLevelType w:val="multilevel"/>
    <w:tmpl w:val="83E8D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6104BC4"/>
    <w:multiLevelType w:val="hybridMultilevel"/>
    <w:tmpl w:val="0F78D7D8"/>
    <w:lvl w:ilvl="0" w:tplc="A9BAC8E8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4" w15:restartNumberingAfterBreak="0">
    <w:nsid w:val="38BC406F"/>
    <w:multiLevelType w:val="hybridMultilevel"/>
    <w:tmpl w:val="17CC44CE"/>
    <w:lvl w:ilvl="0" w:tplc="1F1AA3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787763"/>
    <w:multiLevelType w:val="hybridMultilevel"/>
    <w:tmpl w:val="C8BAF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253620"/>
    <w:multiLevelType w:val="multilevel"/>
    <w:tmpl w:val="14DCBD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4970948"/>
    <w:multiLevelType w:val="hybridMultilevel"/>
    <w:tmpl w:val="D884DA94"/>
    <w:lvl w:ilvl="0" w:tplc="4788882E">
      <w:start w:val="1"/>
      <w:numFmt w:val="decimal"/>
      <w:lvlText w:val="%1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8108F5"/>
    <w:multiLevelType w:val="multilevel"/>
    <w:tmpl w:val="428207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CEB186E"/>
    <w:multiLevelType w:val="multilevel"/>
    <w:tmpl w:val="FA9018E2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F0253EB"/>
    <w:multiLevelType w:val="hybridMultilevel"/>
    <w:tmpl w:val="BFD255EC"/>
    <w:lvl w:ilvl="0" w:tplc="9D9870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3" w15:restartNumberingAfterBreak="0">
    <w:nsid w:val="67950EFE"/>
    <w:multiLevelType w:val="hybridMultilevel"/>
    <w:tmpl w:val="17CC44CE"/>
    <w:lvl w:ilvl="0" w:tplc="1F1AA3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77BF7"/>
    <w:multiLevelType w:val="multilevel"/>
    <w:tmpl w:val="EACAFC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4D21F1"/>
    <w:multiLevelType w:val="hybridMultilevel"/>
    <w:tmpl w:val="89286F46"/>
    <w:lvl w:ilvl="0" w:tplc="33AE12D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A43E93"/>
    <w:multiLevelType w:val="hybridMultilevel"/>
    <w:tmpl w:val="988EF9F6"/>
    <w:lvl w:ilvl="0" w:tplc="1B50323C">
      <w:start w:val="1"/>
      <w:numFmt w:val="bullet"/>
      <w:lvlText w:val="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A8511B0"/>
    <w:multiLevelType w:val="multilevel"/>
    <w:tmpl w:val="69FEAD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AE91C10"/>
    <w:multiLevelType w:val="hybridMultilevel"/>
    <w:tmpl w:val="BFD255EC"/>
    <w:lvl w:ilvl="0" w:tplc="9D9870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E57AF"/>
    <w:multiLevelType w:val="hybridMultilevel"/>
    <w:tmpl w:val="17CC44CE"/>
    <w:lvl w:ilvl="0" w:tplc="1F1AA3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FA53C45"/>
    <w:multiLevelType w:val="hybridMultilevel"/>
    <w:tmpl w:val="C05E48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9"/>
  </w:num>
  <w:num w:numId="3">
    <w:abstractNumId w:val="31"/>
  </w:num>
  <w:num w:numId="4">
    <w:abstractNumId w:val="2"/>
  </w:num>
  <w:num w:numId="5">
    <w:abstractNumId w:val="19"/>
  </w:num>
  <w:num w:numId="6">
    <w:abstractNumId w:val="32"/>
  </w:num>
  <w:num w:numId="7">
    <w:abstractNumId w:val="13"/>
  </w:num>
  <w:num w:numId="8">
    <w:abstractNumId w:val="6"/>
  </w:num>
  <w:num w:numId="9">
    <w:abstractNumId w:val="35"/>
  </w:num>
  <w:num w:numId="10">
    <w:abstractNumId w:val="27"/>
  </w:num>
  <w:num w:numId="11">
    <w:abstractNumId w:val="30"/>
  </w:num>
  <w:num w:numId="12">
    <w:abstractNumId w:val="18"/>
  </w:num>
  <w:num w:numId="13">
    <w:abstractNumId w:val="40"/>
  </w:num>
  <w:num w:numId="14">
    <w:abstractNumId w:val="23"/>
  </w:num>
  <w:num w:numId="15">
    <w:abstractNumId w:val="21"/>
  </w:num>
  <w:num w:numId="16">
    <w:abstractNumId w:val="25"/>
  </w:num>
  <w:num w:numId="17">
    <w:abstractNumId w:val="5"/>
  </w:num>
  <w:num w:numId="18">
    <w:abstractNumId w:val="4"/>
  </w:num>
  <w:num w:numId="19">
    <w:abstractNumId w:val="26"/>
  </w:num>
  <w:num w:numId="20">
    <w:abstractNumId w:val="20"/>
  </w:num>
  <w:num w:numId="21">
    <w:abstractNumId w:val="37"/>
  </w:num>
  <w:num w:numId="22">
    <w:abstractNumId w:val="38"/>
  </w:num>
  <w:num w:numId="23">
    <w:abstractNumId w:val="12"/>
  </w:num>
  <w:num w:numId="24">
    <w:abstractNumId w:val="28"/>
  </w:num>
  <w:num w:numId="25">
    <w:abstractNumId w:val="34"/>
  </w:num>
  <w:num w:numId="26">
    <w:abstractNumId w:val="1"/>
  </w:num>
  <w:num w:numId="27">
    <w:abstractNumId w:val="11"/>
  </w:num>
  <w:num w:numId="28">
    <w:abstractNumId w:val="8"/>
  </w:num>
  <w:num w:numId="29">
    <w:abstractNumId w:val="3"/>
  </w:num>
  <w:num w:numId="30">
    <w:abstractNumId w:val="15"/>
  </w:num>
  <w:num w:numId="31">
    <w:abstractNumId w:val="10"/>
  </w:num>
  <w:num w:numId="32">
    <w:abstractNumId w:val="16"/>
  </w:num>
  <w:num w:numId="33">
    <w:abstractNumId w:val="17"/>
  </w:num>
  <w:num w:numId="34">
    <w:abstractNumId w:val="22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14"/>
  </w:num>
  <w:num w:numId="42">
    <w:abstractNumId w:val="33"/>
  </w:num>
  <w:num w:numId="43">
    <w:abstractNumId w:val="24"/>
  </w:num>
  <w:num w:numId="44">
    <w:abstractNumId w:val="36"/>
  </w:num>
  <w:num w:numId="45">
    <w:abstractNumId w:val="7"/>
  </w:num>
  <w:num w:numId="46">
    <w:abstractNumId w:val="42"/>
  </w:num>
  <w:num w:numId="47">
    <w:abstractNumId w:val="3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43A"/>
    <w:rsid w:val="00000A9D"/>
    <w:rsid w:val="00000EDD"/>
    <w:rsid w:val="00001378"/>
    <w:rsid w:val="00001819"/>
    <w:rsid w:val="00001BD4"/>
    <w:rsid w:val="00001CFC"/>
    <w:rsid w:val="00001FC5"/>
    <w:rsid w:val="0000214B"/>
    <w:rsid w:val="000023B2"/>
    <w:rsid w:val="000023F8"/>
    <w:rsid w:val="00002986"/>
    <w:rsid w:val="00003F19"/>
    <w:rsid w:val="00004369"/>
    <w:rsid w:val="00004547"/>
    <w:rsid w:val="0000460C"/>
    <w:rsid w:val="00004F33"/>
    <w:rsid w:val="0000672B"/>
    <w:rsid w:val="00006C6A"/>
    <w:rsid w:val="00006CB1"/>
    <w:rsid w:val="00006FCE"/>
    <w:rsid w:val="00007247"/>
    <w:rsid w:val="0000725E"/>
    <w:rsid w:val="00007312"/>
    <w:rsid w:val="00007321"/>
    <w:rsid w:val="00007856"/>
    <w:rsid w:val="00007A8F"/>
    <w:rsid w:val="00007DD7"/>
    <w:rsid w:val="00007F54"/>
    <w:rsid w:val="00007F8E"/>
    <w:rsid w:val="000100D9"/>
    <w:rsid w:val="00010663"/>
    <w:rsid w:val="00010B7E"/>
    <w:rsid w:val="00011018"/>
    <w:rsid w:val="000110AD"/>
    <w:rsid w:val="0001168C"/>
    <w:rsid w:val="000118A0"/>
    <w:rsid w:val="000123AE"/>
    <w:rsid w:val="000123F1"/>
    <w:rsid w:val="0001259D"/>
    <w:rsid w:val="000128A5"/>
    <w:rsid w:val="00013CFC"/>
    <w:rsid w:val="00014BA0"/>
    <w:rsid w:val="00014E85"/>
    <w:rsid w:val="00015D0A"/>
    <w:rsid w:val="00015DCF"/>
    <w:rsid w:val="00015E4F"/>
    <w:rsid w:val="00015F74"/>
    <w:rsid w:val="0001602F"/>
    <w:rsid w:val="00016942"/>
    <w:rsid w:val="00016EA1"/>
    <w:rsid w:val="00016FC9"/>
    <w:rsid w:val="0001764F"/>
    <w:rsid w:val="000177C3"/>
    <w:rsid w:val="00017A5B"/>
    <w:rsid w:val="00020087"/>
    <w:rsid w:val="000206ED"/>
    <w:rsid w:val="000207D4"/>
    <w:rsid w:val="00020E5C"/>
    <w:rsid w:val="00020F3D"/>
    <w:rsid w:val="000212BC"/>
    <w:rsid w:val="00021438"/>
    <w:rsid w:val="00022823"/>
    <w:rsid w:val="00022EEB"/>
    <w:rsid w:val="000230A7"/>
    <w:rsid w:val="0002358A"/>
    <w:rsid w:val="00023721"/>
    <w:rsid w:val="00023CB4"/>
    <w:rsid w:val="00023E00"/>
    <w:rsid w:val="000248F1"/>
    <w:rsid w:val="00024C95"/>
    <w:rsid w:val="00024E7F"/>
    <w:rsid w:val="00025049"/>
    <w:rsid w:val="0002519E"/>
    <w:rsid w:val="0002563B"/>
    <w:rsid w:val="0002596C"/>
    <w:rsid w:val="0002603D"/>
    <w:rsid w:val="00026D88"/>
    <w:rsid w:val="00026F6B"/>
    <w:rsid w:val="00027567"/>
    <w:rsid w:val="00027895"/>
    <w:rsid w:val="00027AEB"/>
    <w:rsid w:val="00027FA5"/>
    <w:rsid w:val="00027FB2"/>
    <w:rsid w:val="0003003D"/>
    <w:rsid w:val="00030E28"/>
    <w:rsid w:val="00030F2F"/>
    <w:rsid w:val="00031210"/>
    <w:rsid w:val="000317C9"/>
    <w:rsid w:val="00031877"/>
    <w:rsid w:val="00032B19"/>
    <w:rsid w:val="00032F46"/>
    <w:rsid w:val="000333D6"/>
    <w:rsid w:val="00033A8D"/>
    <w:rsid w:val="00033EE2"/>
    <w:rsid w:val="00034075"/>
    <w:rsid w:val="000340CD"/>
    <w:rsid w:val="000343CF"/>
    <w:rsid w:val="00034431"/>
    <w:rsid w:val="000345C0"/>
    <w:rsid w:val="00034B68"/>
    <w:rsid w:val="00034ED6"/>
    <w:rsid w:val="00034F34"/>
    <w:rsid w:val="000353B1"/>
    <w:rsid w:val="00035528"/>
    <w:rsid w:val="00035BC0"/>
    <w:rsid w:val="00035EAA"/>
    <w:rsid w:val="00035FF3"/>
    <w:rsid w:val="000362FC"/>
    <w:rsid w:val="00036B9A"/>
    <w:rsid w:val="00036D84"/>
    <w:rsid w:val="00037320"/>
    <w:rsid w:val="0003751B"/>
    <w:rsid w:val="000400C3"/>
    <w:rsid w:val="00040351"/>
    <w:rsid w:val="00040428"/>
    <w:rsid w:val="00040872"/>
    <w:rsid w:val="00041385"/>
    <w:rsid w:val="0004151A"/>
    <w:rsid w:val="00041967"/>
    <w:rsid w:val="00041A98"/>
    <w:rsid w:val="00041C08"/>
    <w:rsid w:val="00041E8A"/>
    <w:rsid w:val="00042005"/>
    <w:rsid w:val="000422F1"/>
    <w:rsid w:val="0004305E"/>
    <w:rsid w:val="000430E0"/>
    <w:rsid w:val="00043166"/>
    <w:rsid w:val="000436E8"/>
    <w:rsid w:val="00043D4F"/>
    <w:rsid w:val="00045243"/>
    <w:rsid w:val="00045E92"/>
    <w:rsid w:val="0004669A"/>
    <w:rsid w:val="00046771"/>
    <w:rsid w:val="000467DB"/>
    <w:rsid w:val="0004691A"/>
    <w:rsid w:val="00046B02"/>
    <w:rsid w:val="000474E6"/>
    <w:rsid w:val="000519CC"/>
    <w:rsid w:val="00051C5E"/>
    <w:rsid w:val="00052A19"/>
    <w:rsid w:val="00052B26"/>
    <w:rsid w:val="00052EDF"/>
    <w:rsid w:val="00053262"/>
    <w:rsid w:val="0005329B"/>
    <w:rsid w:val="000537B3"/>
    <w:rsid w:val="000539E1"/>
    <w:rsid w:val="00053EB5"/>
    <w:rsid w:val="00053EBF"/>
    <w:rsid w:val="000552F5"/>
    <w:rsid w:val="00055729"/>
    <w:rsid w:val="000557D9"/>
    <w:rsid w:val="00055A5E"/>
    <w:rsid w:val="000562E5"/>
    <w:rsid w:val="000563F9"/>
    <w:rsid w:val="000564D4"/>
    <w:rsid w:val="0005672B"/>
    <w:rsid w:val="00056CAF"/>
    <w:rsid w:val="0005723F"/>
    <w:rsid w:val="0005724D"/>
    <w:rsid w:val="00057B6D"/>
    <w:rsid w:val="000602A2"/>
    <w:rsid w:val="000602F3"/>
    <w:rsid w:val="000605DB"/>
    <w:rsid w:val="00060678"/>
    <w:rsid w:val="000606AF"/>
    <w:rsid w:val="000606EA"/>
    <w:rsid w:val="00060AE2"/>
    <w:rsid w:val="000615F4"/>
    <w:rsid w:val="00061981"/>
    <w:rsid w:val="000620A9"/>
    <w:rsid w:val="000627A8"/>
    <w:rsid w:val="000627C7"/>
    <w:rsid w:val="00062BCB"/>
    <w:rsid w:val="00063580"/>
    <w:rsid w:val="00063DA2"/>
    <w:rsid w:val="0006404F"/>
    <w:rsid w:val="000641AF"/>
    <w:rsid w:val="00064418"/>
    <w:rsid w:val="0006479E"/>
    <w:rsid w:val="000647BD"/>
    <w:rsid w:val="00064D00"/>
    <w:rsid w:val="00064DBB"/>
    <w:rsid w:val="00064F89"/>
    <w:rsid w:val="000650B1"/>
    <w:rsid w:val="000656C8"/>
    <w:rsid w:val="00065995"/>
    <w:rsid w:val="00065CB6"/>
    <w:rsid w:val="00065EFE"/>
    <w:rsid w:val="0006624F"/>
    <w:rsid w:val="00066D13"/>
    <w:rsid w:val="00066E50"/>
    <w:rsid w:val="000674AA"/>
    <w:rsid w:val="00067509"/>
    <w:rsid w:val="00067B5B"/>
    <w:rsid w:val="00067CA2"/>
    <w:rsid w:val="00067D7D"/>
    <w:rsid w:val="00067E29"/>
    <w:rsid w:val="00067F03"/>
    <w:rsid w:val="00070566"/>
    <w:rsid w:val="00070606"/>
    <w:rsid w:val="00070BCF"/>
    <w:rsid w:val="000711CC"/>
    <w:rsid w:val="000715D7"/>
    <w:rsid w:val="000718FA"/>
    <w:rsid w:val="00071FE1"/>
    <w:rsid w:val="0007209E"/>
    <w:rsid w:val="00072739"/>
    <w:rsid w:val="00072D99"/>
    <w:rsid w:val="0007388B"/>
    <w:rsid w:val="00073C04"/>
    <w:rsid w:val="00073FF1"/>
    <w:rsid w:val="000742DA"/>
    <w:rsid w:val="00074306"/>
    <w:rsid w:val="000747D8"/>
    <w:rsid w:val="000748FA"/>
    <w:rsid w:val="000758E8"/>
    <w:rsid w:val="00077002"/>
    <w:rsid w:val="000772F0"/>
    <w:rsid w:val="0007738E"/>
    <w:rsid w:val="00077BF4"/>
    <w:rsid w:val="00077C51"/>
    <w:rsid w:val="00077F8A"/>
    <w:rsid w:val="000801AB"/>
    <w:rsid w:val="000807D0"/>
    <w:rsid w:val="00080A74"/>
    <w:rsid w:val="00080ABD"/>
    <w:rsid w:val="00080D03"/>
    <w:rsid w:val="00080EAF"/>
    <w:rsid w:val="0008106F"/>
    <w:rsid w:val="00081D5B"/>
    <w:rsid w:val="00081D73"/>
    <w:rsid w:val="00081DDB"/>
    <w:rsid w:val="000822B4"/>
    <w:rsid w:val="000822B5"/>
    <w:rsid w:val="000828E5"/>
    <w:rsid w:val="00082AFC"/>
    <w:rsid w:val="00083501"/>
    <w:rsid w:val="00083693"/>
    <w:rsid w:val="00083969"/>
    <w:rsid w:val="00083D7B"/>
    <w:rsid w:val="00083E73"/>
    <w:rsid w:val="00083ED3"/>
    <w:rsid w:val="000840EF"/>
    <w:rsid w:val="000846D1"/>
    <w:rsid w:val="00084E6A"/>
    <w:rsid w:val="00085310"/>
    <w:rsid w:val="00086280"/>
    <w:rsid w:val="00086394"/>
    <w:rsid w:val="000866D4"/>
    <w:rsid w:val="00086F9B"/>
    <w:rsid w:val="00086FFD"/>
    <w:rsid w:val="00087249"/>
    <w:rsid w:val="000874BF"/>
    <w:rsid w:val="000874CD"/>
    <w:rsid w:val="00087779"/>
    <w:rsid w:val="000908AE"/>
    <w:rsid w:val="000916A0"/>
    <w:rsid w:val="00091FE5"/>
    <w:rsid w:val="0009245B"/>
    <w:rsid w:val="000938C8"/>
    <w:rsid w:val="0009399E"/>
    <w:rsid w:val="00093D03"/>
    <w:rsid w:val="00093D79"/>
    <w:rsid w:val="000942BE"/>
    <w:rsid w:val="00094CF4"/>
    <w:rsid w:val="000951B0"/>
    <w:rsid w:val="00095BCC"/>
    <w:rsid w:val="00095D71"/>
    <w:rsid w:val="00095E07"/>
    <w:rsid w:val="00096427"/>
    <w:rsid w:val="00096573"/>
    <w:rsid w:val="00096CF1"/>
    <w:rsid w:val="00096EDF"/>
    <w:rsid w:val="00097326"/>
    <w:rsid w:val="00097511"/>
    <w:rsid w:val="000979FA"/>
    <w:rsid w:val="00097A29"/>
    <w:rsid w:val="00097CCF"/>
    <w:rsid w:val="000A032B"/>
    <w:rsid w:val="000A19EE"/>
    <w:rsid w:val="000A279E"/>
    <w:rsid w:val="000A290B"/>
    <w:rsid w:val="000A2A1A"/>
    <w:rsid w:val="000A2F40"/>
    <w:rsid w:val="000A3526"/>
    <w:rsid w:val="000A47D5"/>
    <w:rsid w:val="000A4AEE"/>
    <w:rsid w:val="000A4E41"/>
    <w:rsid w:val="000A4FAD"/>
    <w:rsid w:val="000A5929"/>
    <w:rsid w:val="000A5A10"/>
    <w:rsid w:val="000A5D99"/>
    <w:rsid w:val="000A60B8"/>
    <w:rsid w:val="000A6C52"/>
    <w:rsid w:val="000A6CAF"/>
    <w:rsid w:val="000A7768"/>
    <w:rsid w:val="000A7E05"/>
    <w:rsid w:val="000B1007"/>
    <w:rsid w:val="000B1890"/>
    <w:rsid w:val="000B261E"/>
    <w:rsid w:val="000B2888"/>
    <w:rsid w:val="000B3213"/>
    <w:rsid w:val="000B3AEE"/>
    <w:rsid w:val="000B3F51"/>
    <w:rsid w:val="000B55CB"/>
    <w:rsid w:val="000B5ABE"/>
    <w:rsid w:val="000B5BE4"/>
    <w:rsid w:val="000B5C87"/>
    <w:rsid w:val="000B5CFB"/>
    <w:rsid w:val="000B66B3"/>
    <w:rsid w:val="000B683C"/>
    <w:rsid w:val="000B6B91"/>
    <w:rsid w:val="000B7180"/>
    <w:rsid w:val="000B7202"/>
    <w:rsid w:val="000B73CF"/>
    <w:rsid w:val="000B7ADB"/>
    <w:rsid w:val="000B7AE2"/>
    <w:rsid w:val="000B7EA8"/>
    <w:rsid w:val="000C000A"/>
    <w:rsid w:val="000C00D5"/>
    <w:rsid w:val="000C04BD"/>
    <w:rsid w:val="000C088B"/>
    <w:rsid w:val="000C0A65"/>
    <w:rsid w:val="000C22B0"/>
    <w:rsid w:val="000C296B"/>
    <w:rsid w:val="000C2DF5"/>
    <w:rsid w:val="000C2E45"/>
    <w:rsid w:val="000C3245"/>
    <w:rsid w:val="000C35E7"/>
    <w:rsid w:val="000C4108"/>
    <w:rsid w:val="000C4562"/>
    <w:rsid w:val="000C4FC1"/>
    <w:rsid w:val="000C52F3"/>
    <w:rsid w:val="000C540D"/>
    <w:rsid w:val="000C5AED"/>
    <w:rsid w:val="000C66C1"/>
    <w:rsid w:val="000C7148"/>
    <w:rsid w:val="000C7749"/>
    <w:rsid w:val="000C798C"/>
    <w:rsid w:val="000C7BB9"/>
    <w:rsid w:val="000D0150"/>
    <w:rsid w:val="000D0B02"/>
    <w:rsid w:val="000D0C5F"/>
    <w:rsid w:val="000D13D3"/>
    <w:rsid w:val="000D1D84"/>
    <w:rsid w:val="000D2F94"/>
    <w:rsid w:val="000D3526"/>
    <w:rsid w:val="000D3A5F"/>
    <w:rsid w:val="000D3BBA"/>
    <w:rsid w:val="000D3EFD"/>
    <w:rsid w:val="000D4017"/>
    <w:rsid w:val="000D4651"/>
    <w:rsid w:val="000D516A"/>
    <w:rsid w:val="000D5881"/>
    <w:rsid w:val="000D5D78"/>
    <w:rsid w:val="000D5D9A"/>
    <w:rsid w:val="000D6454"/>
    <w:rsid w:val="000D65F8"/>
    <w:rsid w:val="000D667E"/>
    <w:rsid w:val="000D6A9A"/>
    <w:rsid w:val="000D6B2C"/>
    <w:rsid w:val="000D76C2"/>
    <w:rsid w:val="000D7BC9"/>
    <w:rsid w:val="000E01BB"/>
    <w:rsid w:val="000E11A0"/>
    <w:rsid w:val="000E1295"/>
    <w:rsid w:val="000E141C"/>
    <w:rsid w:val="000E14CC"/>
    <w:rsid w:val="000E15A6"/>
    <w:rsid w:val="000E1C49"/>
    <w:rsid w:val="000E255D"/>
    <w:rsid w:val="000E278A"/>
    <w:rsid w:val="000E2B0F"/>
    <w:rsid w:val="000E32AC"/>
    <w:rsid w:val="000E32EA"/>
    <w:rsid w:val="000E358D"/>
    <w:rsid w:val="000E4609"/>
    <w:rsid w:val="000E461D"/>
    <w:rsid w:val="000E51B0"/>
    <w:rsid w:val="000E51C5"/>
    <w:rsid w:val="000E5330"/>
    <w:rsid w:val="000E604D"/>
    <w:rsid w:val="000E64E4"/>
    <w:rsid w:val="000E6A01"/>
    <w:rsid w:val="000E6CE4"/>
    <w:rsid w:val="000E6D6B"/>
    <w:rsid w:val="000F0810"/>
    <w:rsid w:val="000F1157"/>
    <w:rsid w:val="000F1691"/>
    <w:rsid w:val="000F1724"/>
    <w:rsid w:val="000F1A06"/>
    <w:rsid w:val="000F250B"/>
    <w:rsid w:val="000F2E69"/>
    <w:rsid w:val="000F3C44"/>
    <w:rsid w:val="000F4193"/>
    <w:rsid w:val="000F48BD"/>
    <w:rsid w:val="000F49FE"/>
    <w:rsid w:val="000F51A7"/>
    <w:rsid w:val="000F557C"/>
    <w:rsid w:val="000F5727"/>
    <w:rsid w:val="000F5AAE"/>
    <w:rsid w:val="000F5D98"/>
    <w:rsid w:val="000F6591"/>
    <w:rsid w:val="000F6B12"/>
    <w:rsid w:val="000F72CD"/>
    <w:rsid w:val="000F7665"/>
    <w:rsid w:val="000F78C7"/>
    <w:rsid w:val="000F79D7"/>
    <w:rsid w:val="000F7B94"/>
    <w:rsid w:val="00100409"/>
    <w:rsid w:val="001008F1"/>
    <w:rsid w:val="001018FA"/>
    <w:rsid w:val="001020B1"/>
    <w:rsid w:val="001022E4"/>
    <w:rsid w:val="00103305"/>
    <w:rsid w:val="00103699"/>
    <w:rsid w:val="00103893"/>
    <w:rsid w:val="00103A75"/>
    <w:rsid w:val="00103AF7"/>
    <w:rsid w:val="00103E27"/>
    <w:rsid w:val="00103E52"/>
    <w:rsid w:val="0010413C"/>
    <w:rsid w:val="00104D96"/>
    <w:rsid w:val="00104ECD"/>
    <w:rsid w:val="001056CA"/>
    <w:rsid w:val="0010587F"/>
    <w:rsid w:val="001063D2"/>
    <w:rsid w:val="00106660"/>
    <w:rsid w:val="00106D39"/>
    <w:rsid w:val="00107229"/>
    <w:rsid w:val="00107773"/>
    <w:rsid w:val="00107FB3"/>
    <w:rsid w:val="0011015B"/>
    <w:rsid w:val="0011064B"/>
    <w:rsid w:val="00110B4D"/>
    <w:rsid w:val="001113EB"/>
    <w:rsid w:val="0011243D"/>
    <w:rsid w:val="0011264E"/>
    <w:rsid w:val="00112792"/>
    <w:rsid w:val="00112B92"/>
    <w:rsid w:val="00112C9C"/>
    <w:rsid w:val="001131AC"/>
    <w:rsid w:val="00113893"/>
    <w:rsid w:val="00113944"/>
    <w:rsid w:val="00113A5F"/>
    <w:rsid w:val="00114939"/>
    <w:rsid w:val="001151DC"/>
    <w:rsid w:val="00115B24"/>
    <w:rsid w:val="00115F4F"/>
    <w:rsid w:val="001175BA"/>
    <w:rsid w:val="00117A6B"/>
    <w:rsid w:val="00117E44"/>
    <w:rsid w:val="00117F9B"/>
    <w:rsid w:val="00120343"/>
    <w:rsid w:val="0012098F"/>
    <w:rsid w:val="0012180A"/>
    <w:rsid w:val="001223E7"/>
    <w:rsid w:val="00122A33"/>
    <w:rsid w:val="00123024"/>
    <w:rsid w:val="001232F6"/>
    <w:rsid w:val="0012331F"/>
    <w:rsid w:val="001236B4"/>
    <w:rsid w:val="00123BD1"/>
    <w:rsid w:val="00123F7E"/>
    <w:rsid w:val="001240D0"/>
    <w:rsid w:val="001244C8"/>
    <w:rsid w:val="00124709"/>
    <w:rsid w:val="0012486C"/>
    <w:rsid w:val="00124C3B"/>
    <w:rsid w:val="0012507E"/>
    <w:rsid w:val="00125162"/>
    <w:rsid w:val="001256E5"/>
    <w:rsid w:val="001262B2"/>
    <w:rsid w:val="001263DD"/>
    <w:rsid w:val="00126553"/>
    <w:rsid w:val="00126A1F"/>
    <w:rsid w:val="00126BD4"/>
    <w:rsid w:val="0012772B"/>
    <w:rsid w:val="00127776"/>
    <w:rsid w:val="00127B7F"/>
    <w:rsid w:val="00127D9B"/>
    <w:rsid w:val="00130199"/>
    <w:rsid w:val="00130598"/>
    <w:rsid w:val="00130A63"/>
    <w:rsid w:val="00130F01"/>
    <w:rsid w:val="001312D6"/>
    <w:rsid w:val="00131309"/>
    <w:rsid w:val="0013131D"/>
    <w:rsid w:val="001324D5"/>
    <w:rsid w:val="001326B5"/>
    <w:rsid w:val="00132EAF"/>
    <w:rsid w:val="0013323F"/>
    <w:rsid w:val="00133339"/>
    <w:rsid w:val="0013345A"/>
    <w:rsid w:val="00133C7F"/>
    <w:rsid w:val="00133F72"/>
    <w:rsid w:val="00134045"/>
    <w:rsid w:val="001340A2"/>
    <w:rsid w:val="00134138"/>
    <w:rsid w:val="0013429A"/>
    <w:rsid w:val="001343D6"/>
    <w:rsid w:val="001345CC"/>
    <w:rsid w:val="00134718"/>
    <w:rsid w:val="00134B4E"/>
    <w:rsid w:val="00135388"/>
    <w:rsid w:val="00135532"/>
    <w:rsid w:val="00135F85"/>
    <w:rsid w:val="00135FBF"/>
    <w:rsid w:val="0013637B"/>
    <w:rsid w:val="0013646C"/>
    <w:rsid w:val="001364A7"/>
    <w:rsid w:val="001364EB"/>
    <w:rsid w:val="001365BE"/>
    <w:rsid w:val="00136B3E"/>
    <w:rsid w:val="00136BF0"/>
    <w:rsid w:val="00136C1E"/>
    <w:rsid w:val="00136D14"/>
    <w:rsid w:val="00137206"/>
    <w:rsid w:val="0013770E"/>
    <w:rsid w:val="00137765"/>
    <w:rsid w:val="00137D19"/>
    <w:rsid w:val="001412EB"/>
    <w:rsid w:val="0014240E"/>
    <w:rsid w:val="001426A6"/>
    <w:rsid w:val="001429C7"/>
    <w:rsid w:val="00142A6D"/>
    <w:rsid w:val="00143171"/>
    <w:rsid w:val="0014318E"/>
    <w:rsid w:val="00143799"/>
    <w:rsid w:val="00143CA6"/>
    <w:rsid w:val="00144222"/>
    <w:rsid w:val="0014486D"/>
    <w:rsid w:val="001448B2"/>
    <w:rsid w:val="00144EFE"/>
    <w:rsid w:val="00144F89"/>
    <w:rsid w:val="001453D9"/>
    <w:rsid w:val="00145E89"/>
    <w:rsid w:val="001467EB"/>
    <w:rsid w:val="001468D8"/>
    <w:rsid w:val="001468F0"/>
    <w:rsid w:val="00146AD6"/>
    <w:rsid w:val="0014719B"/>
    <w:rsid w:val="001471F5"/>
    <w:rsid w:val="00147889"/>
    <w:rsid w:val="001501A7"/>
    <w:rsid w:val="0015042E"/>
    <w:rsid w:val="00150992"/>
    <w:rsid w:val="00151754"/>
    <w:rsid w:val="00153C8D"/>
    <w:rsid w:val="00153D1B"/>
    <w:rsid w:val="00154193"/>
    <w:rsid w:val="001546D7"/>
    <w:rsid w:val="0015497B"/>
    <w:rsid w:val="00155288"/>
    <w:rsid w:val="0015608F"/>
    <w:rsid w:val="00156FCE"/>
    <w:rsid w:val="001570ED"/>
    <w:rsid w:val="00157197"/>
    <w:rsid w:val="001574BA"/>
    <w:rsid w:val="0015775B"/>
    <w:rsid w:val="00160A09"/>
    <w:rsid w:val="0016150D"/>
    <w:rsid w:val="001615AB"/>
    <w:rsid w:val="0016182E"/>
    <w:rsid w:val="001618A7"/>
    <w:rsid w:val="001625C7"/>
    <w:rsid w:val="00163003"/>
    <w:rsid w:val="00163110"/>
    <w:rsid w:val="0016375A"/>
    <w:rsid w:val="00163789"/>
    <w:rsid w:val="0016386A"/>
    <w:rsid w:val="00163F0D"/>
    <w:rsid w:val="001642AA"/>
    <w:rsid w:val="0016510E"/>
    <w:rsid w:val="00165B08"/>
    <w:rsid w:val="00166C7E"/>
    <w:rsid w:val="00166D81"/>
    <w:rsid w:val="00166D8D"/>
    <w:rsid w:val="00167904"/>
    <w:rsid w:val="00167BD1"/>
    <w:rsid w:val="00167EA1"/>
    <w:rsid w:val="00170218"/>
    <w:rsid w:val="00170525"/>
    <w:rsid w:val="00170823"/>
    <w:rsid w:val="0017096D"/>
    <w:rsid w:val="001724AC"/>
    <w:rsid w:val="00172AC3"/>
    <w:rsid w:val="00172BD4"/>
    <w:rsid w:val="00173239"/>
    <w:rsid w:val="00173389"/>
    <w:rsid w:val="001735D4"/>
    <w:rsid w:val="001735FB"/>
    <w:rsid w:val="00174895"/>
    <w:rsid w:val="00174BF9"/>
    <w:rsid w:val="00175A4C"/>
    <w:rsid w:val="00175BC8"/>
    <w:rsid w:val="001760F2"/>
    <w:rsid w:val="0017652A"/>
    <w:rsid w:val="00176608"/>
    <w:rsid w:val="00176DAF"/>
    <w:rsid w:val="001772B1"/>
    <w:rsid w:val="001774EA"/>
    <w:rsid w:val="001776E0"/>
    <w:rsid w:val="00177BF6"/>
    <w:rsid w:val="00180BC9"/>
    <w:rsid w:val="00180E94"/>
    <w:rsid w:val="00181002"/>
    <w:rsid w:val="001819D4"/>
    <w:rsid w:val="00181FAC"/>
    <w:rsid w:val="00182657"/>
    <w:rsid w:val="001827A7"/>
    <w:rsid w:val="00182F15"/>
    <w:rsid w:val="00183074"/>
    <w:rsid w:val="00183FD0"/>
    <w:rsid w:val="0018457B"/>
    <w:rsid w:val="00185319"/>
    <w:rsid w:val="001856FB"/>
    <w:rsid w:val="0018637F"/>
    <w:rsid w:val="00186649"/>
    <w:rsid w:val="001870C5"/>
    <w:rsid w:val="001873A9"/>
    <w:rsid w:val="00187B62"/>
    <w:rsid w:val="00187E3E"/>
    <w:rsid w:val="00190769"/>
    <w:rsid w:val="00191A64"/>
    <w:rsid w:val="00191C75"/>
    <w:rsid w:val="001926E7"/>
    <w:rsid w:val="00192B99"/>
    <w:rsid w:val="00192E80"/>
    <w:rsid w:val="001931CC"/>
    <w:rsid w:val="00193618"/>
    <w:rsid w:val="00194869"/>
    <w:rsid w:val="00194BFB"/>
    <w:rsid w:val="00194D6D"/>
    <w:rsid w:val="00194DEF"/>
    <w:rsid w:val="00195BBF"/>
    <w:rsid w:val="001966AF"/>
    <w:rsid w:val="00196DD1"/>
    <w:rsid w:val="00196F62"/>
    <w:rsid w:val="0019702C"/>
    <w:rsid w:val="00197692"/>
    <w:rsid w:val="00197856"/>
    <w:rsid w:val="00197AA0"/>
    <w:rsid w:val="001A0897"/>
    <w:rsid w:val="001A15E1"/>
    <w:rsid w:val="001A1C9A"/>
    <w:rsid w:val="001A1D51"/>
    <w:rsid w:val="001A2967"/>
    <w:rsid w:val="001A2AD5"/>
    <w:rsid w:val="001A3887"/>
    <w:rsid w:val="001A3A82"/>
    <w:rsid w:val="001A3BD7"/>
    <w:rsid w:val="001A414B"/>
    <w:rsid w:val="001A446E"/>
    <w:rsid w:val="001A489E"/>
    <w:rsid w:val="001A4B9F"/>
    <w:rsid w:val="001A55EE"/>
    <w:rsid w:val="001A5BCF"/>
    <w:rsid w:val="001A6190"/>
    <w:rsid w:val="001A687C"/>
    <w:rsid w:val="001A6B16"/>
    <w:rsid w:val="001A6B22"/>
    <w:rsid w:val="001A7269"/>
    <w:rsid w:val="001A7BAC"/>
    <w:rsid w:val="001B0336"/>
    <w:rsid w:val="001B0BB9"/>
    <w:rsid w:val="001B0C32"/>
    <w:rsid w:val="001B0D33"/>
    <w:rsid w:val="001B1183"/>
    <w:rsid w:val="001B1332"/>
    <w:rsid w:val="001B1863"/>
    <w:rsid w:val="001B1F10"/>
    <w:rsid w:val="001B1F62"/>
    <w:rsid w:val="001B2116"/>
    <w:rsid w:val="001B23F5"/>
    <w:rsid w:val="001B2A26"/>
    <w:rsid w:val="001B2FE5"/>
    <w:rsid w:val="001B3254"/>
    <w:rsid w:val="001B36C3"/>
    <w:rsid w:val="001B39CC"/>
    <w:rsid w:val="001B3A1A"/>
    <w:rsid w:val="001B3AFD"/>
    <w:rsid w:val="001B3F02"/>
    <w:rsid w:val="001B44E5"/>
    <w:rsid w:val="001B49A5"/>
    <w:rsid w:val="001B4B8E"/>
    <w:rsid w:val="001B517B"/>
    <w:rsid w:val="001B5414"/>
    <w:rsid w:val="001B5F12"/>
    <w:rsid w:val="001B7024"/>
    <w:rsid w:val="001B70F3"/>
    <w:rsid w:val="001B71E3"/>
    <w:rsid w:val="001B77EF"/>
    <w:rsid w:val="001C0112"/>
    <w:rsid w:val="001C0204"/>
    <w:rsid w:val="001C112C"/>
    <w:rsid w:val="001C155C"/>
    <w:rsid w:val="001C2028"/>
    <w:rsid w:val="001C23DA"/>
    <w:rsid w:val="001C278F"/>
    <w:rsid w:val="001C2D48"/>
    <w:rsid w:val="001C2F2C"/>
    <w:rsid w:val="001C3793"/>
    <w:rsid w:val="001C3A28"/>
    <w:rsid w:val="001C3D73"/>
    <w:rsid w:val="001C4B76"/>
    <w:rsid w:val="001C5E66"/>
    <w:rsid w:val="001C6021"/>
    <w:rsid w:val="001C6337"/>
    <w:rsid w:val="001C64BF"/>
    <w:rsid w:val="001C6B62"/>
    <w:rsid w:val="001C703B"/>
    <w:rsid w:val="001C77C7"/>
    <w:rsid w:val="001D0D91"/>
    <w:rsid w:val="001D0FE3"/>
    <w:rsid w:val="001D1976"/>
    <w:rsid w:val="001D1B31"/>
    <w:rsid w:val="001D2472"/>
    <w:rsid w:val="001D2830"/>
    <w:rsid w:val="001D30A5"/>
    <w:rsid w:val="001D3114"/>
    <w:rsid w:val="001D375B"/>
    <w:rsid w:val="001D3D82"/>
    <w:rsid w:val="001D3E53"/>
    <w:rsid w:val="001D48DC"/>
    <w:rsid w:val="001D5B64"/>
    <w:rsid w:val="001D5E81"/>
    <w:rsid w:val="001D5F57"/>
    <w:rsid w:val="001D655C"/>
    <w:rsid w:val="001D66AF"/>
    <w:rsid w:val="001D6C8C"/>
    <w:rsid w:val="001D6F34"/>
    <w:rsid w:val="001D7326"/>
    <w:rsid w:val="001D74B0"/>
    <w:rsid w:val="001D7912"/>
    <w:rsid w:val="001D7A94"/>
    <w:rsid w:val="001D7C52"/>
    <w:rsid w:val="001E01E8"/>
    <w:rsid w:val="001E044C"/>
    <w:rsid w:val="001E114E"/>
    <w:rsid w:val="001E15D3"/>
    <w:rsid w:val="001E22E1"/>
    <w:rsid w:val="001E2824"/>
    <w:rsid w:val="001E294D"/>
    <w:rsid w:val="001E2B1E"/>
    <w:rsid w:val="001E2CBD"/>
    <w:rsid w:val="001E2EE5"/>
    <w:rsid w:val="001E3289"/>
    <w:rsid w:val="001E3A6A"/>
    <w:rsid w:val="001E3A77"/>
    <w:rsid w:val="001E3B8C"/>
    <w:rsid w:val="001E3C92"/>
    <w:rsid w:val="001E5032"/>
    <w:rsid w:val="001E50B4"/>
    <w:rsid w:val="001E65B1"/>
    <w:rsid w:val="001E67A3"/>
    <w:rsid w:val="001E6AC9"/>
    <w:rsid w:val="001E6E0B"/>
    <w:rsid w:val="001E6EE6"/>
    <w:rsid w:val="001E7134"/>
    <w:rsid w:val="001E7445"/>
    <w:rsid w:val="001F0341"/>
    <w:rsid w:val="001F0515"/>
    <w:rsid w:val="001F162B"/>
    <w:rsid w:val="001F1B1E"/>
    <w:rsid w:val="001F2196"/>
    <w:rsid w:val="001F2296"/>
    <w:rsid w:val="001F2A42"/>
    <w:rsid w:val="001F2B12"/>
    <w:rsid w:val="001F2D7D"/>
    <w:rsid w:val="001F2EDD"/>
    <w:rsid w:val="001F32E6"/>
    <w:rsid w:val="001F45E4"/>
    <w:rsid w:val="001F464E"/>
    <w:rsid w:val="001F4EC4"/>
    <w:rsid w:val="001F500D"/>
    <w:rsid w:val="001F5146"/>
    <w:rsid w:val="001F51C9"/>
    <w:rsid w:val="001F551A"/>
    <w:rsid w:val="001F5D4C"/>
    <w:rsid w:val="001F60E4"/>
    <w:rsid w:val="001F63E1"/>
    <w:rsid w:val="001F665E"/>
    <w:rsid w:val="001F6885"/>
    <w:rsid w:val="001F6B71"/>
    <w:rsid w:val="001F70BB"/>
    <w:rsid w:val="001F78C6"/>
    <w:rsid w:val="001F7939"/>
    <w:rsid w:val="001F7987"/>
    <w:rsid w:val="0020052E"/>
    <w:rsid w:val="002006E9"/>
    <w:rsid w:val="002009AB"/>
    <w:rsid w:val="002013EF"/>
    <w:rsid w:val="00201555"/>
    <w:rsid w:val="002015F8"/>
    <w:rsid w:val="00201619"/>
    <w:rsid w:val="002035E6"/>
    <w:rsid w:val="00203E8E"/>
    <w:rsid w:val="00203EB6"/>
    <w:rsid w:val="0020469F"/>
    <w:rsid w:val="00204A16"/>
    <w:rsid w:val="00204D47"/>
    <w:rsid w:val="00204F5C"/>
    <w:rsid w:val="00204F80"/>
    <w:rsid w:val="0020516A"/>
    <w:rsid w:val="0020527C"/>
    <w:rsid w:val="00205514"/>
    <w:rsid w:val="002057ED"/>
    <w:rsid w:val="00205B49"/>
    <w:rsid w:val="00205CE7"/>
    <w:rsid w:val="002063DB"/>
    <w:rsid w:val="002067C2"/>
    <w:rsid w:val="00206882"/>
    <w:rsid w:val="00206A88"/>
    <w:rsid w:val="00206ABA"/>
    <w:rsid w:val="00206D12"/>
    <w:rsid w:val="00206D67"/>
    <w:rsid w:val="00207300"/>
    <w:rsid w:val="00207B77"/>
    <w:rsid w:val="00207FB2"/>
    <w:rsid w:val="00210318"/>
    <w:rsid w:val="002103AE"/>
    <w:rsid w:val="002109E8"/>
    <w:rsid w:val="00210D03"/>
    <w:rsid w:val="002113B3"/>
    <w:rsid w:val="0021144C"/>
    <w:rsid w:val="00211D36"/>
    <w:rsid w:val="002126B5"/>
    <w:rsid w:val="00212B35"/>
    <w:rsid w:val="00212B6F"/>
    <w:rsid w:val="00212C9E"/>
    <w:rsid w:val="00212F44"/>
    <w:rsid w:val="00214B8D"/>
    <w:rsid w:val="00215372"/>
    <w:rsid w:val="002155A4"/>
    <w:rsid w:val="0021580C"/>
    <w:rsid w:val="00215B25"/>
    <w:rsid w:val="00216174"/>
    <w:rsid w:val="002169FF"/>
    <w:rsid w:val="00216A9D"/>
    <w:rsid w:val="00216E27"/>
    <w:rsid w:val="0021797E"/>
    <w:rsid w:val="00217AC1"/>
    <w:rsid w:val="0022080E"/>
    <w:rsid w:val="00220D4F"/>
    <w:rsid w:val="00220E5B"/>
    <w:rsid w:val="002210B4"/>
    <w:rsid w:val="0022201F"/>
    <w:rsid w:val="00222300"/>
    <w:rsid w:val="0022257F"/>
    <w:rsid w:val="00222C1C"/>
    <w:rsid w:val="00222C4C"/>
    <w:rsid w:val="002231BA"/>
    <w:rsid w:val="002237E9"/>
    <w:rsid w:val="00223FBF"/>
    <w:rsid w:val="002244A9"/>
    <w:rsid w:val="00224996"/>
    <w:rsid w:val="00224E43"/>
    <w:rsid w:val="00225849"/>
    <w:rsid w:val="00225F8F"/>
    <w:rsid w:val="00226076"/>
    <w:rsid w:val="0022628D"/>
    <w:rsid w:val="00226357"/>
    <w:rsid w:val="00226742"/>
    <w:rsid w:val="0022684D"/>
    <w:rsid w:val="00226FF2"/>
    <w:rsid w:val="002271C7"/>
    <w:rsid w:val="0022762F"/>
    <w:rsid w:val="00227A3D"/>
    <w:rsid w:val="002302CE"/>
    <w:rsid w:val="00230D39"/>
    <w:rsid w:val="00231CAE"/>
    <w:rsid w:val="00231D2D"/>
    <w:rsid w:val="00231EC7"/>
    <w:rsid w:val="00231F14"/>
    <w:rsid w:val="0023220D"/>
    <w:rsid w:val="0023238F"/>
    <w:rsid w:val="00232B2F"/>
    <w:rsid w:val="00232B45"/>
    <w:rsid w:val="0023337D"/>
    <w:rsid w:val="00233BA3"/>
    <w:rsid w:val="00233DEA"/>
    <w:rsid w:val="002341F2"/>
    <w:rsid w:val="0023455A"/>
    <w:rsid w:val="00234603"/>
    <w:rsid w:val="002346DF"/>
    <w:rsid w:val="00235178"/>
    <w:rsid w:val="002351CF"/>
    <w:rsid w:val="00235871"/>
    <w:rsid w:val="00235C3D"/>
    <w:rsid w:val="00235C99"/>
    <w:rsid w:val="00236337"/>
    <w:rsid w:val="002365CA"/>
    <w:rsid w:val="00236993"/>
    <w:rsid w:val="00237067"/>
    <w:rsid w:val="00237BDC"/>
    <w:rsid w:val="00237E65"/>
    <w:rsid w:val="002406B6"/>
    <w:rsid w:val="002406CF"/>
    <w:rsid w:val="00240A4B"/>
    <w:rsid w:val="00240DD0"/>
    <w:rsid w:val="00240E7F"/>
    <w:rsid w:val="002410CB"/>
    <w:rsid w:val="0024123F"/>
    <w:rsid w:val="0024131B"/>
    <w:rsid w:val="00241478"/>
    <w:rsid w:val="002415F8"/>
    <w:rsid w:val="00241A9C"/>
    <w:rsid w:val="002424C2"/>
    <w:rsid w:val="00242D94"/>
    <w:rsid w:val="002434C1"/>
    <w:rsid w:val="00244CA6"/>
    <w:rsid w:val="00245366"/>
    <w:rsid w:val="0024537B"/>
    <w:rsid w:val="002459C9"/>
    <w:rsid w:val="00245BC7"/>
    <w:rsid w:val="00245F18"/>
    <w:rsid w:val="002468F4"/>
    <w:rsid w:val="00247205"/>
    <w:rsid w:val="002475B0"/>
    <w:rsid w:val="00247794"/>
    <w:rsid w:val="002506A5"/>
    <w:rsid w:val="00250EF6"/>
    <w:rsid w:val="00250FD1"/>
    <w:rsid w:val="0025107A"/>
    <w:rsid w:val="002511DA"/>
    <w:rsid w:val="00251565"/>
    <w:rsid w:val="00253469"/>
    <w:rsid w:val="0025398D"/>
    <w:rsid w:val="00253CC7"/>
    <w:rsid w:val="002546B0"/>
    <w:rsid w:val="00254775"/>
    <w:rsid w:val="00254BBD"/>
    <w:rsid w:val="00254C47"/>
    <w:rsid w:val="00254EA9"/>
    <w:rsid w:val="00254EB6"/>
    <w:rsid w:val="00256389"/>
    <w:rsid w:val="002563DA"/>
    <w:rsid w:val="0025667A"/>
    <w:rsid w:val="00256685"/>
    <w:rsid w:val="00257241"/>
    <w:rsid w:val="0025758A"/>
    <w:rsid w:val="00257746"/>
    <w:rsid w:val="00257AC6"/>
    <w:rsid w:val="002606EF"/>
    <w:rsid w:val="00260A62"/>
    <w:rsid w:val="00260C68"/>
    <w:rsid w:val="00261171"/>
    <w:rsid w:val="00261FBB"/>
    <w:rsid w:val="0026206E"/>
    <w:rsid w:val="0026207F"/>
    <w:rsid w:val="002622AD"/>
    <w:rsid w:val="00262806"/>
    <w:rsid w:val="00262BA4"/>
    <w:rsid w:val="002632E7"/>
    <w:rsid w:val="00263705"/>
    <w:rsid w:val="0026392C"/>
    <w:rsid w:val="00263A71"/>
    <w:rsid w:val="00263B5C"/>
    <w:rsid w:val="00263ED1"/>
    <w:rsid w:val="002644D6"/>
    <w:rsid w:val="0026511A"/>
    <w:rsid w:val="00265740"/>
    <w:rsid w:val="00265A20"/>
    <w:rsid w:val="00265A70"/>
    <w:rsid w:val="0026650A"/>
    <w:rsid w:val="00266549"/>
    <w:rsid w:val="00266691"/>
    <w:rsid w:val="00266C3A"/>
    <w:rsid w:val="00266CFF"/>
    <w:rsid w:val="0026729B"/>
    <w:rsid w:val="00267914"/>
    <w:rsid w:val="00270226"/>
    <w:rsid w:val="0027030D"/>
    <w:rsid w:val="00270F14"/>
    <w:rsid w:val="002727C0"/>
    <w:rsid w:val="00272839"/>
    <w:rsid w:val="0027291F"/>
    <w:rsid w:val="00272A67"/>
    <w:rsid w:val="00272B38"/>
    <w:rsid w:val="00272C64"/>
    <w:rsid w:val="00272E35"/>
    <w:rsid w:val="00272EE8"/>
    <w:rsid w:val="00273165"/>
    <w:rsid w:val="00273426"/>
    <w:rsid w:val="00273728"/>
    <w:rsid w:val="00273D1A"/>
    <w:rsid w:val="00273E1E"/>
    <w:rsid w:val="00273FB0"/>
    <w:rsid w:val="002743BC"/>
    <w:rsid w:val="002743C8"/>
    <w:rsid w:val="00274474"/>
    <w:rsid w:val="002745A2"/>
    <w:rsid w:val="00274DA0"/>
    <w:rsid w:val="002751CD"/>
    <w:rsid w:val="002752D6"/>
    <w:rsid w:val="002755C6"/>
    <w:rsid w:val="002755EE"/>
    <w:rsid w:val="0027654F"/>
    <w:rsid w:val="002766A2"/>
    <w:rsid w:val="00276A44"/>
    <w:rsid w:val="0027719C"/>
    <w:rsid w:val="002771A9"/>
    <w:rsid w:val="0027796A"/>
    <w:rsid w:val="002779B4"/>
    <w:rsid w:val="00280B50"/>
    <w:rsid w:val="0028256F"/>
    <w:rsid w:val="00282C98"/>
    <w:rsid w:val="002832DF"/>
    <w:rsid w:val="00283967"/>
    <w:rsid w:val="00284753"/>
    <w:rsid w:val="002848A8"/>
    <w:rsid w:val="00284AF2"/>
    <w:rsid w:val="00284CF3"/>
    <w:rsid w:val="002855ED"/>
    <w:rsid w:val="00285769"/>
    <w:rsid w:val="00286A84"/>
    <w:rsid w:val="00286B4A"/>
    <w:rsid w:val="00286FDC"/>
    <w:rsid w:val="002871E0"/>
    <w:rsid w:val="00287968"/>
    <w:rsid w:val="00287F4B"/>
    <w:rsid w:val="002900D6"/>
    <w:rsid w:val="002904BE"/>
    <w:rsid w:val="00290846"/>
    <w:rsid w:val="00290E7D"/>
    <w:rsid w:val="00290FE2"/>
    <w:rsid w:val="00291745"/>
    <w:rsid w:val="0029183B"/>
    <w:rsid w:val="00291F7F"/>
    <w:rsid w:val="00291FF5"/>
    <w:rsid w:val="00292327"/>
    <w:rsid w:val="002925A8"/>
    <w:rsid w:val="00292A9E"/>
    <w:rsid w:val="00292BC3"/>
    <w:rsid w:val="00292E81"/>
    <w:rsid w:val="0029332F"/>
    <w:rsid w:val="00294023"/>
    <w:rsid w:val="00294C59"/>
    <w:rsid w:val="00295E87"/>
    <w:rsid w:val="0029626C"/>
    <w:rsid w:val="0029636B"/>
    <w:rsid w:val="002968AB"/>
    <w:rsid w:val="00296BE8"/>
    <w:rsid w:val="00297213"/>
    <w:rsid w:val="0029748B"/>
    <w:rsid w:val="002A0372"/>
    <w:rsid w:val="002A0A10"/>
    <w:rsid w:val="002A22A3"/>
    <w:rsid w:val="002A2DA7"/>
    <w:rsid w:val="002A2DCF"/>
    <w:rsid w:val="002A2F67"/>
    <w:rsid w:val="002A3525"/>
    <w:rsid w:val="002A354A"/>
    <w:rsid w:val="002A359B"/>
    <w:rsid w:val="002A35BB"/>
    <w:rsid w:val="002A3886"/>
    <w:rsid w:val="002A3966"/>
    <w:rsid w:val="002A3A2F"/>
    <w:rsid w:val="002A490C"/>
    <w:rsid w:val="002A49BA"/>
    <w:rsid w:val="002A4CBC"/>
    <w:rsid w:val="002A52AD"/>
    <w:rsid w:val="002A56EF"/>
    <w:rsid w:val="002A5B0F"/>
    <w:rsid w:val="002A6383"/>
    <w:rsid w:val="002A7327"/>
    <w:rsid w:val="002A7A5D"/>
    <w:rsid w:val="002A7DC9"/>
    <w:rsid w:val="002B01D8"/>
    <w:rsid w:val="002B01FE"/>
    <w:rsid w:val="002B0A58"/>
    <w:rsid w:val="002B0C6E"/>
    <w:rsid w:val="002B0EC7"/>
    <w:rsid w:val="002B0FBF"/>
    <w:rsid w:val="002B117D"/>
    <w:rsid w:val="002B1301"/>
    <w:rsid w:val="002B15D5"/>
    <w:rsid w:val="002B1BF8"/>
    <w:rsid w:val="002B1E5D"/>
    <w:rsid w:val="002B1E81"/>
    <w:rsid w:val="002B23D3"/>
    <w:rsid w:val="002B2681"/>
    <w:rsid w:val="002B2EA3"/>
    <w:rsid w:val="002B2FA6"/>
    <w:rsid w:val="002B391F"/>
    <w:rsid w:val="002B4014"/>
    <w:rsid w:val="002B404E"/>
    <w:rsid w:val="002B44FB"/>
    <w:rsid w:val="002B469C"/>
    <w:rsid w:val="002B4A58"/>
    <w:rsid w:val="002B4CC3"/>
    <w:rsid w:val="002B5440"/>
    <w:rsid w:val="002B546F"/>
    <w:rsid w:val="002B58AC"/>
    <w:rsid w:val="002B5EE2"/>
    <w:rsid w:val="002B61F1"/>
    <w:rsid w:val="002B6473"/>
    <w:rsid w:val="002B6D2C"/>
    <w:rsid w:val="002B7A16"/>
    <w:rsid w:val="002C1155"/>
    <w:rsid w:val="002C11B2"/>
    <w:rsid w:val="002C1497"/>
    <w:rsid w:val="002C172A"/>
    <w:rsid w:val="002C17D1"/>
    <w:rsid w:val="002C19F9"/>
    <w:rsid w:val="002C1A4A"/>
    <w:rsid w:val="002C1CC0"/>
    <w:rsid w:val="002C1E8A"/>
    <w:rsid w:val="002C2122"/>
    <w:rsid w:val="002C24C2"/>
    <w:rsid w:val="002C27E7"/>
    <w:rsid w:val="002C37EE"/>
    <w:rsid w:val="002C5645"/>
    <w:rsid w:val="002C592C"/>
    <w:rsid w:val="002C5C86"/>
    <w:rsid w:val="002C62BB"/>
    <w:rsid w:val="002C6493"/>
    <w:rsid w:val="002C699D"/>
    <w:rsid w:val="002C6A09"/>
    <w:rsid w:val="002C6AEF"/>
    <w:rsid w:val="002C74D9"/>
    <w:rsid w:val="002C75AE"/>
    <w:rsid w:val="002C75D6"/>
    <w:rsid w:val="002C7715"/>
    <w:rsid w:val="002C7BA5"/>
    <w:rsid w:val="002C7DC1"/>
    <w:rsid w:val="002D0164"/>
    <w:rsid w:val="002D0543"/>
    <w:rsid w:val="002D069B"/>
    <w:rsid w:val="002D0736"/>
    <w:rsid w:val="002D106E"/>
    <w:rsid w:val="002D1520"/>
    <w:rsid w:val="002D19FC"/>
    <w:rsid w:val="002D1D87"/>
    <w:rsid w:val="002D20DD"/>
    <w:rsid w:val="002D2A80"/>
    <w:rsid w:val="002D2DFC"/>
    <w:rsid w:val="002D2F0D"/>
    <w:rsid w:val="002D300F"/>
    <w:rsid w:val="002D3658"/>
    <w:rsid w:val="002D3947"/>
    <w:rsid w:val="002D42C3"/>
    <w:rsid w:val="002D44AB"/>
    <w:rsid w:val="002D4C37"/>
    <w:rsid w:val="002D4F4D"/>
    <w:rsid w:val="002D53BC"/>
    <w:rsid w:val="002D55DA"/>
    <w:rsid w:val="002D561B"/>
    <w:rsid w:val="002D5818"/>
    <w:rsid w:val="002D5F24"/>
    <w:rsid w:val="002D6DB5"/>
    <w:rsid w:val="002D712A"/>
    <w:rsid w:val="002D7626"/>
    <w:rsid w:val="002E018E"/>
    <w:rsid w:val="002E0796"/>
    <w:rsid w:val="002E09B8"/>
    <w:rsid w:val="002E0BF3"/>
    <w:rsid w:val="002E0DE9"/>
    <w:rsid w:val="002E12A1"/>
    <w:rsid w:val="002E1903"/>
    <w:rsid w:val="002E1FEB"/>
    <w:rsid w:val="002E284C"/>
    <w:rsid w:val="002E2BAA"/>
    <w:rsid w:val="002E2BDD"/>
    <w:rsid w:val="002E2F73"/>
    <w:rsid w:val="002E395A"/>
    <w:rsid w:val="002E3A65"/>
    <w:rsid w:val="002E3D7C"/>
    <w:rsid w:val="002E3E3B"/>
    <w:rsid w:val="002E4362"/>
    <w:rsid w:val="002E51D2"/>
    <w:rsid w:val="002E5A1E"/>
    <w:rsid w:val="002E5BE6"/>
    <w:rsid w:val="002E5D0B"/>
    <w:rsid w:val="002E6845"/>
    <w:rsid w:val="002E6AF5"/>
    <w:rsid w:val="002E6FA2"/>
    <w:rsid w:val="002E719E"/>
    <w:rsid w:val="002E727E"/>
    <w:rsid w:val="002E72CF"/>
    <w:rsid w:val="002E73F7"/>
    <w:rsid w:val="002E792F"/>
    <w:rsid w:val="002F0277"/>
    <w:rsid w:val="002F0447"/>
    <w:rsid w:val="002F0987"/>
    <w:rsid w:val="002F0FCB"/>
    <w:rsid w:val="002F162E"/>
    <w:rsid w:val="002F1FF5"/>
    <w:rsid w:val="002F28D0"/>
    <w:rsid w:val="002F2BD5"/>
    <w:rsid w:val="002F306D"/>
    <w:rsid w:val="002F3365"/>
    <w:rsid w:val="002F347E"/>
    <w:rsid w:val="002F38E2"/>
    <w:rsid w:val="002F42E3"/>
    <w:rsid w:val="002F56AA"/>
    <w:rsid w:val="002F5D99"/>
    <w:rsid w:val="002F5E90"/>
    <w:rsid w:val="002F5F72"/>
    <w:rsid w:val="002F6240"/>
    <w:rsid w:val="002F6401"/>
    <w:rsid w:val="002F6E18"/>
    <w:rsid w:val="002F6F01"/>
    <w:rsid w:val="002F7283"/>
    <w:rsid w:val="002F72C5"/>
    <w:rsid w:val="002F7795"/>
    <w:rsid w:val="002F7DAF"/>
    <w:rsid w:val="00300122"/>
    <w:rsid w:val="0030023B"/>
    <w:rsid w:val="0030088F"/>
    <w:rsid w:val="00300C55"/>
    <w:rsid w:val="003018C8"/>
    <w:rsid w:val="00301927"/>
    <w:rsid w:val="0030269F"/>
    <w:rsid w:val="00302BA1"/>
    <w:rsid w:val="00302E8E"/>
    <w:rsid w:val="003033C5"/>
    <w:rsid w:val="003037C8"/>
    <w:rsid w:val="00303A09"/>
    <w:rsid w:val="00303A17"/>
    <w:rsid w:val="00303AB1"/>
    <w:rsid w:val="00303AD4"/>
    <w:rsid w:val="00303AD5"/>
    <w:rsid w:val="00304516"/>
    <w:rsid w:val="00304766"/>
    <w:rsid w:val="00305506"/>
    <w:rsid w:val="00305C62"/>
    <w:rsid w:val="0030672E"/>
    <w:rsid w:val="00306C8C"/>
    <w:rsid w:val="00307324"/>
    <w:rsid w:val="0030757C"/>
    <w:rsid w:val="003076DA"/>
    <w:rsid w:val="0030777B"/>
    <w:rsid w:val="00310480"/>
    <w:rsid w:val="00311097"/>
    <w:rsid w:val="00311B87"/>
    <w:rsid w:val="00311EAE"/>
    <w:rsid w:val="00311F1D"/>
    <w:rsid w:val="00312E78"/>
    <w:rsid w:val="00313E51"/>
    <w:rsid w:val="003142DB"/>
    <w:rsid w:val="00314881"/>
    <w:rsid w:val="0031496E"/>
    <w:rsid w:val="00314E9C"/>
    <w:rsid w:val="00314FBD"/>
    <w:rsid w:val="00315B2E"/>
    <w:rsid w:val="0031682F"/>
    <w:rsid w:val="00317023"/>
    <w:rsid w:val="00317420"/>
    <w:rsid w:val="0031799F"/>
    <w:rsid w:val="00317C36"/>
    <w:rsid w:val="00320701"/>
    <w:rsid w:val="00321294"/>
    <w:rsid w:val="00321387"/>
    <w:rsid w:val="003213E0"/>
    <w:rsid w:val="00321BB3"/>
    <w:rsid w:val="00321F5B"/>
    <w:rsid w:val="0032201C"/>
    <w:rsid w:val="0032214B"/>
    <w:rsid w:val="00322520"/>
    <w:rsid w:val="00322B5C"/>
    <w:rsid w:val="00323208"/>
    <w:rsid w:val="00323644"/>
    <w:rsid w:val="00323A55"/>
    <w:rsid w:val="00323C0C"/>
    <w:rsid w:val="003240C9"/>
    <w:rsid w:val="003245CB"/>
    <w:rsid w:val="00324D70"/>
    <w:rsid w:val="00325234"/>
    <w:rsid w:val="00325538"/>
    <w:rsid w:val="00325B96"/>
    <w:rsid w:val="00326222"/>
    <w:rsid w:val="0032632E"/>
    <w:rsid w:val="003263B5"/>
    <w:rsid w:val="003269D9"/>
    <w:rsid w:val="003269EC"/>
    <w:rsid w:val="00326B03"/>
    <w:rsid w:val="00326E04"/>
    <w:rsid w:val="003272C4"/>
    <w:rsid w:val="00327638"/>
    <w:rsid w:val="003276FA"/>
    <w:rsid w:val="0032770E"/>
    <w:rsid w:val="00327BDD"/>
    <w:rsid w:val="00327EDD"/>
    <w:rsid w:val="00330F17"/>
    <w:rsid w:val="00330F62"/>
    <w:rsid w:val="003314D4"/>
    <w:rsid w:val="0033204C"/>
    <w:rsid w:val="00332C24"/>
    <w:rsid w:val="00333338"/>
    <w:rsid w:val="00334119"/>
    <w:rsid w:val="0033447D"/>
    <w:rsid w:val="00334608"/>
    <w:rsid w:val="0033461F"/>
    <w:rsid w:val="00335B28"/>
    <w:rsid w:val="00335BE4"/>
    <w:rsid w:val="00335D15"/>
    <w:rsid w:val="00335E75"/>
    <w:rsid w:val="003367A5"/>
    <w:rsid w:val="00336908"/>
    <w:rsid w:val="00336FAF"/>
    <w:rsid w:val="003372A8"/>
    <w:rsid w:val="003374B6"/>
    <w:rsid w:val="00337946"/>
    <w:rsid w:val="00337D84"/>
    <w:rsid w:val="00337DD1"/>
    <w:rsid w:val="00340629"/>
    <w:rsid w:val="00340FB1"/>
    <w:rsid w:val="003411BF"/>
    <w:rsid w:val="0034190F"/>
    <w:rsid w:val="00341981"/>
    <w:rsid w:val="00341C33"/>
    <w:rsid w:val="00341EC5"/>
    <w:rsid w:val="00342492"/>
    <w:rsid w:val="003425F0"/>
    <w:rsid w:val="0034269A"/>
    <w:rsid w:val="003428B8"/>
    <w:rsid w:val="00342A39"/>
    <w:rsid w:val="0034358D"/>
    <w:rsid w:val="0034399A"/>
    <w:rsid w:val="003446BE"/>
    <w:rsid w:val="00344729"/>
    <w:rsid w:val="00344C64"/>
    <w:rsid w:val="00345A65"/>
    <w:rsid w:val="00345B42"/>
    <w:rsid w:val="003461EC"/>
    <w:rsid w:val="00346B21"/>
    <w:rsid w:val="00347177"/>
    <w:rsid w:val="0034776F"/>
    <w:rsid w:val="003479FB"/>
    <w:rsid w:val="00347B21"/>
    <w:rsid w:val="00347FFB"/>
    <w:rsid w:val="0035017B"/>
    <w:rsid w:val="00350281"/>
    <w:rsid w:val="003508EA"/>
    <w:rsid w:val="00350996"/>
    <w:rsid w:val="00350B8C"/>
    <w:rsid w:val="00350FE2"/>
    <w:rsid w:val="0035147C"/>
    <w:rsid w:val="0035213C"/>
    <w:rsid w:val="00352235"/>
    <w:rsid w:val="0035261B"/>
    <w:rsid w:val="003529CD"/>
    <w:rsid w:val="00353021"/>
    <w:rsid w:val="0035319E"/>
    <w:rsid w:val="003532C2"/>
    <w:rsid w:val="00353936"/>
    <w:rsid w:val="00354142"/>
    <w:rsid w:val="003541C8"/>
    <w:rsid w:val="00354662"/>
    <w:rsid w:val="003547B5"/>
    <w:rsid w:val="00355284"/>
    <w:rsid w:val="003557BD"/>
    <w:rsid w:val="00355FD7"/>
    <w:rsid w:val="00356ADD"/>
    <w:rsid w:val="00357148"/>
    <w:rsid w:val="00357A0C"/>
    <w:rsid w:val="00357F17"/>
    <w:rsid w:val="00357F3C"/>
    <w:rsid w:val="003603D8"/>
    <w:rsid w:val="0036072C"/>
    <w:rsid w:val="003615A6"/>
    <w:rsid w:val="00361CBD"/>
    <w:rsid w:val="00361E83"/>
    <w:rsid w:val="00361F7D"/>
    <w:rsid w:val="00362910"/>
    <w:rsid w:val="00362AFF"/>
    <w:rsid w:val="003635A1"/>
    <w:rsid w:val="00363703"/>
    <w:rsid w:val="00364D3F"/>
    <w:rsid w:val="003655B8"/>
    <w:rsid w:val="00365936"/>
    <w:rsid w:val="00365E0F"/>
    <w:rsid w:val="00365FBD"/>
    <w:rsid w:val="00366855"/>
    <w:rsid w:val="00366872"/>
    <w:rsid w:val="00366942"/>
    <w:rsid w:val="003669B3"/>
    <w:rsid w:val="00366D35"/>
    <w:rsid w:val="00367202"/>
    <w:rsid w:val="003673AA"/>
    <w:rsid w:val="003674EC"/>
    <w:rsid w:val="00367536"/>
    <w:rsid w:val="00367886"/>
    <w:rsid w:val="00367E23"/>
    <w:rsid w:val="00370BD2"/>
    <w:rsid w:val="00371172"/>
    <w:rsid w:val="00371439"/>
    <w:rsid w:val="003717B7"/>
    <w:rsid w:val="00371B4F"/>
    <w:rsid w:val="00372307"/>
    <w:rsid w:val="00372541"/>
    <w:rsid w:val="00372E72"/>
    <w:rsid w:val="003737E6"/>
    <w:rsid w:val="00373A55"/>
    <w:rsid w:val="00373AAF"/>
    <w:rsid w:val="00373CBB"/>
    <w:rsid w:val="003750DD"/>
    <w:rsid w:val="00375C0F"/>
    <w:rsid w:val="003762A2"/>
    <w:rsid w:val="00376444"/>
    <w:rsid w:val="003764A4"/>
    <w:rsid w:val="00377969"/>
    <w:rsid w:val="00377ED7"/>
    <w:rsid w:val="003807E5"/>
    <w:rsid w:val="00381766"/>
    <w:rsid w:val="00381971"/>
    <w:rsid w:val="003819D1"/>
    <w:rsid w:val="003825A2"/>
    <w:rsid w:val="00382E0F"/>
    <w:rsid w:val="00382F46"/>
    <w:rsid w:val="003835EA"/>
    <w:rsid w:val="00383778"/>
    <w:rsid w:val="00383CAD"/>
    <w:rsid w:val="003846C6"/>
    <w:rsid w:val="0038493E"/>
    <w:rsid w:val="00385675"/>
    <w:rsid w:val="0038624B"/>
    <w:rsid w:val="00386CDD"/>
    <w:rsid w:val="00386EBB"/>
    <w:rsid w:val="00387120"/>
    <w:rsid w:val="0038781A"/>
    <w:rsid w:val="00387ABD"/>
    <w:rsid w:val="00390117"/>
    <w:rsid w:val="00390876"/>
    <w:rsid w:val="003908B9"/>
    <w:rsid w:val="0039108E"/>
    <w:rsid w:val="00391118"/>
    <w:rsid w:val="00391BB6"/>
    <w:rsid w:val="00391C73"/>
    <w:rsid w:val="00391D8A"/>
    <w:rsid w:val="003926B4"/>
    <w:rsid w:val="003928D7"/>
    <w:rsid w:val="00392A59"/>
    <w:rsid w:val="003932AB"/>
    <w:rsid w:val="00393618"/>
    <w:rsid w:val="00393DF5"/>
    <w:rsid w:val="003940BC"/>
    <w:rsid w:val="0039440D"/>
    <w:rsid w:val="003944BF"/>
    <w:rsid w:val="00394519"/>
    <w:rsid w:val="00394AA9"/>
    <w:rsid w:val="00394F48"/>
    <w:rsid w:val="0039545F"/>
    <w:rsid w:val="003954A3"/>
    <w:rsid w:val="00395DED"/>
    <w:rsid w:val="00395F61"/>
    <w:rsid w:val="003966C6"/>
    <w:rsid w:val="00396987"/>
    <w:rsid w:val="003977D0"/>
    <w:rsid w:val="00397C15"/>
    <w:rsid w:val="00397F69"/>
    <w:rsid w:val="003A0B4C"/>
    <w:rsid w:val="003A0E56"/>
    <w:rsid w:val="003A0FAE"/>
    <w:rsid w:val="003A16CB"/>
    <w:rsid w:val="003A1A56"/>
    <w:rsid w:val="003A1C14"/>
    <w:rsid w:val="003A27F1"/>
    <w:rsid w:val="003A2B92"/>
    <w:rsid w:val="003A32BA"/>
    <w:rsid w:val="003A41AC"/>
    <w:rsid w:val="003A4318"/>
    <w:rsid w:val="003A46C6"/>
    <w:rsid w:val="003A4870"/>
    <w:rsid w:val="003A489A"/>
    <w:rsid w:val="003A4D7A"/>
    <w:rsid w:val="003A4DA9"/>
    <w:rsid w:val="003A52D1"/>
    <w:rsid w:val="003A52FF"/>
    <w:rsid w:val="003A5547"/>
    <w:rsid w:val="003A5933"/>
    <w:rsid w:val="003A61AB"/>
    <w:rsid w:val="003A6CCA"/>
    <w:rsid w:val="003A6D17"/>
    <w:rsid w:val="003A6E8C"/>
    <w:rsid w:val="003A7016"/>
    <w:rsid w:val="003A7749"/>
    <w:rsid w:val="003A7CCB"/>
    <w:rsid w:val="003A7CE1"/>
    <w:rsid w:val="003B06FA"/>
    <w:rsid w:val="003B1AC6"/>
    <w:rsid w:val="003B214B"/>
    <w:rsid w:val="003B21AB"/>
    <w:rsid w:val="003B398B"/>
    <w:rsid w:val="003B3BEF"/>
    <w:rsid w:val="003B3D97"/>
    <w:rsid w:val="003B43C0"/>
    <w:rsid w:val="003B4BB4"/>
    <w:rsid w:val="003B4BF8"/>
    <w:rsid w:val="003B4C66"/>
    <w:rsid w:val="003B4D74"/>
    <w:rsid w:val="003B5060"/>
    <w:rsid w:val="003B5835"/>
    <w:rsid w:val="003B5ED9"/>
    <w:rsid w:val="003B6016"/>
    <w:rsid w:val="003B65CC"/>
    <w:rsid w:val="003B675C"/>
    <w:rsid w:val="003B676A"/>
    <w:rsid w:val="003B6EFD"/>
    <w:rsid w:val="003B7447"/>
    <w:rsid w:val="003B7520"/>
    <w:rsid w:val="003C0532"/>
    <w:rsid w:val="003C08A6"/>
    <w:rsid w:val="003C090E"/>
    <w:rsid w:val="003C0A2C"/>
    <w:rsid w:val="003C1082"/>
    <w:rsid w:val="003C19FB"/>
    <w:rsid w:val="003C2292"/>
    <w:rsid w:val="003C23BB"/>
    <w:rsid w:val="003C2566"/>
    <w:rsid w:val="003C2928"/>
    <w:rsid w:val="003C29BA"/>
    <w:rsid w:val="003C2CB6"/>
    <w:rsid w:val="003C2DBD"/>
    <w:rsid w:val="003C2F36"/>
    <w:rsid w:val="003C350B"/>
    <w:rsid w:val="003C35A3"/>
    <w:rsid w:val="003C38FB"/>
    <w:rsid w:val="003C3EC2"/>
    <w:rsid w:val="003C423B"/>
    <w:rsid w:val="003C42BE"/>
    <w:rsid w:val="003C4447"/>
    <w:rsid w:val="003C46D1"/>
    <w:rsid w:val="003C4863"/>
    <w:rsid w:val="003C4DCE"/>
    <w:rsid w:val="003C51E4"/>
    <w:rsid w:val="003C535F"/>
    <w:rsid w:val="003C598A"/>
    <w:rsid w:val="003C60DA"/>
    <w:rsid w:val="003C625C"/>
    <w:rsid w:val="003C6BE6"/>
    <w:rsid w:val="003C6E5A"/>
    <w:rsid w:val="003C6FF4"/>
    <w:rsid w:val="003C7255"/>
    <w:rsid w:val="003C7344"/>
    <w:rsid w:val="003C747D"/>
    <w:rsid w:val="003C7715"/>
    <w:rsid w:val="003C7911"/>
    <w:rsid w:val="003C7DFD"/>
    <w:rsid w:val="003D0601"/>
    <w:rsid w:val="003D0694"/>
    <w:rsid w:val="003D069E"/>
    <w:rsid w:val="003D0B66"/>
    <w:rsid w:val="003D1AFC"/>
    <w:rsid w:val="003D1E3E"/>
    <w:rsid w:val="003D273F"/>
    <w:rsid w:val="003D2C83"/>
    <w:rsid w:val="003D31F1"/>
    <w:rsid w:val="003D322C"/>
    <w:rsid w:val="003D32CF"/>
    <w:rsid w:val="003D33EA"/>
    <w:rsid w:val="003D368D"/>
    <w:rsid w:val="003D3764"/>
    <w:rsid w:val="003D44AC"/>
    <w:rsid w:val="003D46AE"/>
    <w:rsid w:val="003D4859"/>
    <w:rsid w:val="003D5B2D"/>
    <w:rsid w:val="003D668B"/>
    <w:rsid w:val="003D683A"/>
    <w:rsid w:val="003D7D59"/>
    <w:rsid w:val="003D7F99"/>
    <w:rsid w:val="003D7FBA"/>
    <w:rsid w:val="003E0249"/>
    <w:rsid w:val="003E0D9A"/>
    <w:rsid w:val="003E0E30"/>
    <w:rsid w:val="003E1082"/>
    <w:rsid w:val="003E1492"/>
    <w:rsid w:val="003E153A"/>
    <w:rsid w:val="003E1A18"/>
    <w:rsid w:val="003E1F8E"/>
    <w:rsid w:val="003E2950"/>
    <w:rsid w:val="003E2B6E"/>
    <w:rsid w:val="003E3017"/>
    <w:rsid w:val="003E3116"/>
    <w:rsid w:val="003E3576"/>
    <w:rsid w:val="003E3A04"/>
    <w:rsid w:val="003E4556"/>
    <w:rsid w:val="003E4799"/>
    <w:rsid w:val="003E56F5"/>
    <w:rsid w:val="003E589A"/>
    <w:rsid w:val="003E620B"/>
    <w:rsid w:val="003E67FD"/>
    <w:rsid w:val="003E6890"/>
    <w:rsid w:val="003E6B42"/>
    <w:rsid w:val="003E7269"/>
    <w:rsid w:val="003E7306"/>
    <w:rsid w:val="003E757B"/>
    <w:rsid w:val="003E7CC5"/>
    <w:rsid w:val="003E7FA1"/>
    <w:rsid w:val="003F03A1"/>
    <w:rsid w:val="003F092E"/>
    <w:rsid w:val="003F0A35"/>
    <w:rsid w:val="003F0DAD"/>
    <w:rsid w:val="003F0EC6"/>
    <w:rsid w:val="003F10B1"/>
    <w:rsid w:val="003F1F00"/>
    <w:rsid w:val="003F225D"/>
    <w:rsid w:val="003F25DA"/>
    <w:rsid w:val="003F2CEC"/>
    <w:rsid w:val="003F3094"/>
    <w:rsid w:val="003F30E1"/>
    <w:rsid w:val="003F4B18"/>
    <w:rsid w:val="003F4E43"/>
    <w:rsid w:val="003F5A0A"/>
    <w:rsid w:val="003F5B53"/>
    <w:rsid w:val="003F6073"/>
    <w:rsid w:val="003F6E93"/>
    <w:rsid w:val="003F7779"/>
    <w:rsid w:val="003F7AC6"/>
    <w:rsid w:val="00400701"/>
    <w:rsid w:val="00400869"/>
    <w:rsid w:val="0040097F"/>
    <w:rsid w:val="004009A2"/>
    <w:rsid w:val="00400DF1"/>
    <w:rsid w:val="00400EF9"/>
    <w:rsid w:val="0040104C"/>
    <w:rsid w:val="00401A7A"/>
    <w:rsid w:val="00401F3B"/>
    <w:rsid w:val="00401FB2"/>
    <w:rsid w:val="00402289"/>
    <w:rsid w:val="004024B5"/>
    <w:rsid w:val="0040270A"/>
    <w:rsid w:val="004027E6"/>
    <w:rsid w:val="004033C4"/>
    <w:rsid w:val="00403618"/>
    <w:rsid w:val="00403AA0"/>
    <w:rsid w:val="00403FA6"/>
    <w:rsid w:val="004045FD"/>
    <w:rsid w:val="00404730"/>
    <w:rsid w:val="004049E9"/>
    <w:rsid w:val="00404DE1"/>
    <w:rsid w:val="00404E0D"/>
    <w:rsid w:val="00404F86"/>
    <w:rsid w:val="00405B9B"/>
    <w:rsid w:val="00405BDF"/>
    <w:rsid w:val="00405F04"/>
    <w:rsid w:val="00405F3F"/>
    <w:rsid w:val="00407E3F"/>
    <w:rsid w:val="00410A63"/>
    <w:rsid w:val="00410BBF"/>
    <w:rsid w:val="00411FBD"/>
    <w:rsid w:val="004122FF"/>
    <w:rsid w:val="004123DC"/>
    <w:rsid w:val="00412502"/>
    <w:rsid w:val="00412F08"/>
    <w:rsid w:val="00412F4B"/>
    <w:rsid w:val="00412FE9"/>
    <w:rsid w:val="0041346D"/>
    <w:rsid w:val="004139D9"/>
    <w:rsid w:val="00413A90"/>
    <w:rsid w:val="00413B6F"/>
    <w:rsid w:val="00413DE2"/>
    <w:rsid w:val="004142AF"/>
    <w:rsid w:val="00414620"/>
    <w:rsid w:val="00414BF0"/>
    <w:rsid w:val="00414D94"/>
    <w:rsid w:val="00414FEB"/>
    <w:rsid w:val="00415093"/>
    <w:rsid w:val="00415971"/>
    <w:rsid w:val="004159A8"/>
    <w:rsid w:val="00416026"/>
    <w:rsid w:val="00416482"/>
    <w:rsid w:val="0041657A"/>
    <w:rsid w:val="004165E8"/>
    <w:rsid w:val="0041677B"/>
    <w:rsid w:val="0041723E"/>
    <w:rsid w:val="004178B1"/>
    <w:rsid w:val="00420185"/>
    <w:rsid w:val="00420800"/>
    <w:rsid w:val="00420978"/>
    <w:rsid w:val="00420E5D"/>
    <w:rsid w:val="004212C9"/>
    <w:rsid w:val="00421BC9"/>
    <w:rsid w:val="00421E8D"/>
    <w:rsid w:val="0042340E"/>
    <w:rsid w:val="00423448"/>
    <w:rsid w:val="00423523"/>
    <w:rsid w:val="0042376F"/>
    <w:rsid w:val="00423A09"/>
    <w:rsid w:val="00423F38"/>
    <w:rsid w:val="004245FD"/>
    <w:rsid w:val="0042475B"/>
    <w:rsid w:val="004248EB"/>
    <w:rsid w:val="0042515A"/>
    <w:rsid w:val="00426328"/>
    <w:rsid w:val="004265D5"/>
    <w:rsid w:val="00426641"/>
    <w:rsid w:val="004266B8"/>
    <w:rsid w:val="004267F3"/>
    <w:rsid w:val="00426A3D"/>
    <w:rsid w:val="0042711C"/>
    <w:rsid w:val="00427995"/>
    <w:rsid w:val="00427B71"/>
    <w:rsid w:val="00427D41"/>
    <w:rsid w:val="00430441"/>
    <w:rsid w:val="004304D4"/>
    <w:rsid w:val="00430716"/>
    <w:rsid w:val="00430D01"/>
    <w:rsid w:val="00430D23"/>
    <w:rsid w:val="00431F13"/>
    <w:rsid w:val="00431F8F"/>
    <w:rsid w:val="00432875"/>
    <w:rsid w:val="00433449"/>
    <w:rsid w:val="004334BE"/>
    <w:rsid w:val="00433562"/>
    <w:rsid w:val="004335BC"/>
    <w:rsid w:val="00433A3C"/>
    <w:rsid w:val="00433BBD"/>
    <w:rsid w:val="00434650"/>
    <w:rsid w:val="0043495B"/>
    <w:rsid w:val="00434BA0"/>
    <w:rsid w:val="00434F0E"/>
    <w:rsid w:val="004351F1"/>
    <w:rsid w:val="0043585F"/>
    <w:rsid w:val="00435F00"/>
    <w:rsid w:val="00435FAC"/>
    <w:rsid w:val="00436A73"/>
    <w:rsid w:val="00436FE1"/>
    <w:rsid w:val="00437372"/>
    <w:rsid w:val="00437B59"/>
    <w:rsid w:val="00440000"/>
    <w:rsid w:val="00440215"/>
    <w:rsid w:val="00440578"/>
    <w:rsid w:val="00440953"/>
    <w:rsid w:val="00440A90"/>
    <w:rsid w:val="00440CDA"/>
    <w:rsid w:val="0044175D"/>
    <w:rsid w:val="0044187B"/>
    <w:rsid w:val="00441F58"/>
    <w:rsid w:val="00442490"/>
    <w:rsid w:val="00442974"/>
    <w:rsid w:val="004430EF"/>
    <w:rsid w:val="00443A01"/>
    <w:rsid w:val="00443A87"/>
    <w:rsid w:val="00443B00"/>
    <w:rsid w:val="00443BB2"/>
    <w:rsid w:val="00443BF4"/>
    <w:rsid w:val="00444167"/>
    <w:rsid w:val="004441A2"/>
    <w:rsid w:val="004444FF"/>
    <w:rsid w:val="00445822"/>
    <w:rsid w:val="00445A47"/>
    <w:rsid w:val="0044651E"/>
    <w:rsid w:val="00446574"/>
    <w:rsid w:val="004466C2"/>
    <w:rsid w:val="004474EA"/>
    <w:rsid w:val="00447959"/>
    <w:rsid w:val="00447D1D"/>
    <w:rsid w:val="00450210"/>
    <w:rsid w:val="004507D7"/>
    <w:rsid w:val="00450BC5"/>
    <w:rsid w:val="00450DEE"/>
    <w:rsid w:val="004525B9"/>
    <w:rsid w:val="00452DD7"/>
    <w:rsid w:val="004534BE"/>
    <w:rsid w:val="004536F1"/>
    <w:rsid w:val="00453AC9"/>
    <w:rsid w:val="0045419E"/>
    <w:rsid w:val="004541EB"/>
    <w:rsid w:val="00454738"/>
    <w:rsid w:val="004549FF"/>
    <w:rsid w:val="00454B52"/>
    <w:rsid w:val="00454BB9"/>
    <w:rsid w:val="00455046"/>
    <w:rsid w:val="0045511C"/>
    <w:rsid w:val="004558CD"/>
    <w:rsid w:val="00455BE8"/>
    <w:rsid w:val="0045619B"/>
    <w:rsid w:val="0045638F"/>
    <w:rsid w:val="004565E7"/>
    <w:rsid w:val="00456C70"/>
    <w:rsid w:val="00456FAB"/>
    <w:rsid w:val="0045753C"/>
    <w:rsid w:val="00457A93"/>
    <w:rsid w:val="00460397"/>
    <w:rsid w:val="00460C0B"/>
    <w:rsid w:val="00461334"/>
    <w:rsid w:val="004624F7"/>
    <w:rsid w:val="00462DCE"/>
    <w:rsid w:val="00464540"/>
    <w:rsid w:val="004646D1"/>
    <w:rsid w:val="004662BB"/>
    <w:rsid w:val="004669B4"/>
    <w:rsid w:val="00467289"/>
    <w:rsid w:val="004678AD"/>
    <w:rsid w:val="00467E39"/>
    <w:rsid w:val="00470010"/>
    <w:rsid w:val="00470625"/>
    <w:rsid w:val="00470DEA"/>
    <w:rsid w:val="0047162D"/>
    <w:rsid w:val="0047289A"/>
    <w:rsid w:val="00472A78"/>
    <w:rsid w:val="00472A9E"/>
    <w:rsid w:val="00472B3A"/>
    <w:rsid w:val="00473608"/>
    <w:rsid w:val="0047360F"/>
    <w:rsid w:val="00473889"/>
    <w:rsid w:val="00473E30"/>
    <w:rsid w:val="00473F47"/>
    <w:rsid w:val="00474075"/>
    <w:rsid w:val="004741A1"/>
    <w:rsid w:val="0047455C"/>
    <w:rsid w:val="0047458B"/>
    <w:rsid w:val="00474887"/>
    <w:rsid w:val="00474B1F"/>
    <w:rsid w:val="00474C9E"/>
    <w:rsid w:val="00475031"/>
    <w:rsid w:val="0047529C"/>
    <w:rsid w:val="00475C0B"/>
    <w:rsid w:val="00475FAC"/>
    <w:rsid w:val="00476D4B"/>
    <w:rsid w:val="0047701B"/>
    <w:rsid w:val="004772C8"/>
    <w:rsid w:val="0047739D"/>
    <w:rsid w:val="00477645"/>
    <w:rsid w:val="00477E6A"/>
    <w:rsid w:val="004809CB"/>
    <w:rsid w:val="00480A02"/>
    <w:rsid w:val="00480B52"/>
    <w:rsid w:val="00480BAB"/>
    <w:rsid w:val="0048111C"/>
    <w:rsid w:val="0048124C"/>
    <w:rsid w:val="00482BA0"/>
    <w:rsid w:val="004830A6"/>
    <w:rsid w:val="00483372"/>
    <w:rsid w:val="004833DD"/>
    <w:rsid w:val="0048341F"/>
    <w:rsid w:val="004838EB"/>
    <w:rsid w:val="00483C83"/>
    <w:rsid w:val="00484D91"/>
    <w:rsid w:val="00485772"/>
    <w:rsid w:val="00485B6F"/>
    <w:rsid w:val="00486DAC"/>
    <w:rsid w:val="00486F50"/>
    <w:rsid w:val="004872CB"/>
    <w:rsid w:val="004873F7"/>
    <w:rsid w:val="00487467"/>
    <w:rsid w:val="004875D9"/>
    <w:rsid w:val="0048793E"/>
    <w:rsid w:val="004879C1"/>
    <w:rsid w:val="004901C5"/>
    <w:rsid w:val="0049063D"/>
    <w:rsid w:val="00490A3F"/>
    <w:rsid w:val="00490C1F"/>
    <w:rsid w:val="00490F0E"/>
    <w:rsid w:val="00490F4C"/>
    <w:rsid w:val="0049111F"/>
    <w:rsid w:val="00491747"/>
    <w:rsid w:val="00491E43"/>
    <w:rsid w:val="00492774"/>
    <w:rsid w:val="00493186"/>
    <w:rsid w:val="004932C0"/>
    <w:rsid w:val="004932F9"/>
    <w:rsid w:val="00494CA0"/>
    <w:rsid w:val="00494D58"/>
    <w:rsid w:val="0049513E"/>
    <w:rsid w:val="0049572E"/>
    <w:rsid w:val="0049586E"/>
    <w:rsid w:val="004958BB"/>
    <w:rsid w:val="00495B5B"/>
    <w:rsid w:val="00495BA3"/>
    <w:rsid w:val="00495D63"/>
    <w:rsid w:val="00495EFE"/>
    <w:rsid w:val="00496464"/>
    <w:rsid w:val="00496862"/>
    <w:rsid w:val="00496B45"/>
    <w:rsid w:val="00496D34"/>
    <w:rsid w:val="00497055"/>
    <w:rsid w:val="004970B5"/>
    <w:rsid w:val="004975A4"/>
    <w:rsid w:val="00497621"/>
    <w:rsid w:val="0049776E"/>
    <w:rsid w:val="00497813"/>
    <w:rsid w:val="00497888"/>
    <w:rsid w:val="00497EB9"/>
    <w:rsid w:val="004A0B30"/>
    <w:rsid w:val="004A0D26"/>
    <w:rsid w:val="004A0F03"/>
    <w:rsid w:val="004A1409"/>
    <w:rsid w:val="004A1CBE"/>
    <w:rsid w:val="004A1D95"/>
    <w:rsid w:val="004A2E89"/>
    <w:rsid w:val="004A3001"/>
    <w:rsid w:val="004A3375"/>
    <w:rsid w:val="004A38C2"/>
    <w:rsid w:val="004A3A15"/>
    <w:rsid w:val="004A3CC6"/>
    <w:rsid w:val="004A3E3F"/>
    <w:rsid w:val="004A40F4"/>
    <w:rsid w:val="004A415B"/>
    <w:rsid w:val="004A4177"/>
    <w:rsid w:val="004A4208"/>
    <w:rsid w:val="004A43F8"/>
    <w:rsid w:val="004A53BF"/>
    <w:rsid w:val="004A5713"/>
    <w:rsid w:val="004A58BD"/>
    <w:rsid w:val="004A59CB"/>
    <w:rsid w:val="004A5FA6"/>
    <w:rsid w:val="004A6447"/>
    <w:rsid w:val="004A6758"/>
    <w:rsid w:val="004A6D09"/>
    <w:rsid w:val="004A73E6"/>
    <w:rsid w:val="004A7521"/>
    <w:rsid w:val="004A7742"/>
    <w:rsid w:val="004A78E5"/>
    <w:rsid w:val="004A7B21"/>
    <w:rsid w:val="004B0DE5"/>
    <w:rsid w:val="004B12D4"/>
    <w:rsid w:val="004B1792"/>
    <w:rsid w:val="004B2032"/>
    <w:rsid w:val="004B219C"/>
    <w:rsid w:val="004B25FE"/>
    <w:rsid w:val="004B2CF5"/>
    <w:rsid w:val="004B332F"/>
    <w:rsid w:val="004B38ED"/>
    <w:rsid w:val="004B3AC8"/>
    <w:rsid w:val="004B3C56"/>
    <w:rsid w:val="004B47C3"/>
    <w:rsid w:val="004B498C"/>
    <w:rsid w:val="004B4C2E"/>
    <w:rsid w:val="004B4C50"/>
    <w:rsid w:val="004B4D09"/>
    <w:rsid w:val="004B4EF4"/>
    <w:rsid w:val="004B4F6C"/>
    <w:rsid w:val="004B5F55"/>
    <w:rsid w:val="004B63E1"/>
    <w:rsid w:val="004B6839"/>
    <w:rsid w:val="004B7B11"/>
    <w:rsid w:val="004C1087"/>
    <w:rsid w:val="004C1845"/>
    <w:rsid w:val="004C1A51"/>
    <w:rsid w:val="004C207A"/>
    <w:rsid w:val="004C2559"/>
    <w:rsid w:val="004C26C4"/>
    <w:rsid w:val="004C2E4E"/>
    <w:rsid w:val="004C2EE4"/>
    <w:rsid w:val="004C322A"/>
    <w:rsid w:val="004C404A"/>
    <w:rsid w:val="004C404F"/>
    <w:rsid w:val="004C4BA4"/>
    <w:rsid w:val="004C5013"/>
    <w:rsid w:val="004C5452"/>
    <w:rsid w:val="004C54E2"/>
    <w:rsid w:val="004C5A68"/>
    <w:rsid w:val="004C5E4F"/>
    <w:rsid w:val="004C665F"/>
    <w:rsid w:val="004C67DD"/>
    <w:rsid w:val="004C6A99"/>
    <w:rsid w:val="004C6B1E"/>
    <w:rsid w:val="004C7379"/>
    <w:rsid w:val="004C796C"/>
    <w:rsid w:val="004C797C"/>
    <w:rsid w:val="004C79AC"/>
    <w:rsid w:val="004C7A1C"/>
    <w:rsid w:val="004C7A68"/>
    <w:rsid w:val="004C7F12"/>
    <w:rsid w:val="004D0B8E"/>
    <w:rsid w:val="004D1084"/>
    <w:rsid w:val="004D1D99"/>
    <w:rsid w:val="004D270A"/>
    <w:rsid w:val="004D33F8"/>
    <w:rsid w:val="004D4505"/>
    <w:rsid w:val="004D4879"/>
    <w:rsid w:val="004D4ACA"/>
    <w:rsid w:val="004D4C9F"/>
    <w:rsid w:val="004D5535"/>
    <w:rsid w:val="004D5F92"/>
    <w:rsid w:val="004D6239"/>
    <w:rsid w:val="004D6253"/>
    <w:rsid w:val="004D639A"/>
    <w:rsid w:val="004D6997"/>
    <w:rsid w:val="004D6B12"/>
    <w:rsid w:val="004E0264"/>
    <w:rsid w:val="004E09D6"/>
    <w:rsid w:val="004E09E4"/>
    <w:rsid w:val="004E1069"/>
    <w:rsid w:val="004E1172"/>
    <w:rsid w:val="004E2127"/>
    <w:rsid w:val="004E2391"/>
    <w:rsid w:val="004E24FE"/>
    <w:rsid w:val="004E2C28"/>
    <w:rsid w:val="004E31DF"/>
    <w:rsid w:val="004E3D06"/>
    <w:rsid w:val="004E3DD6"/>
    <w:rsid w:val="004E4014"/>
    <w:rsid w:val="004E426A"/>
    <w:rsid w:val="004E4CA3"/>
    <w:rsid w:val="004E5275"/>
    <w:rsid w:val="004E567C"/>
    <w:rsid w:val="004E56A8"/>
    <w:rsid w:val="004E58CC"/>
    <w:rsid w:val="004E5AC0"/>
    <w:rsid w:val="004E5F75"/>
    <w:rsid w:val="004E66EC"/>
    <w:rsid w:val="004E6A7B"/>
    <w:rsid w:val="004E6C14"/>
    <w:rsid w:val="004E798E"/>
    <w:rsid w:val="004E7D5F"/>
    <w:rsid w:val="004F032F"/>
    <w:rsid w:val="004F0428"/>
    <w:rsid w:val="004F0E9F"/>
    <w:rsid w:val="004F12B3"/>
    <w:rsid w:val="004F152D"/>
    <w:rsid w:val="004F1B02"/>
    <w:rsid w:val="004F2D5C"/>
    <w:rsid w:val="004F2DDC"/>
    <w:rsid w:val="004F32B5"/>
    <w:rsid w:val="004F3343"/>
    <w:rsid w:val="004F3AC5"/>
    <w:rsid w:val="004F3BD5"/>
    <w:rsid w:val="004F4052"/>
    <w:rsid w:val="004F4659"/>
    <w:rsid w:val="004F474F"/>
    <w:rsid w:val="004F5105"/>
    <w:rsid w:val="004F55A5"/>
    <w:rsid w:val="004F59D9"/>
    <w:rsid w:val="004F5F00"/>
    <w:rsid w:val="004F64C3"/>
    <w:rsid w:val="004F75A4"/>
    <w:rsid w:val="004F76EA"/>
    <w:rsid w:val="004F7747"/>
    <w:rsid w:val="004F7D9B"/>
    <w:rsid w:val="004F7F64"/>
    <w:rsid w:val="005002A1"/>
    <w:rsid w:val="0050045B"/>
    <w:rsid w:val="005005F3"/>
    <w:rsid w:val="00501A51"/>
    <w:rsid w:val="00501EC5"/>
    <w:rsid w:val="005025E4"/>
    <w:rsid w:val="00502712"/>
    <w:rsid w:val="00502B04"/>
    <w:rsid w:val="00502D76"/>
    <w:rsid w:val="00503934"/>
    <w:rsid w:val="00503A7C"/>
    <w:rsid w:val="00503B17"/>
    <w:rsid w:val="00503CBB"/>
    <w:rsid w:val="005043DB"/>
    <w:rsid w:val="005047CC"/>
    <w:rsid w:val="0050507B"/>
    <w:rsid w:val="00505880"/>
    <w:rsid w:val="005059C7"/>
    <w:rsid w:val="005060E4"/>
    <w:rsid w:val="005062B5"/>
    <w:rsid w:val="00506434"/>
    <w:rsid w:val="005064F9"/>
    <w:rsid w:val="0050669F"/>
    <w:rsid w:val="005069BF"/>
    <w:rsid w:val="00506D22"/>
    <w:rsid w:val="005072F2"/>
    <w:rsid w:val="0050758B"/>
    <w:rsid w:val="00507B59"/>
    <w:rsid w:val="00510463"/>
    <w:rsid w:val="00510591"/>
    <w:rsid w:val="00510DD2"/>
    <w:rsid w:val="0051148D"/>
    <w:rsid w:val="0051171C"/>
    <w:rsid w:val="005119CB"/>
    <w:rsid w:val="005119FB"/>
    <w:rsid w:val="00511C64"/>
    <w:rsid w:val="00512350"/>
    <w:rsid w:val="0051267E"/>
    <w:rsid w:val="005129FF"/>
    <w:rsid w:val="0051309F"/>
    <w:rsid w:val="005130B6"/>
    <w:rsid w:val="0051311B"/>
    <w:rsid w:val="00514A40"/>
    <w:rsid w:val="00514B65"/>
    <w:rsid w:val="00514E22"/>
    <w:rsid w:val="00515096"/>
    <w:rsid w:val="00516043"/>
    <w:rsid w:val="005160A2"/>
    <w:rsid w:val="0051626A"/>
    <w:rsid w:val="00516307"/>
    <w:rsid w:val="0051700F"/>
    <w:rsid w:val="0051782E"/>
    <w:rsid w:val="005201C5"/>
    <w:rsid w:val="005204D0"/>
    <w:rsid w:val="00521362"/>
    <w:rsid w:val="00521B3E"/>
    <w:rsid w:val="005220C9"/>
    <w:rsid w:val="005224A5"/>
    <w:rsid w:val="00522943"/>
    <w:rsid w:val="0052295E"/>
    <w:rsid w:val="00522F3C"/>
    <w:rsid w:val="005235BB"/>
    <w:rsid w:val="0052375F"/>
    <w:rsid w:val="00523AF1"/>
    <w:rsid w:val="00523C70"/>
    <w:rsid w:val="005245AA"/>
    <w:rsid w:val="00525E04"/>
    <w:rsid w:val="0052600A"/>
    <w:rsid w:val="00526170"/>
    <w:rsid w:val="00526279"/>
    <w:rsid w:val="005264F3"/>
    <w:rsid w:val="0052654C"/>
    <w:rsid w:val="00526677"/>
    <w:rsid w:val="00526729"/>
    <w:rsid w:val="00526911"/>
    <w:rsid w:val="00526A73"/>
    <w:rsid w:val="00526D95"/>
    <w:rsid w:val="00526F0B"/>
    <w:rsid w:val="0052741F"/>
    <w:rsid w:val="00527804"/>
    <w:rsid w:val="0052781A"/>
    <w:rsid w:val="00527EF6"/>
    <w:rsid w:val="00530003"/>
    <w:rsid w:val="0053006E"/>
    <w:rsid w:val="0053048C"/>
    <w:rsid w:val="00530507"/>
    <w:rsid w:val="0053062D"/>
    <w:rsid w:val="005314D8"/>
    <w:rsid w:val="00531990"/>
    <w:rsid w:val="00531BEC"/>
    <w:rsid w:val="00532656"/>
    <w:rsid w:val="00532CE0"/>
    <w:rsid w:val="005343BE"/>
    <w:rsid w:val="00534C36"/>
    <w:rsid w:val="00535805"/>
    <w:rsid w:val="00535998"/>
    <w:rsid w:val="00536DA4"/>
    <w:rsid w:val="0053730E"/>
    <w:rsid w:val="00537894"/>
    <w:rsid w:val="00537E6F"/>
    <w:rsid w:val="00537E99"/>
    <w:rsid w:val="005408D0"/>
    <w:rsid w:val="005411D2"/>
    <w:rsid w:val="005416B2"/>
    <w:rsid w:val="005418D2"/>
    <w:rsid w:val="0054196C"/>
    <w:rsid w:val="00541B32"/>
    <w:rsid w:val="00541B44"/>
    <w:rsid w:val="00541BD2"/>
    <w:rsid w:val="005420E5"/>
    <w:rsid w:val="00542E41"/>
    <w:rsid w:val="00542E7E"/>
    <w:rsid w:val="00542F29"/>
    <w:rsid w:val="005435E9"/>
    <w:rsid w:val="005436D5"/>
    <w:rsid w:val="00543BA2"/>
    <w:rsid w:val="005441C8"/>
    <w:rsid w:val="00544251"/>
    <w:rsid w:val="005443DD"/>
    <w:rsid w:val="005444B5"/>
    <w:rsid w:val="00544F84"/>
    <w:rsid w:val="0054533E"/>
    <w:rsid w:val="00545703"/>
    <w:rsid w:val="00547882"/>
    <w:rsid w:val="00547B6E"/>
    <w:rsid w:val="00547D50"/>
    <w:rsid w:val="00547EDE"/>
    <w:rsid w:val="0055033D"/>
    <w:rsid w:val="0055069E"/>
    <w:rsid w:val="00550E0F"/>
    <w:rsid w:val="00551F59"/>
    <w:rsid w:val="005520B1"/>
    <w:rsid w:val="0055230E"/>
    <w:rsid w:val="005525D6"/>
    <w:rsid w:val="00552D63"/>
    <w:rsid w:val="00553265"/>
    <w:rsid w:val="005534FE"/>
    <w:rsid w:val="005541CF"/>
    <w:rsid w:val="005543B0"/>
    <w:rsid w:val="00554655"/>
    <w:rsid w:val="005552D6"/>
    <w:rsid w:val="00555C26"/>
    <w:rsid w:val="005568C9"/>
    <w:rsid w:val="005568F3"/>
    <w:rsid w:val="00556B08"/>
    <w:rsid w:val="00556BA9"/>
    <w:rsid w:val="00556DFE"/>
    <w:rsid w:val="00556E69"/>
    <w:rsid w:val="00556FFC"/>
    <w:rsid w:val="005570A5"/>
    <w:rsid w:val="005572F8"/>
    <w:rsid w:val="00557A25"/>
    <w:rsid w:val="0056095A"/>
    <w:rsid w:val="00560986"/>
    <w:rsid w:val="00560B7D"/>
    <w:rsid w:val="00560CAC"/>
    <w:rsid w:val="0056141E"/>
    <w:rsid w:val="00561610"/>
    <w:rsid w:val="00562AEB"/>
    <w:rsid w:val="00562E96"/>
    <w:rsid w:val="00563065"/>
    <w:rsid w:val="0056341B"/>
    <w:rsid w:val="00563F7F"/>
    <w:rsid w:val="00564106"/>
    <w:rsid w:val="00564135"/>
    <w:rsid w:val="00564A93"/>
    <w:rsid w:val="0056543C"/>
    <w:rsid w:val="005655E3"/>
    <w:rsid w:val="005658CE"/>
    <w:rsid w:val="00565C17"/>
    <w:rsid w:val="00565D2F"/>
    <w:rsid w:val="005661F3"/>
    <w:rsid w:val="00566363"/>
    <w:rsid w:val="00566916"/>
    <w:rsid w:val="00566E4B"/>
    <w:rsid w:val="0056702E"/>
    <w:rsid w:val="005673F1"/>
    <w:rsid w:val="005674EB"/>
    <w:rsid w:val="00567686"/>
    <w:rsid w:val="0056785D"/>
    <w:rsid w:val="0056792F"/>
    <w:rsid w:val="00567944"/>
    <w:rsid w:val="005700D1"/>
    <w:rsid w:val="00570E91"/>
    <w:rsid w:val="005711F8"/>
    <w:rsid w:val="00571216"/>
    <w:rsid w:val="005716CF"/>
    <w:rsid w:val="0057191C"/>
    <w:rsid w:val="00571C5E"/>
    <w:rsid w:val="00571CB9"/>
    <w:rsid w:val="00571F1B"/>
    <w:rsid w:val="0057243C"/>
    <w:rsid w:val="00572514"/>
    <w:rsid w:val="0057257F"/>
    <w:rsid w:val="00572C8A"/>
    <w:rsid w:val="00572E8F"/>
    <w:rsid w:val="005734AC"/>
    <w:rsid w:val="0057381A"/>
    <w:rsid w:val="00574003"/>
    <w:rsid w:val="0057412F"/>
    <w:rsid w:val="00574AF1"/>
    <w:rsid w:val="005752BD"/>
    <w:rsid w:val="0057560D"/>
    <w:rsid w:val="0057561E"/>
    <w:rsid w:val="00575810"/>
    <w:rsid w:val="00576485"/>
    <w:rsid w:val="00576E36"/>
    <w:rsid w:val="00577AB6"/>
    <w:rsid w:val="00580402"/>
    <w:rsid w:val="00580E1B"/>
    <w:rsid w:val="00581175"/>
    <w:rsid w:val="00581D66"/>
    <w:rsid w:val="00582050"/>
    <w:rsid w:val="0058353F"/>
    <w:rsid w:val="0058395F"/>
    <w:rsid w:val="005840B3"/>
    <w:rsid w:val="005843C3"/>
    <w:rsid w:val="00584472"/>
    <w:rsid w:val="005845B4"/>
    <w:rsid w:val="005845CC"/>
    <w:rsid w:val="005847E0"/>
    <w:rsid w:val="0058551C"/>
    <w:rsid w:val="00585C6B"/>
    <w:rsid w:val="00586C26"/>
    <w:rsid w:val="00587B44"/>
    <w:rsid w:val="00587CF6"/>
    <w:rsid w:val="00587E6D"/>
    <w:rsid w:val="005905F9"/>
    <w:rsid w:val="00590F0F"/>
    <w:rsid w:val="00591084"/>
    <w:rsid w:val="00591552"/>
    <w:rsid w:val="0059193A"/>
    <w:rsid w:val="0059219C"/>
    <w:rsid w:val="005928C3"/>
    <w:rsid w:val="00592A90"/>
    <w:rsid w:val="00593225"/>
    <w:rsid w:val="0059332D"/>
    <w:rsid w:val="005933DD"/>
    <w:rsid w:val="0059341E"/>
    <w:rsid w:val="005941A4"/>
    <w:rsid w:val="0059437F"/>
    <w:rsid w:val="0059457D"/>
    <w:rsid w:val="0059474D"/>
    <w:rsid w:val="00594806"/>
    <w:rsid w:val="00594DE8"/>
    <w:rsid w:val="0059539D"/>
    <w:rsid w:val="00596189"/>
    <w:rsid w:val="0059668B"/>
    <w:rsid w:val="005968C8"/>
    <w:rsid w:val="0059725E"/>
    <w:rsid w:val="00597766"/>
    <w:rsid w:val="005978A4"/>
    <w:rsid w:val="00597EA8"/>
    <w:rsid w:val="00597FC8"/>
    <w:rsid w:val="005A005F"/>
    <w:rsid w:val="005A0319"/>
    <w:rsid w:val="005A03AE"/>
    <w:rsid w:val="005A03C2"/>
    <w:rsid w:val="005A054F"/>
    <w:rsid w:val="005A061A"/>
    <w:rsid w:val="005A0A09"/>
    <w:rsid w:val="005A0B42"/>
    <w:rsid w:val="005A11D9"/>
    <w:rsid w:val="005A128D"/>
    <w:rsid w:val="005A1775"/>
    <w:rsid w:val="005A1818"/>
    <w:rsid w:val="005A19A6"/>
    <w:rsid w:val="005A1AA1"/>
    <w:rsid w:val="005A1F30"/>
    <w:rsid w:val="005A2B00"/>
    <w:rsid w:val="005A2DEF"/>
    <w:rsid w:val="005A31FC"/>
    <w:rsid w:val="005A320A"/>
    <w:rsid w:val="005A34AE"/>
    <w:rsid w:val="005A36E1"/>
    <w:rsid w:val="005A3CA8"/>
    <w:rsid w:val="005A4069"/>
    <w:rsid w:val="005A4339"/>
    <w:rsid w:val="005A51C7"/>
    <w:rsid w:val="005A5B2D"/>
    <w:rsid w:val="005A5CA6"/>
    <w:rsid w:val="005A647B"/>
    <w:rsid w:val="005A65B5"/>
    <w:rsid w:val="005A692D"/>
    <w:rsid w:val="005A7A78"/>
    <w:rsid w:val="005A7C36"/>
    <w:rsid w:val="005A7F11"/>
    <w:rsid w:val="005B019C"/>
    <w:rsid w:val="005B02BE"/>
    <w:rsid w:val="005B059F"/>
    <w:rsid w:val="005B070B"/>
    <w:rsid w:val="005B0BCF"/>
    <w:rsid w:val="005B105A"/>
    <w:rsid w:val="005B11E1"/>
    <w:rsid w:val="005B1361"/>
    <w:rsid w:val="005B14B3"/>
    <w:rsid w:val="005B1AF9"/>
    <w:rsid w:val="005B1CFA"/>
    <w:rsid w:val="005B1D87"/>
    <w:rsid w:val="005B26BA"/>
    <w:rsid w:val="005B26C3"/>
    <w:rsid w:val="005B2714"/>
    <w:rsid w:val="005B2B29"/>
    <w:rsid w:val="005B38CC"/>
    <w:rsid w:val="005B3D9B"/>
    <w:rsid w:val="005B40C6"/>
    <w:rsid w:val="005B42E5"/>
    <w:rsid w:val="005B43EA"/>
    <w:rsid w:val="005B4575"/>
    <w:rsid w:val="005B4597"/>
    <w:rsid w:val="005B4A63"/>
    <w:rsid w:val="005B4AD5"/>
    <w:rsid w:val="005B59A0"/>
    <w:rsid w:val="005B61A9"/>
    <w:rsid w:val="005B69FC"/>
    <w:rsid w:val="005B7111"/>
    <w:rsid w:val="005B77D0"/>
    <w:rsid w:val="005B7ACA"/>
    <w:rsid w:val="005B7B5F"/>
    <w:rsid w:val="005B7E21"/>
    <w:rsid w:val="005C0315"/>
    <w:rsid w:val="005C074C"/>
    <w:rsid w:val="005C0782"/>
    <w:rsid w:val="005C07C1"/>
    <w:rsid w:val="005C0E1C"/>
    <w:rsid w:val="005C14A7"/>
    <w:rsid w:val="005C1B2F"/>
    <w:rsid w:val="005C1B5C"/>
    <w:rsid w:val="005C1CA0"/>
    <w:rsid w:val="005C2242"/>
    <w:rsid w:val="005C2699"/>
    <w:rsid w:val="005C28D7"/>
    <w:rsid w:val="005C2E60"/>
    <w:rsid w:val="005C31A0"/>
    <w:rsid w:val="005C31D9"/>
    <w:rsid w:val="005C4813"/>
    <w:rsid w:val="005C4AF2"/>
    <w:rsid w:val="005C4BB7"/>
    <w:rsid w:val="005C4BFB"/>
    <w:rsid w:val="005C52E0"/>
    <w:rsid w:val="005C5518"/>
    <w:rsid w:val="005C5793"/>
    <w:rsid w:val="005C5CE6"/>
    <w:rsid w:val="005C6381"/>
    <w:rsid w:val="005C667E"/>
    <w:rsid w:val="005C704A"/>
    <w:rsid w:val="005C7F41"/>
    <w:rsid w:val="005D055C"/>
    <w:rsid w:val="005D0786"/>
    <w:rsid w:val="005D09C7"/>
    <w:rsid w:val="005D0B7D"/>
    <w:rsid w:val="005D1562"/>
    <w:rsid w:val="005D28FA"/>
    <w:rsid w:val="005D2E1D"/>
    <w:rsid w:val="005D3027"/>
    <w:rsid w:val="005D334F"/>
    <w:rsid w:val="005D373D"/>
    <w:rsid w:val="005D3BBC"/>
    <w:rsid w:val="005D4D75"/>
    <w:rsid w:val="005D5361"/>
    <w:rsid w:val="005D5462"/>
    <w:rsid w:val="005D5464"/>
    <w:rsid w:val="005D5918"/>
    <w:rsid w:val="005D594F"/>
    <w:rsid w:val="005D606B"/>
    <w:rsid w:val="005D630B"/>
    <w:rsid w:val="005D6697"/>
    <w:rsid w:val="005D6E53"/>
    <w:rsid w:val="005D703A"/>
    <w:rsid w:val="005D72C9"/>
    <w:rsid w:val="005D773A"/>
    <w:rsid w:val="005D7A02"/>
    <w:rsid w:val="005D7A3E"/>
    <w:rsid w:val="005D7A7F"/>
    <w:rsid w:val="005D7AFD"/>
    <w:rsid w:val="005D7DAD"/>
    <w:rsid w:val="005E01ED"/>
    <w:rsid w:val="005E097B"/>
    <w:rsid w:val="005E19D6"/>
    <w:rsid w:val="005E1CD9"/>
    <w:rsid w:val="005E1EE8"/>
    <w:rsid w:val="005E210E"/>
    <w:rsid w:val="005E2179"/>
    <w:rsid w:val="005E2308"/>
    <w:rsid w:val="005E27C7"/>
    <w:rsid w:val="005E2C2D"/>
    <w:rsid w:val="005E2D9F"/>
    <w:rsid w:val="005E399B"/>
    <w:rsid w:val="005E4231"/>
    <w:rsid w:val="005E426A"/>
    <w:rsid w:val="005E43B4"/>
    <w:rsid w:val="005E44E8"/>
    <w:rsid w:val="005E476F"/>
    <w:rsid w:val="005E4D86"/>
    <w:rsid w:val="005E5B05"/>
    <w:rsid w:val="005E5DB9"/>
    <w:rsid w:val="005E5E45"/>
    <w:rsid w:val="005E647C"/>
    <w:rsid w:val="005E71E2"/>
    <w:rsid w:val="005E7248"/>
    <w:rsid w:val="005E732F"/>
    <w:rsid w:val="005E736D"/>
    <w:rsid w:val="005E745B"/>
    <w:rsid w:val="005E76D3"/>
    <w:rsid w:val="005F0267"/>
    <w:rsid w:val="005F0BC7"/>
    <w:rsid w:val="005F0D33"/>
    <w:rsid w:val="005F17DD"/>
    <w:rsid w:val="005F1A8D"/>
    <w:rsid w:val="005F1C9D"/>
    <w:rsid w:val="005F1CAD"/>
    <w:rsid w:val="005F1F8B"/>
    <w:rsid w:val="005F25EE"/>
    <w:rsid w:val="005F26AD"/>
    <w:rsid w:val="005F284A"/>
    <w:rsid w:val="005F2DE4"/>
    <w:rsid w:val="005F30B9"/>
    <w:rsid w:val="005F3D57"/>
    <w:rsid w:val="005F3EDA"/>
    <w:rsid w:val="005F4200"/>
    <w:rsid w:val="005F466F"/>
    <w:rsid w:val="005F55E3"/>
    <w:rsid w:val="005F577C"/>
    <w:rsid w:val="005F5CED"/>
    <w:rsid w:val="005F5DF7"/>
    <w:rsid w:val="005F7335"/>
    <w:rsid w:val="005F74FA"/>
    <w:rsid w:val="005F7C67"/>
    <w:rsid w:val="005F7F18"/>
    <w:rsid w:val="0060010B"/>
    <w:rsid w:val="006004FE"/>
    <w:rsid w:val="0060051E"/>
    <w:rsid w:val="006007F1"/>
    <w:rsid w:val="00600E8E"/>
    <w:rsid w:val="00601601"/>
    <w:rsid w:val="00601AF1"/>
    <w:rsid w:val="006024DE"/>
    <w:rsid w:val="006027D8"/>
    <w:rsid w:val="006028B6"/>
    <w:rsid w:val="006029EA"/>
    <w:rsid w:val="00602BCF"/>
    <w:rsid w:val="00603F95"/>
    <w:rsid w:val="00604313"/>
    <w:rsid w:val="0060442D"/>
    <w:rsid w:val="006051B3"/>
    <w:rsid w:val="00605225"/>
    <w:rsid w:val="006059CF"/>
    <w:rsid w:val="00605ABC"/>
    <w:rsid w:val="0060695D"/>
    <w:rsid w:val="00606F0B"/>
    <w:rsid w:val="006072AD"/>
    <w:rsid w:val="00607573"/>
    <w:rsid w:val="00607C45"/>
    <w:rsid w:val="00610B2D"/>
    <w:rsid w:val="00610D91"/>
    <w:rsid w:val="0061177E"/>
    <w:rsid w:val="00611898"/>
    <w:rsid w:val="006119A8"/>
    <w:rsid w:val="00612128"/>
    <w:rsid w:val="00612275"/>
    <w:rsid w:val="00612640"/>
    <w:rsid w:val="00612BCD"/>
    <w:rsid w:val="00612DDC"/>
    <w:rsid w:val="0061395F"/>
    <w:rsid w:val="00613F66"/>
    <w:rsid w:val="0061455A"/>
    <w:rsid w:val="00615D2F"/>
    <w:rsid w:val="00615F85"/>
    <w:rsid w:val="00616000"/>
    <w:rsid w:val="006168C6"/>
    <w:rsid w:val="00616A5D"/>
    <w:rsid w:val="0061722A"/>
    <w:rsid w:val="006203BA"/>
    <w:rsid w:val="0062053C"/>
    <w:rsid w:val="00620846"/>
    <w:rsid w:val="00620C44"/>
    <w:rsid w:val="00621630"/>
    <w:rsid w:val="0062163D"/>
    <w:rsid w:val="00621723"/>
    <w:rsid w:val="00621982"/>
    <w:rsid w:val="006219A7"/>
    <w:rsid w:val="00621D2C"/>
    <w:rsid w:val="00621EA5"/>
    <w:rsid w:val="006220C2"/>
    <w:rsid w:val="006227A3"/>
    <w:rsid w:val="006228CE"/>
    <w:rsid w:val="006229F9"/>
    <w:rsid w:val="0062305E"/>
    <w:rsid w:val="00623133"/>
    <w:rsid w:val="00623650"/>
    <w:rsid w:val="00624216"/>
    <w:rsid w:val="0062463F"/>
    <w:rsid w:val="00624D98"/>
    <w:rsid w:val="00624DFF"/>
    <w:rsid w:val="00625147"/>
    <w:rsid w:val="006252D7"/>
    <w:rsid w:val="0062554B"/>
    <w:rsid w:val="006259C5"/>
    <w:rsid w:val="00625B5A"/>
    <w:rsid w:val="00625F11"/>
    <w:rsid w:val="0062600C"/>
    <w:rsid w:val="006267B7"/>
    <w:rsid w:val="00626B2E"/>
    <w:rsid w:val="006270AF"/>
    <w:rsid w:val="0062773E"/>
    <w:rsid w:val="00630463"/>
    <w:rsid w:val="00630F8F"/>
    <w:rsid w:val="00631B0A"/>
    <w:rsid w:val="00631C97"/>
    <w:rsid w:val="006325E2"/>
    <w:rsid w:val="00632986"/>
    <w:rsid w:val="006329D2"/>
    <w:rsid w:val="00632E03"/>
    <w:rsid w:val="00632F42"/>
    <w:rsid w:val="006334FA"/>
    <w:rsid w:val="00634230"/>
    <w:rsid w:val="006344AB"/>
    <w:rsid w:val="00634505"/>
    <w:rsid w:val="0063468E"/>
    <w:rsid w:val="006350C3"/>
    <w:rsid w:val="00635B45"/>
    <w:rsid w:val="00635BE6"/>
    <w:rsid w:val="00635BF3"/>
    <w:rsid w:val="00635CB1"/>
    <w:rsid w:val="00636132"/>
    <w:rsid w:val="00636D8D"/>
    <w:rsid w:val="006373FE"/>
    <w:rsid w:val="00637AAF"/>
    <w:rsid w:val="00640170"/>
    <w:rsid w:val="006409E7"/>
    <w:rsid w:val="00641168"/>
    <w:rsid w:val="006416CD"/>
    <w:rsid w:val="0064176E"/>
    <w:rsid w:val="0064179A"/>
    <w:rsid w:val="0064196E"/>
    <w:rsid w:val="00641B93"/>
    <w:rsid w:val="00641E22"/>
    <w:rsid w:val="006420B0"/>
    <w:rsid w:val="00642946"/>
    <w:rsid w:val="006431E6"/>
    <w:rsid w:val="0064348B"/>
    <w:rsid w:val="00643841"/>
    <w:rsid w:val="006446E1"/>
    <w:rsid w:val="00644859"/>
    <w:rsid w:val="00644CCB"/>
    <w:rsid w:val="00644D00"/>
    <w:rsid w:val="0064545C"/>
    <w:rsid w:val="006454BD"/>
    <w:rsid w:val="00645502"/>
    <w:rsid w:val="00645AF7"/>
    <w:rsid w:val="00645FDB"/>
    <w:rsid w:val="0064601E"/>
    <w:rsid w:val="00646B66"/>
    <w:rsid w:val="00646BB2"/>
    <w:rsid w:val="00646EAE"/>
    <w:rsid w:val="00647330"/>
    <w:rsid w:val="0064773F"/>
    <w:rsid w:val="0064791F"/>
    <w:rsid w:val="00650562"/>
    <w:rsid w:val="006505D7"/>
    <w:rsid w:val="00650782"/>
    <w:rsid w:val="00650D93"/>
    <w:rsid w:val="00651FAE"/>
    <w:rsid w:val="00651FCB"/>
    <w:rsid w:val="0065221F"/>
    <w:rsid w:val="006525EF"/>
    <w:rsid w:val="00652D80"/>
    <w:rsid w:val="00652E3F"/>
    <w:rsid w:val="006537D1"/>
    <w:rsid w:val="00653BCA"/>
    <w:rsid w:val="0065446A"/>
    <w:rsid w:val="00654500"/>
    <w:rsid w:val="006556E3"/>
    <w:rsid w:val="00655DB7"/>
    <w:rsid w:val="00656396"/>
    <w:rsid w:val="00657787"/>
    <w:rsid w:val="00660477"/>
    <w:rsid w:val="0066085F"/>
    <w:rsid w:val="00660B13"/>
    <w:rsid w:val="006610B7"/>
    <w:rsid w:val="00661B78"/>
    <w:rsid w:val="00661E6E"/>
    <w:rsid w:val="00662185"/>
    <w:rsid w:val="00662755"/>
    <w:rsid w:val="00663384"/>
    <w:rsid w:val="006640BD"/>
    <w:rsid w:val="006648A5"/>
    <w:rsid w:val="00664B3E"/>
    <w:rsid w:val="00665818"/>
    <w:rsid w:val="00665F88"/>
    <w:rsid w:val="00666843"/>
    <w:rsid w:val="006669ED"/>
    <w:rsid w:val="00666E3A"/>
    <w:rsid w:val="0066715E"/>
    <w:rsid w:val="00667F94"/>
    <w:rsid w:val="006704B8"/>
    <w:rsid w:val="006704BA"/>
    <w:rsid w:val="006706F9"/>
    <w:rsid w:val="00670990"/>
    <w:rsid w:val="00670BAD"/>
    <w:rsid w:val="00670CBE"/>
    <w:rsid w:val="00670F20"/>
    <w:rsid w:val="00670FA1"/>
    <w:rsid w:val="00671B75"/>
    <w:rsid w:val="006722E2"/>
    <w:rsid w:val="006722EA"/>
    <w:rsid w:val="006726B9"/>
    <w:rsid w:val="00672C8E"/>
    <w:rsid w:val="00672FB5"/>
    <w:rsid w:val="00673304"/>
    <w:rsid w:val="00673661"/>
    <w:rsid w:val="00673C6D"/>
    <w:rsid w:val="00673D35"/>
    <w:rsid w:val="0067448B"/>
    <w:rsid w:val="00675BEE"/>
    <w:rsid w:val="00675D9E"/>
    <w:rsid w:val="006761E9"/>
    <w:rsid w:val="00677762"/>
    <w:rsid w:val="006802B8"/>
    <w:rsid w:val="00680725"/>
    <w:rsid w:val="006807EE"/>
    <w:rsid w:val="00680B8D"/>
    <w:rsid w:val="006816B0"/>
    <w:rsid w:val="00681880"/>
    <w:rsid w:val="00681FBE"/>
    <w:rsid w:val="00682458"/>
    <w:rsid w:val="006829DC"/>
    <w:rsid w:val="00682DA8"/>
    <w:rsid w:val="006834E4"/>
    <w:rsid w:val="00683840"/>
    <w:rsid w:val="00683EA2"/>
    <w:rsid w:val="00683EDD"/>
    <w:rsid w:val="00683F38"/>
    <w:rsid w:val="0068443A"/>
    <w:rsid w:val="00684DA7"/>
    <w:rsid w:val="00684FF5"/>
    <w:rsid w:val="00684FF8"/>
    <w:rsid w:val="006853DD"/>
    <w:rsid w:val="00685E71"/>
    <w:rsid w:val="00686CF8"/>
    <w:rsid w:val="0068785D"/>
    <w:rsid w:val="00687C72"/>
    <w:rsid w:val="00687F8F"/>
    <w:rsid w:val="00690268"/>
    <w:rsid w:val="006902F9"/>
    <w:rsid w:val="00690471"/>
    <w:rsid w:val="0069066E"/>
    <w:rsid w:val="00690C1F"/>
    <w:rsid w:val="00690E95"/>
    <w:rsid w:val="00691B49"/>
    <w:rsid w:val="00691F80"/>
    <w:rsid w:val="0069217C"/>
    <w:rsid w:val="00692A47"/>
    <w:rsid w:val="00692EE9"/>
    <w:rsid w:val="00693608"/>
    <w:rsid w:val="006943DC"/>
    <w:rsid w:val="006948E2"/>
    <w:rsid w:val="00694A77"/>
    <w:rsid w:val="00694C78"/>
    <w:rsid w:val="00695062"/>
    <w:rsid w:val="006950AD"/>
    <w:rsid w:val="00695468"/>
    <w:rsid w:val="00695939"/>
    <w:rsid w:val="00695C66"/>
    <w:rsid w:val="006960FD"/>
    <w:rsid w:val="006968C4"/>
    <w:rsid w:val="00696958"/>
    <w:rsid w:val="00696A60"/>
    <w:rsid w:val="006976BC"/>
    <w:rsid w:val="0069783E"/>
    <w:rsid w:val="0069797E"/>
    <w:rsid w:val="006A035B"/>
    <w:rsid w:val="006A1207"/>
    <w:rsid w:val="006A12F1"/>
    <w:rsid w:val="006A27CF"/>
    <w:rsid w:val="006A33F9"/>
    <w:rsid w:val="006A399F"/>
    <w:rsid w:val="006A3DBF"/>
    <w:rsid w:val="006A4019"/>
    <w:rsid w:val="006A471F"/>
    <w:rsid w:val="006A50E1"/>
    <w:rsid w:val="006A5477"/>
    <w:rsid w:val="006A5736"/>
    <w:rsid w:val="006A5A33"/>
    <w:rsid w:val="006A5A45"/>
    <w:rsid w:val="006A6086"/>
    <w:rsid w:val="006A6841"/>
    <w:rsid w:val="006A6D17"/>
    <w:rsid w:val="006A6F81"/>
    <w:rsid w:val="006A72D6"/>
    <w:rsid w:val="006A7F78"/>
    <w:rsid w:val="006A7FE1"/>
    <w:rsid w:val="006B02CF"/>
    <w:rsid w:val="006B0EF9"/>
    <w:rsid w:val="006B128E"/>
    <w:rsid w:val="006B1309"/>
    <w:rsid w:val="006B1B1E"/>
    <w:rsid w:val="006B2220"/>
    <w:rsid w:val="006B2682"/>
    <w:rsid w:val="006B2A59"/>
    <w:rsid w:val="006B3445"/>
    <w:rsid w:val="006B34E3"/>
    <w:rsid w:val="006B39AE"/>
    <w:rsid w:val="006B3BA1"/>
    <w:rsid w:val="006B42E2"/>
    <w:rsid w:val="006B48D4"/>
    <w:rsid w:val="006B4A33"/>
    <w:rsid w:val="006B4D84"/>
    <w:rsid w:val="006B520D"/>
    <w:rsid w:val="006B5352"/>
    <w:rsid w:val="006B5491"/>
    <w:rsid w:val="006B57EF"/>
    <w:rsid w:val="006B5984"/>
    <w:rsid w:val="006B6096"/>
    <w:rsid w:val="006B6879"/>
    <w:rsid w:val="006B6C4A"/>
    <w:rsid w:val="006B7810"/>
    <w:rsid w:val="006B7AE8"/>
    <w:rsid w:val="006B7E65"/>
    <w:rsid w:val="006B7F00"/>
    <w:rsid w:val="006C006B"/>
    <w:rsid w:val="006C099B"/>
    <w:rsid w:val="006C0C68"/>
    <w:rsid w:val="006C0EF0"/>
    <w:rsid w:val="006C12E6"/>
    <w:rsid w:val="006C151E"/>
    <w:rsid w:val="006C18DE"/>
    <w:rsid w:val="006C1CDC"/>
    <w:rsid w:val="006C1D69"/>
    <w:rsid w:val="006C1EB3"/>
    <w:rsid w:val="006C271B"/>
    <w:rsid w:val="006C2AAD"/>
    <w:rsid w:val="006C2B7A"/>
    <w:rsid w:val="006C2C36"/>
    <w:rsid w:val="006C3650"/>
    <w:rsid w:val="006C3C5E"/>
    <w:rsid w:val="006C4093"/>
    <w:rsid w:val="006C40A4"/>
    <w:rsid w:val="006C47B9"/>
    <w:rsid w:val="006C4E0D"/>
    <w:rsid w:val="006C5710"/>
    <w:rsid w:val="006C5F7B"/>
    <w:rsid w:val="006C62DB"/>
    <w:rsid w:val="006C7128"/>
    <w:rsid w:val="006C72E5"/>
    <w:rsid w:val="006D0A5D"/>
    <w:rsid w:val="006D0CCF"/>
    <w:rsid w:val="006D148D"/>
    <w:rsid w:val="006D1D97"/>
    <w:rsid w:val="006D2896"/>
    <w:rsid w:val="006D3429"/>
    <w:rsid w:val="006D3632"/>
    <w:rsid w:val="006D3643"/>
    <w:rsid w:val="006D3B2F"/>
    <w:rsid w:val="006D3DF4"/>
    <w:rsid w:val="006D401B"/>
    <w:rsid w:val="006D5618"/>
    <w:rsid w:val="006D5AC9"/>
    <w:rsid w:val="006D5C64"/>
    <w:rsid w:val="006D6228"/>
    <w:rsid w:val="006D6292"/>
    <w:rsid w:val="006D67B2"/>
    <w:rsid w:val="006D7FE9"/>
    <w:rsid w:val="006E01BD"/>
    <w:rsid w:val="006E072F"/>
    <w:rsid w:val="006E0B21"/>
    <w:rsid w:val="006E0EE7"/>
    <w:rsid w:val="006E1350"/>
    <w:rsid w:val="006E16E2"/>
    <w:rsid w:val="006E1726"/>
    <w:rsid w:val="006E17F7"/>
    <w:rsid w:val="006E1DF8"/>
    <w:rsid w:val="006E2145"/>
    <w:rsid w:val="006E2791"/>
    <w:rsid w:val="006E302D"/>
    <w:rsid w:val="006E38D5"/>
    <w:rsid w:val="006E3AA6"/>
    <w:rsid w:val="006E4024"/>
    <w:rsid w:val="006E4069"/>
    <w:rsid w:val="006E456C"/>
    <w:rsid w:val="006E4E10"/>
    <w:rsid w:val="006E534B"/>
    <w:rsid w:val="006E5F65"/>
    <w:rsid w:val="006E6B0C"/>
    <w:rsid w:val="006E75E6"/>
    <w:rsid w:val="006E77CE"/>
    <w:rsid w:val="006E7B37"/>
    <w:rsid w:val="006F0A7E"/>
    <w:rsid w:val="006F0D4E"/>
    <w:rsid w:val="006F0F16"/>
    <w:rsid w:val="006F131D"/>
    <w:rsid w:val="006F15A7"/>
    <w:rsid w:val="006F1BA7"/>
    <w:rsid w:val="006F1BD7"/>
    <w:rsid w:val="006F1D49"/>
    <w:rsid w:val="006F21FC"/>
    <w:rsid w:val="006F2B3C"/>
    <w:rsid w:val="006F31F4"/>
    <w:rsid w:val="006F34A2"/>
    <w:rsid w:val="006F357A"/>
    <w:rsid w:val="006F44E0"/>
    <w:rsid w:val="006F4ECA"/>
    <w:rsid w:val="006F54DF"/>
    <w:rsid w:val="006F56FB"/>
    <w:rsid w:val="006F5E93"/>
    <w:rsid w:val="006F69AB"/>
    <w:rsid w:val="006F6F5D"/>
    <w:rsid w:val="00700146"/>
    <w:rsid w:val="007004F4"/>
    <w:rsid w:val="00700841"/>
    <w:rsid w:val="007009B4"/>
    <w:rsid w:val="00700C48"/>
    <w:rsid w:val="0070122A"/>
    <w:rsid w:val="0070129E"/>
    <w:rsid w:val="0070173C"/>
    <w:rsid w:val="0070173D"/>
    <w:rsid w:val="00701EC0"/>
    <w:rsid w:val="00701F80"/>
    <w:rsid w:val="00703080"/>
    <w:rsid w:val="0070340C"/>
    <w:rsid w:val="0070350A"/>
    <w:rsid w:val="0070369C"/>
    <w:rsid w:val="00703BA8"/>
    <w:rsid w:val="0070443F"/>
    <w:rsid w:val="007059F7"/>
    <w:rsid w:val="0070693F"/>
    <w:rsid w:val="00706EEB"/>
    <w:rsid w:val="00706FA6"/>
    <w:rsid w:val="0070715C"/>
    <w:rsid w:val="00707788"/>
    <w:rsid w:val="007078E0"/>
    <w:rsid w:val="00707EB6"/>
    <w:rsid w:val="00707F65"/>
    <w:rsid w:val="00710437"/>
    <w:rsid w:val="0071044F"/>
    <w:rsid w:val="007110AF"/>
    <w:rsid w:val="007112DB"/>
    <w:rsid w:val="007115AB"/>
    <w:rsid w:val="00711D1A"/>
    <w:rsid w:val="00712478"/>
    <w:rsid w:val="0071264D"/>
    <w:rsid w:val="00713497"/>
    <w:rsid w:val="007134E1"/>
    <w:rsid w:val="00713C49"/>
    <w:rsid w:val="00713CBC"/>
    <w:rsid w:val="00713FB7"/>
    <w:rsid w:val="00714372"/>
    <w:rsid w:val="00714B33"/>
    <w:rsid w:val="00714DE9"/>
    <w:rsid w:val="00715633"/>
    <w:rsid w:val="00720096"/>
    <w:rsid w:val="00720151"/>
    <w:rsid w:val="007209A4"/>
    <w:rsid w:val="00720BCF"/>
    <w:rsid w:val="00720D6D"/>
    <w:rsid w:val="00720E85"/>
    <w:rsid w:val="00721249"/>
    <w:rsid w:val="0072197B"/>
    <w:rsid w:val="0072206B"/>
    <w:rsid w:val="0072213A"/>
    <w:rsid w:val="00722284"/>
    <w:rsid w:val="0072282A"/>
    <w:rsid w:val="007229EE"/>
    <w:rsid w:val="0072346C"/>
    <w:rsid w:val="007235B3"/>
    <w:rsid w:val="00723761"/>
    <w:rsid w:val="0072388B"/>
    <w:rsid w:val="0072393E"/>
    <w:rsid w:val="00724109"/>
    <w:rsid w:val="00724192"/>
    <w:rsid w:val="00724952"/>
    <w:rsid w:val="007257EE"/>
    <w:rsid w:val="00725AB8"/>
    <w:rsid w:val="00725D27"/>
    <w:rsid w:val="00725D41"/>
    <w:rsid w:val="0072601A"/>
    <w:rsid w:val="007268A1"/>
    <w:rsid w:val="007276EF"/>
    <w:rsid w:val="00727A7C"/>
    <w:rsid w:val="00727B10"/>
    <w:rsid w:val="00727EF7"/>
    <w:rsid w:val="00727F35"/>
    <w:rsid w:val="00730333"/>
    <w:rsid w:val="00730FB2"/>
    <w:rsid w:val="00731444"/>
    <w:rsid w:val="00731951"/>
    <w:rsid w:val="0073198C"/>
    <w:rsid w:val="00731B92"/>
    <w:rsid w:val="00731BEE"/>
    <w:rsid w:val="007324B4"/>
    <w:rsid w:val="00733F06"/>
    <w:rsid w:val="0073491A"/>
    <w:rsid w:val="00734E19"/>
    <w:rsid w:val="007352D8"/>
    <w:rsid w:val="00735321"/>
    <w:rsid w:val="00735742"/>
    <w:rsid w:val="007357F5"/>
    <w:rsid w:val="00735936"/>
    <w:rsid w:val="00735AD4"/>
    <w:rsid w:val="00736307"/>
    <w:rsid w:val="007368BD"/>
    <w:rsid w:val="0073698B"/>
    <w:rsid w:val="0073764B"/>
    <w:rsid w:val="007405D0"/>
    <w:rsid w:val="00740C27"/>
    <w:rsid w:val="00740F30"/>
    <w:rsid w:val="007415FC"/>
    <w:rsid w:val="00742967"/>
    <w:rsid w:val="00742C4E"/>
    <w:rsid w:val="00742D02"/>
    <w:rsid w:val="00742EEB"/>
    <w:rsid w:val="0074371E"/>
    <w:rsid w:val="0074378F"/>
    <w:rsid w:val="00743BFB"/>
    <w:rsid w:val="00743F10"/>
    <w:rsid w:val="007444E8"/>
    <w:rsid w:val="00744B5B"/>
    <w:rsid w:val="00744CC9"/>
    <w:rsid w:val="0074522F"/>
    <w:rsid w:val="007452D7"/>
    <w:rsid w:val="007453F9"/>
    <w:rsid w:val="00745BA9"/>
    <w:rsid w:val="00745F2D"/>
    <w:rsid w:val="0074646A"/>
    <w:rsid w:val="00746DCD"/>
    <w:rsid w:val="0074701B"/>
    <w:rsid w:val="0074768D"/>
    <w:rsid w:val="00750440"/>
    <w:rsid w:val="00750FF8"/>
    <w:rsid w:val="00751A74"/>
    <w:rsid w:val="00751BBE"/>
    <w:rsid w:val="00751E1B"/>
    <w:rsid w:val="00752651"/>
    <w:rsid w:val="00752700"/>
    <w:rsid w:val="007527C6"/>
    <w:rsid w:val="007537B2"/>
    <w:rsid w:val="00753F8A"/>
    <w:rsid w:val="00753FFF"/>
    <w:rsid w:val="00754196"/>
    <w:rsid w:val="00754ABD"/>
    <w:rsid w:val="0075675D"/>
    <w:rsid w:val="007569F7"/>
    <w:rsid w:val="00756AE0"/>
    <w:rsid w:val="00756B42"/>
    <w:rsid w:val="00757CD6"/>
    <w:rsid w:val="007601F1"/>
    <w:rsid w:val="00760D2B"/>
    <w:rsid w:val="00760D99"/>
    <w:rsid w:val="00760F73"/>
    <w:rsid w:val="00761DA2"/>
    <w:rsid w:val="0076259B"/>
    <w:rsid w:val="0076284B"/>
    <w:rsid w:val="00762C7B"/>
    <w:rsid w:val="00762DE2"/>
    <w:rsid w:val="00763029"/>
    <w:rsid w:val="007638C6"/>
    <w:rsid w:val="00764CFB"/>
    <w:rsid w:val="00764D1F"/>
    <w:rsid w:val="007651F9"/>
    <w:rsid w:val="00765DCE"/>
    <w:rsid w:val="007660A8"/>
    <w:rsid w:val="007660BB"/>
    <w:rsid w:val="0076685C"/>
    <w:rsid w:val="0076691E"/>
    <w:rsid w:val="00766D73"/>
    <w:rsid w:val="00766FF2"/>
    <w:rsid w:val="00767355"/>
    <w:rsid w:val="00770183"/>
    <w:rsid w:val="00770AAD"/>
    <w:rsid w:val="007712C3"/>
    <w:rsid w:val="007717B4"/>
    <w:rsid w:val="00771A65"/>
    <w:rsid w:val="00771B33"/>
    <w:rsid w:val="00771C82"/>
    <w:rsid w:val="00772BDD"/>
    <w:rsid w:val="00772D86"/>
    <w:rsid w:val="00773139"/>
    <w:rsid w:val="007733FD"/>
    <w:rsid w:val="00773945"/>
    <w:rsid w:val="00773BFB"/>
    <w:rsid w:val="007740B4"/>
    <w:rsid w:val="00774ACF"/>
    <w:rsid w:val="00774B4B"/>
    <w:rsid w:val="00774D96"/>
    <w:rsid w:val="00774E7B"/>
    <w:rsid w:val="00774F78"/>
    <w:rsid w:val="00775F68"/>
    <w:rsid w:val="00776A32"/>
    <w:rsid w:val="00777291"/>
    <w:rsid w:val="007777C1"/>
    <w:rsid w:val="0077793A"/>
    <w:rsid w:val="00777C09"/>
    <w:rsid w:val="007803E9"/>
    <w:rsid w:val="00780558"/>
    <w:rsid w:val="00780780"/>
    <w:rsid w:val="007809F1"/>
    <w:rsid w:val="00780A93"/>
    <w:rsid w:val="00780CC7"/>
    <w:rsid w:val="00780DA8"/>
    <w:rsid w:val="00780FBC"/>
    <w:rsid w:val="0078151A"/>
    <w:rsid w:val="007816CD"/>
    <w:rsid w:val="0078175E"/>
    <w:rsid w:val="00781BCB"/>
    <w:rsid w:val="00781C7D"/>
    <w:rsid w:val="00781CEC"/>
    <w:rsid w:val="00782BB6"/>
    <w:rsid w:val="00782C81"/>
    <w:rsid w:val="00783A87"/>
    <w:rsid w:val="007845D8"/>
    <w:rsid w:val="00784CBD"/>
    <w:rsid w:val="00784EE8"/>
    <w:rsid w:val="00784F8F"/>
    <w:rsid w:val="007852F9"/>
    <w:rsid w:val="007862A8"/>
    <w:rsid w:val="007873F8"/>
    <w:rsid w:val="00787755"/>
    <w:rsid w:val="007879E5"/>
    <w:rsid w:val="00787ADF"/>
    <w:rsid w:val="00787F5C"/>
    <w:rsid w:val="0079005F"/>
    <w:rsid w:val="0079021E"/>
    <w:rsid w:val="007904E9"/>
    <w:rsid w:val="007905FB"/>
    <w:rsid w:val="00790D2E"/>
    <w:rsid w:val="00790DA3"/>
    <w:rsid w:val="00791000"/>
    <w:rsid w:val="007918B8"/>
    <w:rsid w:val="00791960"/>
    <w:rsid w:val="00791BF8"/>
    <w:rsid w:val="0079256E"/>
    <w:rsid w:val="00792786"/>
    <w:rsid w:val="00792AAD"/>
    <w:rsid w:val="00792E6A"/>
    <w:rsid w:val="0079301C"/>
    <w:rsid w:val="007930FF"/>
    <w:rsid w:val="0079356D"/>
    <w:rsid w:val="00793661"/>
    <w:rsid w:val="007939FC"/>
    <w:rsid w:val="00793F6D"/>
    <w:rsid w:val="007942F7"/>
    <w:rsid w:val="007943B7"/>
    <w:rsid w:val="00794C57"/>
    <w:rsid w:val="00794D08"/>
    <w:rsid w:val="00795241"/>
    <w:rsid w:val="007953DC"/>
    <w:rsid w:val="00795613"/>
    <w:rsid w:val="0079561B"/>
    <w:rsid w:val="00795C2F"/>
    <w:rsid w:val="00795C31"/>
    <w:rsid w:val="00795E01"/>
    <w:rsid w:val="007966D9"/>
    <w:rsid w:val="007973C8"/>
    <w:rsid w:val="00797DC4"/>
    <w:rsid w:val="00797DE5"/>
    <w:rsid w:val="00797E21"/>
    <w:rsid w:val="00797FEF"/>
    <w:rsid w:val="007A0261"/>
    <w:rsid w:val="007A0C8B"/>
    <w:rsid w:val="007A0F68"/>
    <w:rsid w:val="007A1689"/>
    <w:rsid w:val="007A1C22"/>
    <w:rsid w:val="007A238F"/>
    <w:rsid w:val="007A2648"/>
    <w:rsid w:val="007A2769"/>
    <w:rsid w:val="007A3035"/>
    <w:rsid w:val="007A36EB"/>
    <w:rsid w:val="007A3D92"/>
    <w:rsid w:val="007A437F"/>
    <w:rsid w:val="007A492E"/>
    <w:rsid w:val="007A50BA"/>
    <w:rsid w:val="007A539D"/>
    <w:rsid w:val="007A5BE8"/>
    <w:rsid w:val="007A61F6"/>
    <w:rsid w:val="007A687C"/>
    <w:rsid w:val="007A68B1"/>
    <w:rsid w:val="007A6CEA"/>
    <w:rsid w:val="007A78B7"/>
    <w:rsid w:val="007A7D39"/>
    <w:rsid w:val="007A7FF0"/>
    <w:rsid w:val="007B0592"/>
    <w:rsid w:val="007B06A1"/>
    <w:rsid w:val="007B159D"/>
    <w:rsid w:val="007B1A32"/>
    <w:rsid w:val="007B1A74"/>
    <w:rsid w:val="007B23A2"/>
    <w:rsid w:val="007B24D1"/>
    <w:rsid w:val="007B2845"/>
    <w:rsid w:val="007B2FFE"/>
    <w:rsid w:val="007B450B"/>
    <w:rsid w:val="007B4D68"/>
    <w:rsid w:val="007B532B"/>
    <w:rsid w:val="007B5559"/>
    <w:rsid w:val="007B5B79"/>
    <w:rsid w:val="007B5F0F"/>
    <w:rsid w:val="007B601E"/>
    <w:rsid w:val="007B6A5F"/>
    <w:rsid w:val="007B6BA8"/>
    <w:rsid w:val="007B6E0D"/>
    <w:rsid w:val="007B790F"/>
    <w:rsid w:val="007B7DAE"/>
    <w:rsid w:val="007C044E"/>
    <w:rsid w:val="007C108C"/>
    <w:rsid w:val="007C10E2"/>
    <w:rsid w:val="007C178B"/>
    <w:rsid w:val="007C1E26"/>
    <w:rsid w:val="007C2525"/>
    <w:rsid w:val="007C25A3"/>
    <w:rsid w:val="007C2618"/>
    <w:rsid w:val="007C330C"/>
    <w:rsid w:val="007C3470"/>
    <w:rsid w:val="007C361A"/>
    <w:rsid w:val="007C3BAD"/>
    <w:rsid w:val="007C3CA4"/>
    <w:rsid w:val="007C4204"/>
    <w:rsid w:val="007C49ED"/>
    <w:rsid w:val="007C4B8E"/>
    <w:rsid w:val="007C5149"/>
    <w:rsid w:val="007C549F"/>
    <w:rsid w:val="007C569C"/>
    <w:rsid w:val="007C578F"/>
    <w:rsid w:val="007C5A3A"/>
    <w:rsid w:val="007C5BA3"/>
    <w:rsid w:val="007C5E1E"/>
    <w:rsid w:val="007C6507"/>
    <w:rsid w:val="007C65C8"/>
    <w:rsid w:val="007C6640"/>
    <w:rsid w:val="007C6843"/>
    <w:rsid w:val="007C6E00"/>
    <w:rsid w:val="007C7CC5"/>
    <w:rsid w:val="007D0081"/>
    <w:rsid w:val="007D05AB"/>
    <w:rsid w:val="007D0E65"/>
    <w:rsid w:val="007D1571"/>
    <w:rsid w:val="007D1EB1"/>
    <w:rsid w:val="007D2078"/>
    <w:rsid w:val="007D23D5"/>
    <w:rsid w:val="007D2EE9"/>
    <w:rsid w:val="007D37BB"/>
    <w:rsid w:val="007D39BD"/>
    <w:rsid w:val="007D3DBE"/>
    <w:rsid w:val="007D4290"/>
    <w:rsid w:val="007D45FD"/>
    <w:rsid w:val="007D486E"/>
    <w:rsid w:val="007D4A8B"/>
    <w:rsid w:val="007D5242"/>
    <w:rsid w:val="007D56A8"/>
    <w:rsid w:val="007D5C35"/>
    <w:rsid w:val="007D5C44"/>
    <w:rsid w:val="007D684B"/>
    <w:rsid w:val="007D6A5A"/>
    <w:rsid w:val="007D6B17"/>
    <w:rsid w:val="007D7902"/>
    <w:rsid w:val="007D7C62"/>
    <w:rsid w:val="007D7F38"/>
    <w:rsid w:val="007E0738"/>
    <w:rsid w:val="007E0897"/>
    <w:rsid w:val="007E0C79"/>
    <w:rsid w:val="007E0D78"/>
    <w:rsid w:val="007E17EE"/>
    <w:rsid w:val="007E289E"/>
    <w:rsid w:val="007E321B"/>
    <w:rsid w:val="007E325E"/>
    <w:rsid w:val="007E33B1"/>
    <w:rsid w:val="007E33F7"/>
    <w:rsid w:val="007E346D"/>
    <w:rsid w:val="007E3781"/>
    <w:rsid w:val="007E3CB5"/>
    <w:rsid w:val="007E4294"/>
    <w:rsid w:val="007E4B60"/>
    <w:rsid w:val="007E4E63"/>
    <w:rsid w:val="007E534D"/>
    <w:rsid w:val="007E5595"/>
    <w:rsid w:val="007E5B24"/>
    <w:rsid w:val="007E6094"/>
    <w:rsid w:val="007E6184"/>
    <w:rsid w:val="007E6AC1"/>
    <w:rsid w:val="007E6C11"/>
    <w:rsid w:val="007E6F5B"/>
    <w:rsid w:val="007E6FD7"/>
    <w:rsid w:val="007E7451"/>
    <w:rsid w:val="007F0838"/>
    <w:rsid w:val="007F08DB"/>
    <w:rsid w:val="007F0A51"/>
    <w:rsid w:val="007F1BA9"/>
    <w:rsid w:val="007F2040"/>
    <w:rsid w:val="007F22E2"/>
    <w:rsid w:val="007F266B"/>
    <w:rsid w:val="007F2B79"/>
    <w:rsid w:val="007F2DCC"/>
    <w:rsid w:val="007F31EF"/>
    <w:rsid w:val="007F3A88"/>
    <w:rsid w:val="007F3B3E"/>
    <w:rsid w:val="007F3E90"/>
    <w:rsid w:val="007F4CF6"/>
    <w:rsid w:val="007F5549"/>
    <w:rsid w:val="007F628D"/>
    <w:rsid w:val="007F6A01"/>
    <w:rsid w:val="007F6EC8"/>
    <w:rsid w:val="007F7774"/>
    <w:rsid w:val="007F7B1D"/>
    <w:rsid w:val="007F7E07"/>
    <w:rsid w:val="00800202"/>
    <w:rsid w:val="008004AA"/>
    <w:rsid w:val="0080065A"/>
    <w:rsid w:val="00800722"/>
    <w:rsid w:val="00800C25"/>
    <w:rsid w:val="00801472"/>
    <w:rsid w:val="00801885"/>
    <w:rsid w:val="00802025"/>
    <w:rsid w:val="0080279F"/>
    <w:rsid w:val="008028E1"/>
    <w:rsid w:val="00802A2D"/>
    <w:rsid w:val="00802BEE"/>
    <w:rsid w:val="00802C36"/>
    <w:rsid w:val="0080387B"/>
    <w:rsid w:val="00803D92"/>
    <w:rsid w:val="00803F62"/>
    <w:rsid w:val="00804041"/>
    <w:rsid w:val="008041BF"/>
    <w:rsid w:val="00804C9C"/>
    <w:rsid w:val="008052E1"/>
    <w:rsid w:val="008054F3"/>
    <w:rsid w:val="0080598F"/>
    <w:rsid w:val="00806584"/>
    <w:rsid w:val="00806796"/>
    <w:rsid w:val="008068F2"/>
    <w:rsid w:val="00806C77"/>
    <w:rsid w:val="00807034"/>
    <w:rsid w:val="0080730B"/>
    <w:rsid w:val="0080764E"/>
    <w:rsid w:val="008079D6"/>
    <w:rsid w:val="00807A17"/>
    <w:rsid w:val="008106CB"/>
    <w:rsid w:val="008106FD"/>
    <w:rsid w:val="008108E7"/>
    <w:rsid w:val="00810EA5"/>
    <w:rsid w:val="008113EA"/>
    <w:rsid w:val="0081145A"/>
    <w:rsid w:val="00811533"/>
    <w:rsid w:val="0081176C"/>
    <w:rsid w:val="008118D9"/>
    <w:rsid w:val="00811904"/>
    <w:rsid w:val="00811CD7"/>
    <w:rsid w:val="00812C74"/>
    <w:rsid w:val="00812ECF"/>
    <w:rsid w:val="0081303F"/>
    <w:rsid w:val="0081313E"/>
    <w:rsid w:val="00813507"/>
    <w:rsid w:val="00813C81"/>
    <w:rsid w:val="00814191"/>
    <w:rsid w:val="0081434A"/>
    <w:rsid w:val="008147D1"/>
    <w:rsid w:val="00815265"/>
    <w:rsid w:val="008153F8"/>
    <w:rsid w:val="008155F8"/>
    <w:rsid w:val="008156B5"/>
    <w:rsid w:val="00816015"/>
    <w:rsid w:val="0081624A"/>
    <w:rsid w:val="008162B0"/>
    <w:rsid w:val="00816477"/>
    <w:rsid w:val="00816740"/>
    <w:rsid w:val="00816B52"/>
    <w:rsid w:val="00816E09"/>
    <w:rsid w:val="00817343"/>
    <w:rsid w:val="008175D5"/>
    <w:rsid w:val="008178CD"/>
    <w:rsid w:val="008179BC"/>
    <w:rsid w:val="008205CB"/>
    <w:rsid w:val="008214A4"/>
    <w:rsid w:val="008218FD"/>
    <w:rsid w:val="00822EBD"/>
    <w:rsid w:val="00823497"/>
    <w:rsid w:val="008234DA"/>
    <w:rsid w:val="00824615"/>
    <w:rsid w:val="00824A4C"/>
    <w:rsid w:val="00824DFF"/>
    <w:rsid w:val="00825013"/>
    <w:rsid w:val="008256C8"/>
    <w:rsid w:val="00825A65"/>
    <w:rsid w:val="00825AF8"/>
    <w:rsid w:val="00825C55"/>
    <w:rsid w:val="008268D5"/>
    <w:rsid w:val="00826F61"/>
    <w:rsid w:val="008278ED"/>
    <w:rsid w:val="00827CC4"/>
    <w:rsid w:val="00827E90"/>
    <w:rsid w:val="00830499"/>
    <w:rsid w:val="008307EE"/>
    <w:rsid w:val="0083090B"/>
    <w:rsid w:val="008309A3"/>
    <w:rsid w:val="00830D4E"/>
    <w:rsid w:val="00830F02"/>
    <w:rsid w:val="008311F9"/>
    <w:rsid w:val="00831602"/>
    <w:rsid w:val="00831B61"/>
    <w:rsid w:val="0083214A"/>
    <w:rsid w:val="0083267F"/>
    <w:rsid w:val="00832CFC"/>
    <w:rsid w:val="00833415"/>
    <w:rsid w:val="008335D0"/>
    <w:rsid w:val="008337C1"/>
    <w:rsid w:val="00833C2A"/>
    <w:rsid w:val="00833CA5"/>
    <w:rsid w:val="00834B0E"/>
    <w:rsid w:val="008352E5"/>
    <w:rsid w:val="008361AF"/>
    <w:rsid w:val="0083640D"/>
    <w:rsid w:val="00836811"/>
    <w:rsid w:val="00836906"/>
    <w:rsid w:val="00836AEA"/>
    <w:rsid w:val="00836E8D"/>
    <w:rsid w:val="008378E0"/>
    <w:rsid w:val="00837985"/>
    <w:rsid w:val="00840695"/>
    <w:rsid w:val="008406E7"/>
    <w:rsid w:val="0084154C"/>
    <w:rsid w:val="0084161F"/>
    <w:rsid w:val="00841808"/>
    <w:rsid w:val="0084262E"/>
    <w:rsid w:val="008431E6"/>
    <w:rsid w:val="0084367C"/>
    <w:rsid w:val="00844642"/>
    <w:rsid w:val="00844A10"/>
    <w:rsid w:val="00844CCF"/>
    <w:rsid w:val="00845BF0"/>
    <w:rsid w:val="00845C19"/>
    <w:rsid w:val="00845DC8"/>
    <w:rsid w:val="00846435"/>
    <w:rsid w:val="00846898"/>
    <w:rsid w:val="00846A00"/>
    <w:rsid w:val="0084751A"/>
    <w:rsid w:val="008475D2"/>
    <w:rsid w:val="00847905"/>
    <w:rsid w:val="0085016C"/>
    <w:rsid w:val="0085061B"/>
    <w:rsid w:val="00850D59"/>
    <w:rsid w:val="008510E1"/>
    <w:rsid w:val="00851317"/>
    <w:rsid w:val="008517BB"/>
    <w:rsid w:val="00851BCE"/>
    <w:rsid w:val="00851D07"/>
    <w:rsid w:val="008520BB"/>
    <w:rsid w:val="00852F12"/>
    <w:rsid w:val="008535E6"/>
    <w:rsid w:val="00853AD2"/>
    <w:rsid w:val="00854046"/>
    <w:rsid w:val="00854701"/>
    <w:rsid w:val="00854AE1"/>
    <w:rsid w:val="00855140"/>
    <w:rsid w:val="0085514F"/>
    <w:rsid w:val="008554C4"/>
    <w:rsid w:val="008554FE"/>
    <w:rsid w:val="0085558F"/>
    <w:rsid w:val="0085569A"/>
    <w:rsid w:val="00855A65"/>
    <w:rsid w:val="00855DC9"/>
    <w:rsid w:val="00855E14"/>
    <w:rsid w:val="00855E77"/>
    <w:rsid w:val="00856431"/>
    <w:rsid w:val="00856454"/>
    <w:rsid w:val="008564CD"/>
    <w:rsid w:val="008602B7"/>
    <w:rsid w:val="0086080C"/>
    <w:rsid w:val="0086133D"/>
    <w:rsid w:val="0086142E"/>
    <w:rsid w:val="00861486"/>
    <w:rsid w:val="00861ACE"/>
    <w:rsid w:val="00861F85"/>
    <w:rsid w:val="00862115"/>
    <w:rsid w:val="0086263B"/>
    <w:rsid w:val="00862BA9"/>
    <w:rsid w:val="0086303A"/>
    <w:rsid w:val="008638EB"/>
    <w:rsid w:val="00864256"/>
    <w:rsid w:val="00864286"/>
    <w:rsid w:val="0086449A"/>
    <w:rsid w:val="0086484C"/>
    <w:rsid w:val="00864A50"/>
    <w:rsid w:val="00865364"/>
    <w:rsid w:val="00865814"/>
    <w:rsid w:val="00865B32"/>
    <w:rsid w:val="00866229"/>
    <w:rsid w:val="0086668D"/>
    <w:rsid w:val="008666BB"/>
    <w:rsid w:val="0086713A"/>
    <w:rsid w:val="00870BDD"/>
    <w:rsid w:val="008715C7"/>
    <w:rsid w:val="008718F9"/>
    <w:rsid w:val="008723DF"/>
    <w:rsid w:val="0087256D"/>
    <w:rsid w:val="00872638"/>
    <w:rsid w:val="0087351B"/>
    <w:rsid w:val="00873B06"/>
    <w:rsid w:val="00873B5C"/>
    <w:rsid w:val="008740D2"/>
    <w:rsid w:val="008750BB"/>
    <w:rsid w:val="00875B48"/>
    <w:rsid w:val="00876000"/>
    <w:rsid w:val="00876DC8"/>
    <w:rsid w:val="00876F8B"/>
    <w:rsid w:val="00877034"/>
    <w:rsid w:val="008771FE"/>
    <w:rsid w:val="00877E8D"/>
    <w:rsid w:val="008801BB"/>
    <w:rsid w:val="00880E1C"/>
    <w:rsid w:val="00881450"/>
    <w:rsid w:val="00881A29"/>
    <w:rsid w:val="00882AB4"/>
    <w:rsid w:val="0088317D"/>
    <w:rsid w:val="00883360"/>
    <w:rsid w:val="0088383A"/>
    <w:rsid w:val="0088386C"/>
    <w:rsid w:val="00883B24"/>
    <w:rsid w:val="00883F2B"/>
    <w:rsid w:val="00884460"/>
    <w:rsid w:val="00885135"/>
    <w:rsid w:val="0088561A"/>
    <w:rsid w:val="00885AD6"/>
    <w:rsid w:val="00886D95"/>
    <w:rsid w:val="00886FC1"/>
    <w:rsid w:val="00887755"/>
    <w:rsid w:val="0088797E"/>
    <w:rsid w:val="00887BC2"/>
    <w:rsid w:val="00887E20"/>
    <w:rsid w:val="008908E0"/>
    <w:rsid w:val="00890B5D"/>
    <w:rsid w:val="00890F55"/>
    <w:rsid w:val="00891057"/>
    <w:rsid w:val="00891165"/>
    <w:rsid w:val="00891F82"/>
    <w:rsid w:val="00892423"/>
    <w:rsid w:val="00892AFD"/>
    <w:rsid w:val="00892EB6"/>
    <w:rsid w:val="008942B7"/>
    <w:rsid w:val="008946EC"/>
    <w:rsid w:val="00894A80"/>
    <w:rsid w:val="00894F53"/>
    <w:rsid w:val="00895186"/>
    <w:rsid w:val="008951E8"/>
    <w:rsid w:val="00895498"/>
    <w:rsid w:val="008954BA"/>
    <w:rsid w:val="008954F2"/>
    <w:rsid w:val="008955B9"/>
    <w:rsid w:val="00895C55"/>
    <w:rsid w:val="00896080"/>
    <w:rsid w:val="008962B0"/>
    <w:rsid w:val="008966D1"/>
    <w:rsid w:val="008967B8"/>
    <w:rsid w:val="008969E6"/>
    <w:rsid w:val="00896BE0"/>
    <w:rsid w:val="008975F4"/>
    <w:rsid w:val="00897661"/>
    <w:rsid w:val="00897D5E"/>
    <w:rsid w:val="00897F96"/>
    <w:rsid w:val="008A03C8"/>
    <w:rsid w:val="008A048F"/>
    <w:rsid w:val="008A135F"/>
    <w:rsid w:val="008A1D6C"/>
    <w:rsid w:val="008A2205"/>
    <w:rsid w:val="008A2244"/>
    <w:rsid w:val="008A2333"/>
    <w:rsid w:val="008A25C5"/>
    <w:rsid w:val="008A4112"/>
    <w:rsid w:val="008A41DE"/>
    <w:rsid w:val="008A460A"/>
    <w:rsid w:val="008A503D"/>
    <w:rsid w:val="008A5683"/>
    <w:rsid w:val="008A5A7E"/>
    <w:rsid w:val="008A5BA4"/>
    <w:rsid w:val="008A5CEF"/>
    <w:rsid w:val="008A634C"/>
    <w:rsid w:val="008A6558"/>
    <w:rsid w:val="008A6844"/>
    <w:rsid w:val="008A68E6"/>
    <w:rsid w:val="008A696F"/>
    <w:rsid w:val="008A6D60"/>
    <w:rsid w:val="008A6D78"/>
    <w:rsid w:val="008A73B2"/>
    <w:rsid w:val="008A7636"/>
    <w:rsid w:val="008B0EE9"/>
    <w:rsid w:val="008B0F59"/>
    <w:rsid w:val="008B1889"/>
    <w:rsid w:val="008B20C4"/>
    <w:rsid w:val="008B2A20"/>
    <w:rsid w:val="008B37E4"/>
    <w:rsid w:val="008B3C98"/>
    <w:rsid w:val="008B3F6A"/>
    <w:rsid w:val="008B40BE"/>
    <w:rsid w:val="008B464D"/>
    <w:rsid w:val="008B4785"/>
    <w:rsid w:val="008B493D"/>
    <w:rsid w:val="008B50D1"/>
    <w:rsid w:val="008B555B"/>
    <w:rsid w:val="008B6348"/>
    <w:rsid w:val="008B6769"/>
    <w:rsid w:val="008B6796"/>
    <w:rsid w:val="008B6B68"/>
    <w:rsid w:val="008B6C82"/>
    <w:rsid w:val="008B72B6"/>
    <w:rsid w:val="008B743F"/>
    <w:rsid w:val="008B745A"/>
    <w:rsid w:val="008C02A7"/>
    <w:rsid w:val="008C0544"/>
    <w:rsid w:val="008C065D"/>
    <w:rsid w:val="008C0AED"/>
    <w:rsid w:val="008C0CD4"/>
    <w:rsid w:val="008C0F04"/>
    <w:rsid w:val="008C10AA"/>
    <w:rsid w:val="008C1CF7"/>
    <w:rsid w:val="008C2653"/>
    <w:rsid w:val="008C3252"/>
    <w:rsid w:val="008C3741"/>
    <w:rsid w:val="008C38A9"/>
    <w:rsid w:val="008C3D4E"/>
    <w:rsid w:val="008C4397"/>
    <w:rsid w:val="008C4628"/>
    <w:rsid w:val="008C4AC3"/>
    <w:rsid w:val="008C4E9B"/>
    <w:rsid w:val="008C5206"/>
    <w:rsid w:val="008C55F6"/>
    <w:rsid w:val="008C5624"/>
    <w:rsid w:val="008C68FB"/>
    <w:rsid w:val="008C70C6"/>
    <w:rsid w:val="008C7E9C"/>
    <w:rsid w:val="008D0275"/>
    <w:rsid w:val="008D08D3"/>
    <w:rsid w:val="008D0AC6"/>
    <w:rsid w:val="008D16E5"/>
    <w:rsid w:val="008D2303"/>
    <w:rsid w:val="008D2776"/>
    <w:rsid w:val="008D36EB"/>
    <w:rsid w:val="008D3BC7"/>
    <w:rsid w:val="008D3EEC"/>
    <w:rsid w:val="008D4115"/>
    <w:rsid w:val="008D4428"/>
    <w:rsid w:val="008D4D74"/>
    <w:rsid w:val="008D4E51"/>
    <w:rsid w:val="008D5144"/>
    <w:rsid w:val="008D54F5"/>
    <w:rsid w:val="008D5B94"/>
    <w:rsid w:val="008D668C"/>
    <w:rsid w:val="008D68DB"/>
    <w:rsid w:val="008D6A20"/>
    <w:rsid w:val="008D6B06"/>
    <w:rsid w:val="008D6C4D"/>
    <w:rsid w:val="008D718D"/>
    <w:rsid w:val="008D787E"/>
    <w:rsid w:val="008E07A4"/>
    <w:rsid w:val="008E0B9E"/>
    <w:rsid w:val="008E1229"/>
    <w:rsid w:val="008E153C"/>
    <w:rsid w:val="008E15A9"/>
    <w:rsid w:val="008E1726"/>
    <w:rsid w:val="008E1822"/>
    <w:rsid w:val="008E1A87"/>
    <w:rsid w:val="008E1D20"/>
    <w:rsid w:val="008E1FD0"/>
    <w:rsid w:val="008E25EC"/>
    <w:rsid w:val="008E29B1"/>
    <w:rsid w:val="008E29C1"/>
    <w:rsid w:val="008E2A51"/>
    <w:rsid w:val="008E3044"/>
    <w:rsid w:val="008E33DD"/>
    <w:rsid w:val="008E4511"/>
    <w:rsid w:val="008E4797"/>
    <w:rsid w:val="008E4EC7"/>
    <w:rsid w:val="008E59EA"/>
    <w:rsid w:val="008E602D"/>
    <w:rsid w:val="008E60B2"/>
    <w:rsid w:val="008E7440"/>
    <w:rsid w:val="008E7780"/>
    <w:rsid w:val="008E79F0"/>
    <w:rsid w:val="008E7C5A"/>
    <w:rsid w:val="008E7F88"/>
    <w:rsid w:val="008F0003"/>
    <w:rsid w:val="008F05A7"/>
    <w:rsid w:val="008F073E"/>
    <w:rsid w:val="008F18CD"/>
    <w:rsid w:val="008F1C76"/>
    <w:rsid w:val="008F1D88"/>
    <w:rsid w:val="008F2901"/>
    <w:rsid w:val="008F2D2D"/>
    <w:rsid w:val="008F2DEC"/>
    <w:rsid w:val="008F2F51"/>
    <w:rsid w:val="008F2F82"/>
    <w:rsid w:val="008F3613"/>
    <w:rsid w:val="008F3C56"/>
    <w:rsid w:val="008F472F"/>
    <w:rsid w:val="008F4AAE"/>
    <w:rsid w:val="008F4EAC"/>
    <w:rsid w:val="008F69D6"/>
    <w:rsid w:val="008F7203"/>
    <w:rsid w:val="00900171"/>
    <w:rsid w:val="00900185"/>
    <w:rsid w:val="009001B2"/>
    <w:rsid w:val="00901D26"/>
    <w:rsid w:val="009022D5"/>
    <w:rsid w:val="00903346"/>
    <w:rsid w:val="009037E6"/>
    <w:rsid w:val="009039D2"/>
    <w:rsid w:val="00904C70"/>
    <w:rsid w:val="00905420"/>
    <w:rsid w:val="009056CB"/>
    <w:rsid w:val="00905776"/>
    <w:rsid w:val="0090577D"/>
    <w:rsid w:val="00905A07"/>
    <w:rsid w:val="009061EA"/>
    <w:rsid w:val="009062FD"/>
    <w:rsid w:val="0090707F"/>
    <w:rsid w:val="009078C9"/>
    <w:rsid w:val="009079D5"/>
    <w:rsid w:val="00907D99"/>
    <w:rsid w:val="00907FDB"/>
    <w:rsid w:val="00911161"/>
    <w:rsid w:val="00911311"/>
    <w:rsid w:val="00911348"/>
    <w:rsid w:val="00912262"/>
    <w:rsid w:val="00912A27"/>
    <w:rsid w:val="00912A72"/>
    <w:rsid w:val="00913263"/>
    <w:rsid w:val="00913751"/>
    <w:rsid w:val="009146C0"/>
    <w:rsid w:val="0091474F"/>
    <w:rsid w:val="00914AFA"/>
    <w:rsid w:val="00914EE0"/>
    <w:rsid w:val="009153D8"/>
    <w:rsid w:val="00915884"/>
    <w:rsid w:val="00915D9F"/>
    <w:rsid w:val="00915E01"/>
    <w:rsid w:val="009161C6"/>
    <w:rsid w:val="00916422"/>
    <w:rsid w:val="00916430"/>
    <w:rsid w:val="0091653D"/>
    <w:rsid w:val="0091685D"/>
    <w:rsid w:val="00916B62"/>
    <w:rsid w:val="0091783A"/>
    <w:rsid w:val="00917EE3"/>
    <w:rsid w:val="009204DB"/>
    <w:rsid w:val="00920CC4"/>
    <w:rsid w:val="00920F28"/>
    <w:rsid w:val="00921638"/>
    <w:rsid w:val="009218C3"/>
    <w:rsid w:val="009218C7"/>
    <w:rsid w:val="00921EC0"/>
    <w:rsid w:val="0092250A"/>
    <w:rsid w:val="009228BE"/>
    <w:rsid w:val="00923444"/>
    <w:rsid w:val="00923825"/>
    <w:rsid w:val="00923A82"/>
    <w:rsid w:val="00923C61"/>
    <w:rsid w:val="009244D0"/>
    <w:rsid w:val="009244D5"/>
    <w:rsid w:val="009257F4"/>
    <w:rsid w:val="00925E68"/>
    <w:rsid w:val="0092616D"/>
    <w:rsid w:val="00926251"/>
    <w:rsid w:val="00926870"/>
    <w:rsid w:val="00926D44"/>
    <w:rsid w:val="00927710"/>
    <w:rsid w:val="00927F80"/>
    <w:rsid w:val="00930891"/>
    <w:rsid w:val="00930DDA"/>
    <w:rsid w:val="00930FE4"/>
    <w:rsid w:val="00932163"/>
    <w:rsid w:val="009326FF"/>
    <w:rsid w:val="00932FA7"/>
    <w:rsid w:val="00933281"/>
    <w:rsid w:val="0093364C"/>
    <w:rsid w:val="00933B70"/>
    <w:rsid w:val="00933C7D"/>
    <w:rsid w:val="00934009"/>
    <w:rsid w:val="009350ED"/>
    <w:rsid w:val="00935242"/>
    <w:rsid w:val="00935590"/>
    <w:rsid w:val="00935C87"/>
    <w:rsid w:val="00935FE2"/>
    <w:rsid w:val="0093603F"/>
    <w:rsid w:val="00936223"/>
    <w:rsid w:val="009363B8"/>
    <w:rsid w:val="00936B12"/>
    <w:rsid w:val="00937009"/>
    <w:rsid w:val="00937DFB"/>
    <w:rsid w:val="009402D4"/>
    <w:rsid w:val="00940C50"/>
    <w:rsid w:val="0094168F"/>
    <w:rsid w:val="009419D8"/>
    <w:rsid w:val="00941B4D"/>
    <w:rsid w:val="009421A8"/>
    <w:rsid w:val="009423B6"/>
    <w:rsid w:val="009429F4"/>
    <w:rsid w:val="00942D17"/>
    <w:rsid w:val="0094339A"/>
    <w:rsid w:val="009434BD"/>
    <w:rsid w:val="00943A18"/>
    <w:rsid w:val="00943F8E"/>
    <w:rsid w:val="00944228"/>
    <w:rsid w:val="00944A6D"/>
    <w:rsid w:val="00944FFD"/>
    <w:rsid w:val="009452FB"/>
    <w:rsid w:val="00945BB3"/>
    <w:rsid w:val="00945C81"/>
    <w:rsid w:val="00946DE1"/>
    <w:rsid w:val="00947222"/>
    <w:rsid w:val="00947C8E"/>
    <w:rsid w:val="00947CBB"/>
    <w:rsid w:val="00947D56"/>
    <w:rsid w:val="00950038"/>
    <w:rsid w:val="009503F3"/>
    <w:rsid w:val="00950727"/>
    <w:rsid w:val="00950A70"/>
    <w:rsid w:val="00950B4D"/>
    <w:rsid w:val="0095118F"/>
    <w:rsid w:val="00951E24"/>
    <w:rsid w:val="00952129"/>
    <w:rsid w:val="009527DA"/>
    <w:rsid w:val="0095295F"/>
    <w:rsid w:val="009529C1"/>
    <w:rsid w:val="009535D0"/>
    <w:rsid w:val="00953DBB"/>
    <w:rsid w:val="00954E44"/>
    <w:rsid w:val="00955157"/>
    <w:rsid w:val="00955B82"/>
    <w:rsid w:val="00955BD3"/>
    <w:rsid w:val="00955FDA"/>
    <w:rsid w:val="009560DC"/>
    <w:rsid w:val="00956ECD"/>
    <w:rsid w:val="009572D2"/>
    <w:rsid w:val="0095747F"/>
    <w:rsid w:val="009574B0"/>
    <w:rsid w:val="00957761"/>
    <w:rsid w:val="00960373"/>
    <w:rsid w:val="0096072D"/>
    <w:rsid w:val="00960B27"/>
    <w:rsid w:val="00960FD1"/>
    <w:rsid w:val="00961DE9"/>
    <w:rsid w:val="00961E45"/>
    <w:rsid w:val="00962A65"/>
    <w:rsid w:val="00962ABB"/>
    <w:rsid w:val="009632CE"/>
    <w:rsid w:val="00963805"/>
    <w:rsid w:val="00964AE2"/>
    <w:rsid w:val="00964D42"/>
    <w:rsid w:val="00964DDE"/>
    <w:rsid w:val="00964E07"/>
    <w:rsid w:val="0096507F"/>
    <w:rsid w:val="0096518D"/>
    <w:rsid w:val="00965DCE"/>
    <w:rsid w:val="009662C9"/>
    <w:rsid w:val="00966937"/>
    <w:rsid w:val="00966A3B"/>
    <w:rsid w:val="00966C7D"/>
    <w:rsid w:val="00966D40"/>
    <w:rsid w:val="00966EE6"/>
    <w:rsid w:val="0096753A"/>
    <w:rsid w:val="009679B8"/>
    <w:rsid w:val="00967BB0"/>
    <w:rsid w:val="00967F69"/>
    <w:rsid w:val="00970034"/>
    <w:rsid w:val="00970DB1"/>
    <w:rsid w:val="009718C1"/>
    <w:rsid w:val="00971A2B"/>
    <w:rsid w:val="00972004"/>
    <w:rsid w:val="009725A2"/>
    <w:rsid w:val="009733CE"/>
    <w:rsid w:val="009738E6"/>
    <w:rsid w:val="00973B4C"/>
    <w:rsid w:val="00974571"/>
    <w:rsid w:val="009745BF"/>
    <w:rsid w:val="0097463E"/>
    <w:rsid w:val="00974904"/>
    <w:rsid w:val="00977A12"/>
    <w:rsid w:val="009801B0"/>
    <w:rsid w:val="009802BE"/>
    <w:rsid w:val="00980651"/>
    <w:rsid w:val="00980F70"/>
    <w:rsid w:val="00981051"/>
    <w:rsid w:val="0098164B"/>
    <w:rsid w:val="009819A4"/>
    <w:rsid w:val="00981CFD"/>
    <w:rsid w:val="009825CE"/>
    <w:rsid w:val="0098283A"/>
    <w:rsid w:val="00982970"/>
    <w:rsid w:val="00982C9D"/>
    <w:rsid w:val="00983121"/>
    <w:rsid w:val="009832D3"/>
    <w:rsid w:val="00984EFC"/>
    <w:rsid w:val="00984F6C"/>
    <w:rsid w:val="00984FDB"/>
    <w:rsid w:val="00985063"/>
    <w:rsid w:val="00985926"/>
    <w:rsid w:val="00986351"/>
    <w:rsid w:val="009866CB"/>
    <w:rsid w:val="00986D5F"/>
    <w:rsid w:val="00987042"/>
    <w:rsid w:val="00987732"/>
    <w:rsid w:val="009879B6"/>
    <w:rsid w:val="00987B40"/>
    <w:rsid w:val="00990903"/>
    <w:rsid w:val="00990F44"/>
    <w:rsid w:val="009918B2"/>
    <w:rsid w:val="00991913"/>
    <w:rsid w:val="00991C04"/>
    <w:rsid w:val="00991C34"/>
    <w:rsid w:val="0099225B"/>
    <w:rsid w:val="00992F48"/>
    <w:rsid w:val="00993130"/>
    <w:rsid w:val="0099450E"/>
    <w:rsid w:val="00994CC6"/>
    <w:rsid w:val="00994EBD"/>
    <w:rsid w:val="00995068"/>
    <w:rsid w:val="00995A22"/>
    <w:rsid w:val="00995FA4"/>
    <w:rsid w:val="00997447"/>
    <w:rsid w:val="00997695"/>
    <w:rsid w:val="00997731"/>
    <w:rsid w:val="00997858"/>
    <w:rsid w:val="00997A36"/>
    <w:rsid w:val="00997EE0"/>
    <w:rsid w:val="009A0C9B"/>
    <w:rsid w:val="009A0F42"/>
    <w:rsid w:val="009A104B"/>
    <w:rsid w:val="009A1177"/>
    <w:rsid w:val="009A1722"/>
    <w:rsid w:val="009A2D3C"/>
    <w:rsid w:val="009A34AE"/>
    <w:rsid w:val="009A39E0"/>
    <w:rsid w:val="009A3DA0"/>
    <w:rsid w:val="009A4A79"/>
    <w:rsid w:val="009A59B2"/>
    <w:rsid w:val="009A5EED"/>
    <w:rsid w:val="009A6A7D"/>
    <w:rsid w:val="009A6CE6"/>
    <w:rsid w:val="009A7693"/>
    <w:rsid w:val="009A7A0A"/>
    <w:rsid w:val="009A7EE8"/>
    <w:rsid w:val="009B0182"/>
    <w:rsid w:val="009B02C7"/>
    <w:rsid w:val="009B02DF"/>
    <w:rsid w:val="009B0622"/>
    <w:rsid w:val="009B1242"/>
    <w:rsid w:val="009B1B45"/>
    <w:rsid w:val="009B1C89"/>
    <w:rsid w:val="009B2290"/>
    <w:rsid w:val="009B25A0"/>
    <w:rsid w:val="009B2E40"/>
    <w:rsid w:val="009B2FCC"/>
    <w:rsid w:val="009B3452"/>
    <w:rsid w:val="009B35A6"/>
    <w:rsid w:val="009B3808"/>
    <w:rsid w:val="009B3D01"/>
    <w:rsid w:val="009B400F"/>
    <w:rsid w:val="009B528D"/>
    <w:rsid w:val="009B53E6"/>
    <w:rsid w:val="009B5577"/>
    <w:rsid w:val="009B5976"/>
    <w:rsid w:val="009B69A3"/>
    <w:rsid w:val="009B70A8"/>
    <w:rsid w:val="009B7443"/>
    <w:rsid w:val="009B7495"/>
    <w:rsid w:val="009B78C0"/>
    <w:rsid w:val="009B79D1"/>
    <w:rsid w:val="009B7A65"/>
    <w:rsid w:val="009B7C1F"/>
    <w:rsid w:val="009C0316"/>
    <w:rsid w:val="009C05DD"/>
    <w:rsid w:val="009C09E5"/>
    <w:rsid w:val="009C0A5C"/>
    <w:rsid w:val="009C1F41"/>
    <w:rsid w:val="009C2AB5"/>
    <w:rsid w:val="009C2BC5"/>
    <w:rsid w:val="009C3088"/>
    <w:rsid w:val="009C326E"/>
    <w:rsid w:val="009C339A"/>
    <w:rsid w:val="009C42B2"/>
    <w:rsid w:val="009C452A"/>
    <w:rsid w:val="009C45AE"/>
    <w:rsid w:val="009C45E9"/>
    <w:rsid w:val="009C4D1D"/>
    <w:rsid w:val="009C4FE5"/>
    <w:rsid w:val="009C5806"/>
    <w:rsid w:val="009C5C9D"/>
    <w:rsid w:val="009C5F59"/>
    <w:rsid w:val="009C6D77"/>
    <w:rsid w:val="009C7E13"/>
    <w:rsid w:val="009D0038"/>
    <w:rsid w:val="009D0A41"/>
    <w:rsid w:val="009D0D43"/>
    <w:rsid w:val="009D1CF1"/>
    <w:rsid w:val="009D1F07"/>
    <w:rsid w:val="009D200C"/>
    <w:rsid w:val="009D2394"/>
    <w:rsid w:val="009D2D0B"/>
    <w:rsid w:val="009D3310"/>
    <w:rsid w:val="009D3654"/>
    <w:rsid w:val="009D3790"/>
    <w:rsid w:val="009D3CD0"/>
    <w:rsid w:val="009D4393"/>
    <w:rsid w:val="009D460F"/>
    <w:rsid w:val="009D4787"/>
    <w:rsid w:val="009D4F48"/>
    <w:rsid w:val="009D53F6"/>
    <w:rsid w:val="009D54C5"/>
    <w:rsid w:val="009D5654"/>
    <w:rsid w:val="009D5A95"/>
    <w:rsid w:val="009D668C"/>
    <w:rsid w:val="009D725F"/>
    <w:rsid w:val="009D7459"/>
    <w:rsid w:val="009E0154"/>
    <w:rsid w:val="009E025C"/>
    <w:rsid w:val="009E0610"/>
    <w:rsid w:val="009E0B56"/>
    <w:rsid w:val="009E0B6E"/>
    <w:rsid w:val="009E0D38"/>
    <w:rsid w:val="009E0D6B"/>
    <w:rsid w:val="009E0FF8"/>
    <w:rsid w:val="009E1325"/>
    <w:rsid w:val="009E150B"/>
    <w:rsid w:val="009E1CB1"/>
    <w:rsid w:val="009E1D0C"/>
    <w:rsid w:val="009E21E9"/>
    <w:rsid w:val="009E2922"/>
    <w:rsid w:val="009E2E84"/>
    <w:rsid w:val="009E382B"/>
    <w:rsid w:val="009E3B08"/>
    <w:rsid w:val="009E3F34"/>
    <w:rsid w:val="009E3FC2"/>
    <w:rsid w:val="009E4390"/>
    <w:rsid w:val="009E56C3"/>
    <w:rsid w:val="009E5942"/>
    <w:rsid w:val="009E5DEE"/>
    <w:rsid w:val="009E5F39"/>
    <w:rsid w:val="009E6BA5"/>
    <w:rsid w:val="009E7506"/>
    <w:rsid w:val="009E7847"/>
    <w:rsid w:val="009E7926"/>
    <w:rsid w:val="009E7B01"/>
    <w:rsid w:val="009E7E02"/>
    <w:rsid w:val="009F0832"/>
    <w:rsid w:val="009F1A86"/>
    <w:rsid w:val="009F1D98"/>
    <w:rsid w:val="009F1FCC"/>
    <w:rsid w:val="009F24A7"/>
    <w:rsid w:val="009F29C8"/>
    <w:rsid w:val="009F2F4F"/>
    <w:rsid w:val="009F3417"/>
    <w:rsid w:val="009F341E"/>
    <w:rsid w:val="009F34B7"/>
    <w:rsid w:val="009F3BFA"/>
    <w:rsid w:val="009F4082"/>
    <w:rsid w:val="009F4B57"/>
    <w:rsid w:val="009F55B6"/>
    <w:rsid w:val="009F5664"/>
    <w:rsid w:val="009F5C9C"/>
    <w:rsid w:val="009F5E8E"/>
    <w:rsid w:val="009F5F92"/>
    <w:rsid w:val="009F60C2"/>
    <w:rsid w:val="009F61E6"/>
    <w:rsid w:val="009F6425"/>
    <w:rsid w:val="009F7389"/>
    <w:rsid w:val="009F77BB"/>
    <w:rsid w:val="009F7864"/>
    <w:rsid w:val="00A00012"/>
    <w:rsid w:val="00A002AA"/>
    <w:rsid w:val="00A01045"/>
    <w:rsid w:val="00A010AF"/>
    <w:rsid w:val="00A0110F"/>
    <w:rsid w:val="00A013E4"/>
    <w:rsid w:val="00A016C6"/>
    <w:rsid w:val="00A01A04"/>
    <w:rsid w:val="00A01A62"/>
    <w:rsid w:val="00A01D5E"/>
    <w:rsid w:val="00A02035"/>
    <w:rsid w:val="00A0257F"/>
    <w:rsid w:val="00A02CFC"/>
    <w:rsid w:val="00A02CFF"/>
    <w:rsid w:val="00A03001"/>
    <w:rsid w:val="00A03EA6"/>
    <w:rsid w:val="00A03ECD"/>
    <w:rsid w:val="00A03EDD"/>
    <w:rsid w:val="00A04E93"/>
    <w:rsid w:val="00A05100"/>
    <w:rsid w:val="00A0588C"/>
    <w:rsid w:val="00A05896"/>
    <w:rsid w:val="00A05FB0"/>
    <w:rsid w:val="00A0697C"/>
    <w:rsid w:val="00A0697D"/>
    <w:rsid w:val="00A073D8"/>
    <w:rsid w:val="00A10765"/>
    <w:rsid w:val="00A1098C"/>
    <w:rsid w:val="00A118DE"/>
    <w:rsid w:val="00A11CB2"/>
    <w:rsid w:val="00A12089"/>
    <w:rsid w:val="00A125CC"/>
    <w:rsid w:val="00A12B46"/>
    <w:rsid w:val="00A12FB7"/>
    <w:rsid w:val="00A1374A"/>
    <w:rsid w:val="00A1387B"/>
    <w:rsid w:val="00A13A65"/>
    <w:rsid w:val="00A13A9B"/>
    <w:rsid w:val="00A13D74"/>
    <w:rsid w:val="00A140ED"/>
    <w:rsid w:val="00A147F1"/>
    <w:rsid w:val="00A15604"/>
    <w:rsid w:val="00A156C6"/>
    <w:rsid w:val="00A1582F"/>
    <w:rsid w:val="00A15FA8"/>
    <w:rsid w:val="00A17514"/>
    <w:rsid w:val="00A178D0"/>
    <w:rsid w:val="00A17A3C"/>
    <w:rsid w:val="00A17D9A"/>
    <w:rsid w:val="00A17DF9"/>
    <w:rsid w:val="00A17E3A"/>
    <w:rsid w:val="00A208D1"/>
    <w:rsid w:val="00A20A75"/>
    <w:rsid w:val="00A20AD1"/>
    <w:rsid w:val="00A212F7"/>
    <w:rsid w:val="00A213F7"/>
    <w:rsid w:val="00A21531"/>
    <w:rsid w:val="00A219E5"/>
    <w:rsid w:val="00A21D10"/>
    <w:rsid w:val="00A22162"/>
    <w:rsid w:val="00A22266"/>
    <w:rsid w:val="00A22C36"/>
    <w:rsid w:val="00A23A74"/>
    <w:rsid w:val="00A240B9"/>
    <w:rsid w:val="00A2410F"/>
    <w:rsid w:val="00A2414C"/>
    <w:rsid w:val="00A242B3"/>
    <w:rsid w:val="00A2454B"/>
    <w:rsid w:val="00A25664"/>
    <w:rsid w:val="00A25707"/>
    <w:rsid w:val="00A25D2D"/>
    <w:rsid w:val="00A25D77"/>
    <w:rsid w:val="00A26795"/>
    <w:rsid w:val="00A26B2E"/>
    <w:rsid w:val="00A26FDC"/>
    <w:rsid w:val="00A273EC"/>
    <w:rsid w:val="00A2762A"/>
    <w:rsid w:val="00A27A0F"/>
    <w:rsid w:val="00A27AF3"/>
    <w:rsid w:val="00A310D3"/>
    <w:rsid w:val="00A31794"/>
    <w:rsid w:val="00A31A54"/>
    <w:rsid w:val="00A31ECA"/>
    <w:rsid w:val="00A32B2E"/>
    <w:rsid w:val="00A33A73"/>
    <w:rsid w:val="00A33E85"/>
    <w:rsid w:val="00A34236"/>
    <w:rsid w:val="00A34EFF"/>
    <w:rsid w:val="00A3527A"/>
    <w:rsid w:val="00A359E1"/>
    <w:rsid w:val="00A36066"/>
    <w:rsid w:val="00A36386"/>
    <w:rsid w:val="00A365C3"/>
    <w:rsid w:val="00A36891"/>
    <w:rsid w:val="00A36950"/>
    <w:rsid w:val="00A36D3A"/>
    <w:rsid w:val="00A375EE"/>
    <w:rsid w:val="00A376C7"/>
    <w:rsid w:val="00A37763"/>
    <w:rsid w:val="00A3787F"/>
    <w:rsid w:val="00A378B0"/>
    <w:rsid w:val="00A37E53"/>
    <w:rsid w:val="00A37EA2"/>
    <w:rsid w:val="00A40482"/>
    <w:rsid w:val="00A40712"/>
    <w:rsid w:val="00A40853"/>
    <w:rsid w:val="00A40D0A"/>
    <w:rsid w:val="00A413CB"/>
    <w:rsid w:val="00A424E3"/>
    <w:rsid w:val="00A43005"/>
    <w:rsid w:val="00A4312B"/>
    <w:rsid w:val="00A43168"/>
    <w:rsid w:val="00A4316C"/>
    <w:rsid w:val="00A436EF"/>
    <w:rsid w:val="00A4374C"/>
    <w:rsid w:val="00A43826"/>
    <w:rsid w:val="00A43C7A"/>
    <w:rsid w:val="00A4405F"/>
    <w:rsid w:val="00A44E51"/>
    <w:rsid w:val="00A45278"/>
    <w:rsid w:val="00A453B0"/>
    <w:rsid w:val="00A465A8"/>
    <w:rsid w:val="00A46834"/>
    <w:rsid w:val="00A46880"/>
    <w:rsid w:val="00A46F01"/>
    <w:rsid w:val="00A47F8E"/>
    <w:rsid w:val="00A50316"/>
    <w:rsid w:val="00A503F1"/>
    <w:rsid w:val="00A5092D"/>
    <w:rsid w:val="00A509E9"/>
    <w:rsid w:val="00A51188"/>
    <w:rsid w:val="00A51B7B"/>
    <w:rsid w:val="00A5203A"/>
    <w:rsid w:val="00A52C05"/>
    <w:rsid w:val="00A530BD"/>
    <w:rsid w:val="00A5316A"/>
    <w:rsid w:val="00A53389"/>
    <w:rsid w:val="00A54C76"/>
    <w:rsid w:val="00A54F21"/>
    <w:rsid w:val="00A559CC"/>
    <w:rsid w:val="00A55BCA"/>
    <w:rsid w:val="00A560CA"/>
    <w:rsid w:val="00A5649A"/>
    <w:rsid w:val="00A56C24"/>
    <w:rsid w:val="00A570A1"/>
    <w:rsid w:val="00A5710B"/>
    <w:rsid w:val="00A57149"/>
    <w:rsid w:val="00A574C9"/>
    <w:rsid w:val="00A5784A"/>
    <w:rsid w:val="00A57986"/>
    <w:rsid w:val="00A579A9"/>
    <w:rsid w:val="00A57B6D"/>
    <w:rsid w:val="00A57CAF"/>
    <w:rsid w:val="00A57E66"/>
    <w:rsid w:val="00A57EB5"/>
    <w:rsid w:val="00A6136C"/>
    <w:rsid w:val="00A613F3"/>
    <w:rsid w:val="00A6158C"/>
    <w:rsid w:val="00A619FD"/>
    <w:rsid w:val="00A61A09"/>
    <w:rsid w:val="00A6216B"/>
    <w:rsid w:val="00A6248E"/>
    <w:rsid w:val="00A629F8"/>
    <w:rsid w:val="00A62CDA"/>
    <w:rsid w:val="00A635E8"/>
    <w:rsid w:val="00A63634"/>
    <w:rsid w:val="00A63749"/>
    <w:rsid w:val="00A648EC"/>
    <w:rsid w:val="00A64A68"/>
    <w:rsid w:val="00A6502F"/>
    <w:rsid w:val="00A653C7"/>
    <w:rsid w:val="00A65AED"/>
    <w:rsid w:val="00A65E74"/>
    <w:rsid w:val="00A65F87"/>
    <w:rsid w:val="00A66298"/>
    <w:rsid w:val="00A6642C"/>
    <w:rsid w:val="00A66CAA"/>
    <w:rsid w:val="00A66F54"/>
    <w:rsid w:val="00A67987"/>
    <w:rsid w:val="00A679F1"/>
    <w:rsid w:val="00A7013C"/>
    <w:rsid w:val="00A707F4"/>
    <w:rsid w:val="00A7108B"/>
    <w:rsid w:val="00A713B4"/>
    <w:rsid w:val="00A71935"/>
    <w:rsid w:val="00A71990"/>
    <w:rsid w:val="00A71C79"/>
    <w:rsid w:val="00A71F6A"/>
    <w:rsid w:val="00A72075"/>
    <w:rsid w:val="00A7273E"/>
    <w:rsid w:val="00A72BFB"/>
    <w:rsid w:val="00A72D71"/>
    <w:rsid w:val="00A735A9"/>
    <w:rsid w:val="00A741AD"/>
    <w:rsid w:val="00A744DF"/>
    <w:rsid w:val="00A74984"/>
    <w:rsid w:val="00A74F74"/>
    <w:rsid w:val="00A754F5"/>
    <w:rsid w:val="00A765EA"/>
    <w:rsid w:val="00A768CF"/>
    <w:rsid w:val="00A76931"/>
    <w:rsid w:val="00A76BFE"/>
    <w:rsid w:val="00A76E7D"/>
    <w:rsid w:val="00A77043"/>
    <w:rsid w:val="00A80658"/>
    <w:rsid w:val="00A8083F"/>
    <w:rsid w:val="00A808AE"/>
    <w:rsid w:val="00A80A1C"/>
    <w:rsid w:val="00A80D02"/>
    <w:rsid w:val="00A80E06"/>
    <w:rsid w:val="00A8136C"/>
    <w:rsid w:val="00A815A9"/>
    <w:rsid w:val="00A819AC"/>
    <w:rsid w:val="00A819C9"/>
    <w:rsid w:val="00A81C4D"/>
    <w:rsid w:val="00A820D5"/>
    <w:rsid w:val="00A820F8"/>
    <w:rsid w:val="00A8215B"/>
    <w:rsid w:val="00A82398"/>
    <w:rsid w:val="00A823CE"/>
    <w:rsid w:val="00A8249D"/>
    <w:rsid w:val="00A82BC6"/>
    <w:rsid w:val="00A82EB9"/>
    <w:rsid w:val="00A830A5"/>
    <w:rsid w:val="00A83804"/>
    <w:rsid w:val="00A838F4"/>
    <w:rsid w:val="00A8464B"/>
    <w:rsid w:val="00A84663"/>
    <w:rsid w:val="00A84809"/>
    <w:rsid w:val="00A849FA"/>
    <w:rsid w:val="00A84D2D"/>
    <w:rsid w:val="00A84F99"/>
    <w:rsid w:val="00A8519E"/>
    <w:rsid w:val="00A8595E"/>
    <w:rsid w:val="00A85A25"/>
    <w:rsid w:val="00A85A5C"/>
    <w:rsid w:val="00A85A6C"/>
    <w:rsid w:val="00A8685A"/>
    <w:rsid w:val="00A86B1E"/>
    <w:rsid w:val="00A87F9D"/>
    <w:rsid w:val="00A90388"/>
    <w:rsid w:val="00A90501"/>
    <w:rsid w:val="00A905C9"/>
    <w:rsid w:val="00A90D76"/>
    <w:rsid w:val="00A90E4D"/>
    <w:rsid w:val="00A90F26"/>
    <w:rsid w:val="00A9174B"/>
    <w:rsid w:val="00A91A7D"/>
    <w:rsid w:val="00A91C4B"/>
    <w:rsid w:val="00A91DC1"/>
    <w:rsid w:val="00A91FF6"/>
    <w:rsid w:val="00A92020"/>
    <w:rsid w:val="00A92190"/>
    <w:rsid w:val="00A923D2"/>
    <w:rsid w:val="00A925DD"/>
    <w:rsid w:val="00A92A34"/>
    <w:rsid w:val="00A92B0E"/>
    <w:rsid w:val="00A92C6C"/>
    <w:rsid w:val="00A93B40"/>
    <w:rsid w:val="00A93BF7"/>
    <w:rsid w:val="00A93D0C"/>
    <w:rsid w:val="00A95B15"/>
    <w:rsid w:val="00A95CE8"/>
    <w:rsid w:val="00A95D21"/>
    <w:rsid w:val="00A95E15"/>
    <w:rsid w:val="00A970DA"/>
    <w:rsid w:val="00A97DF7"/>
    <w:rsid w:val="00A97E48"/>
    <w:rsid w:val="00A97FFD"/>
    <w:rsid w:val="00AA0EDA"/>
    <w:rsid w:val="00AA111C"/>
    <w:rsid w:val="00AA144F"/>
    <w:rsid w:val="00AA1676"/>
    <w:rsid w:val="00AA1A4B"/>
    <w:rsid w:val="00AA1AC7"/>
    <w:rsid w:val="00AA1E2C"/>
    <w:rsid w:val="00AA1EBC"/>
    <w:rsid w:val="00AA22B9"/>
    <w:rsid w:val="00AA2BF2"/>
    <w:rsid w:val="00AA3272"/>
    <w:rsid w:val="00AA32C1"/>
    <w:rsid w:val="00AA3717"/>
    <w:rsid w:val="00AA3C0F"/>
    <w:rsid w:val="00AA3C47"/>
    <w:rsid w:val="00AA3CF2"/>
    <w:rsid w:val="00AA3D3E"/>
    <w:rsid w:val="00AA466D"/>
    <w:rsid w:val="00AA4D5A"/>
    <w:rsid w:val="00AA5035"/>
    <w:rsid w:val="00AA5616"/>
    <w:rsid w:val="00AA59DF"/>
    <w:rsid w:val="00AA5ADF"/>
    <w:rsid w:val="00AA5CF2"/>
    <w:rsid w:val="00AA6BEA"/>
    <w:rsid w:val="00AA7176"/>
    <w:rsid w:val="00AA7E3A"/>
    <w:rsid w:val="00AA7EE3"/>
    <w:rsid w:val="00AA7FA6"/>
    <w:rsid w:val="00AB0120"/>
    <w:rsid w:val="00AB0259"/>
    <w:rsid w:val="00AB0BB9"/>
    <w:rsid w:val="00AB215C"/>
    <w:rsid w:val="00AB3390"/>
    <w:rsid w:val="00AB37BE"/>
    <w:rsid w:val="00AB3DF0"/>
    <w:rsid w:val="00AB4590"/>
    <w:rsid w:val="00AB4CF1"/>
    <w:rsid w:val="00AB4EF4"/>
    <w:rsid w:val="00AB54C8"/>
    <w:rsid w:val="00AB5C5A"/>
    <w:rsid w:val="00AB624E"/>
    <w:rsid w:val="00AB63A9"/>
    <w:rsid w:val="00AB66BD"/>
    <w:rsid w:val="00AB67EB"/>
    <w:rsid w:val="00AB6B4A"/>
    <w:rsid w:val="00AB6BB8"/>
    <w:rsid w:val="00AB7687"/>
    <w:rsid w:val="00AB78BF"/>
    <w:rsid w:val="00AC1384"/>
    <w:rsid w:val="00AC15E5"/>
    <w:rsid w:val="00AC2255"/>
    <w:rsid w:val="00AC27EB"/>
    <w:rsid w:val="00AC3520"/>
    <w:rsid w:val="00AC3DB4"/>
    <w:rsid w:val="00AC407C"/>
    <w:rsid w:val="00AC43E5"/>
    <w:rsid w:val="00AC44F7"/>
    <w:rsid w:val="00AC497F"/>
    <w:rsid w:val="00AC4DF8"/>
    <w:rsid w:val="00AC4F4F"/>
    <w:rsid w:val="00AC5458"/>
    <w:rsid w:val="00AC5D05"/>
    <w:rsid w:val="00AC67D3"/>
    <w:rsid w:val="00AC7115"/>
    <w:rsid w:val="00AC7951"/>
    <w:rsid w:val="00AC7DA7"/>
    <w:rsid w:val="00AC7EDE"/>
    <w:rsid w:val="00AD0617"/>
    <w:rsid w:val="00AD0C37"/>
    <w:rsid w:val="00AD0DB5"/>
    <w:rsid w:val="00AD0E1D"/>
    <w:rsid w:val="00AD1898"/>
    <w:rsid w:val="00AD2480"/>
    <w:rsid w:val="00AD2666"/>
    <w:rsid w:val="00AD299B"/>
    <w:rsid w:val="00AD2FB3"/>
    <w:rsid w:val="00AD2FF2"/>
    <w:rsid w:val="00AD36CD"/>
    <w:rsid w:val="00AD3D23"/>
    <w:rsid w:val="00AD4069"/>
    <w:rsid w:val="00AD48CB"/>
    <w:rsid w:val="00AD52B0"/>
    <w:rsid w:val="00AD5388"/>
    <w:rsid w:val="00AD57B4"/>
    <w:rsid w:val="00AD57CA"/>
    <w:rsid w:val="00AD5F30"/>
    <w:rsid w:val="00AD63F1"/>
    <w:rsid w:val="00AD6B6B"/>
    <w:rsid w:val="00AD7737"/>
    <w:rsid w:val="00AE0205"/>
    <w:rsid w:val="00AE0983"/>
    <w:rsid w:val="00AE0B33"/>
    <w:rsid w:val="00AE235D"/>
    <w:rsid w:val="00AE241A"/>
    <w:rsid w:val="00AE3489"/>
    <w:rsid w:val="00AE39BF"/>
    <w:rsid w:val="00AE39FE"/>
    <w:rsid w:val="00AE3B0A"/>
    <w:rsid w:val="00AE3D75"/>
    <w:rsid w:val="00AE454D"/>
    <w:rsid w:val="00AE465B"/>
    <w:rsid w:val="00AE4C65"/>
    <w:rsid w:val="00AE52F7"/>
    <w:rsid w:val="00AE586F"/>
    <w:rsid w:val="00AE6731"/>
    <w:rsid w:val="00AE6C2C"/>
    <w:rsid w:val="00AE6C8C"/>
    <w:rsid w:val="00AE703B"/>
    <w:rsid w:val="00AE7DB3"/>
    <w:rsid w:val="00AF00EF"/>
    <w:rsid w:val="00AF07B5"/>
    <w:rsid w:val="00AF087B"/>
    <w:rsid w:val="00AF09DB"/>
    <w:rsid w:val="00AF0B01"/>
    <w:rsid w:val="00AF111A"/>
    <w:rsid w:val="00AF1197"/>
    <w:rsid w:val="00AF1654"/>
    <w:rsid w:val="00AF178A"/>
    <w:rsid w:val="00AF1985"/>
    <w:rsid w:val="00AF237B"/>
    <w:rsid w:val="00AF2C54"/>
    <w:rsid w:val="00AF2EAD"/>
    <w:rsid w:val="00AF328B"/>
    <w:rsid w:val="00AF34A7"/>
    <w:rsid w:val="00AF36D1"/>
    <w:rsid w:val="00AF3D79"/>
    <w:rsid w:val="00AF3FD2"/>
    <w:rsid w:val="00AF4F09"/>
    <w:rsid w:val="00AF587D"/>
    <w:rsid w:val="00AF5969"/>
    <w:rsid w:val="00AF5D9E"/>
    <w:rsid w:val="00AF5DF7"/>
    <w:rsid w:val="00AF5E31"/>
    <w:rsid w:val="00AF63C5"/>
    <w:rsid w:val="00AF64BE"/>
    <w:rsid w:val="00AF6A7F"/>
    <w:rsid w:val="00AF6EC8"/>
    <w:rsid w:val="00AF74AB"/>
    <w:rsid w:val="00AF7589"/>
    <w:rsid w:val="00AF789C"/>
    <w:rsid w:val="00AF7C32"/>
    <w:rsid w:val="00B00061"/>
    <w:rsid w:val="00B007F2"/>
    <w:rsid w:val="00B00ABC"/>
    <w:rsid w:val="00B00E2C"/>
    <w:rsid w:val="00B013F6"/>
    <w:rsid w:val="00B01EAC"/>
    <w:rsid w:val="00B01EF8"/>
    <w:rsid w:val="00B01F13"/>
    <w:rsid w:val="00B02AF3"/>
    <w:rsid w:val="00B031F7"/>
    <w:rsid w:val="00B03428"/>
    <w:rsid w:val="00B03A4C"/>
    <w:rsid w:val="00B03FAC"/>
    <w:rsid w:val="00B03FB4"/>
    <w:rsid w:val="00B04954"/>
    <w:rsid w:val="00B04BBC"/>
    <w:rsid w:val="00B0511D"/>
    <w:rsid w:val="00B05B6D"/>
    <w:rsid w:val="00B05D80"/>
    <w:rsid w:val="00B06665"/>
    <w:rsid w:val="00B06E83"/>
    <w:rsid w:val="00B07976"/>
    <w:rsid w:val="00B07A0C"/>
    <w:rsid w:val="00B07C26"/>
    <w:rsid w:val="00B07FEB"/>
    <w:rsid w:val="00B1057E"/>
    <w:rsid w:val="00B10C53"/>
    <w:rsid w:val="00B112D7"/>
    <w:rsid w:val="00B1147B"/>
    <w:rsid w:val="00B116C2"/>
    <w:rsid w:val="00B11E29"/>
    <w:rsid w:val="00B12F0A"/>
    <w:rsid w:val="00B132F9"/>
    <w:rsid w:val="00B139BD"/>
    <w:rsid w:val="00B13AC9"/>
    <w:rsid w:val="00B1499B"/>
    <w:rsid w:val="00B150D6"/>
    <w:rsid w:val="00B15581"/>
    <w:rsid w:val="00B1575D"/>
    <w:rsid w:val="00B15774"/>
    <w:rsid w:val="00B15CF0"/>
    <w:rsid w:val="00B16089"/>
    <w:rsid w:val="00B1623C"/>
    <w:rsid w:val="00B1632D"/>
    <w:rsid w:val="00B16CFA"/>
    <w:rsid w:val="00B17156"/>
    <w:rsid w:val="00B173DF"/>
    <w:rsid w:val="00B17A5D"/>
    <w:rsid w:val="00B17FD2"/>
    <w:rsid w:val="00B206AD"/>
    <w:rsid w:val="00B20D74"/>
    <w:rsid w:val="00B210C4"/>
    <w:rsid w:val="00B2193A"/>
    <w:rsid w:val="00B21E70"/>
    <w:rsid w:val="00B2222B"/>
    <w:rsid w:val="00B22804"/>
    <w:rsid w:val="00B234EB"/>
    <w:rsid w:val="00B23881"/>
    <w:rsid w:val="00B23B46"/>
    <w:rsid w:val="00B23BA0"/>
    <w:rsid w:val="00B23C83"/>
    <w:rsid w:val="00B245E7"/>
    <w:rsid w:val="00B246E9"/>
    <w:rsid w:val="00B25933"/>
    <w:rsid w:val="00B25D20"/>
    <w:rsid w:val="00B2610E"/>
    <w:rsid w:val="00B261F0"/>
    <w:rsid w:val="00B2633D"/>
    <w:rsid w:val="00B2729E"/>
    <w:rsid w:val="00B27302"/>
    <w:rsid w:val="00B27AD2"/>
    <w:rsid w:val="00B27BC9"/>
    <w:rsid w:val="00B301B9"/>
    <w:rsid w:val="00B301D2"/>
    <w:rsid w:val="00B302D6"/>
    <w:rsid w:val="00B3058F"/>
    <w:rsid w:val="00B30C47"/>
    <w:rsid w:val="00B31C0B"/>
    <w:rsid w:val="00B31D70"/>
    <w:rsid w:val="00B31E18"/>
    <w:rsid w:val="00B33677"/>
    <w:rsid w:val="00B3436E"/>
    <w:rsid w:val="00B3450B"/>
    <w:rsid w:val="00B34D3C"/>
    <w:rsid w:val="00B35DA2"/>
    <w:rsid w:val="00B361CF"/>
    <w:rsid w:val="00B3628A"/>
    <w:rsid w:val="00B3668B"/>
    <w:rsid w:val="00B3710E"/>
    <w:rsid w:val="00B3777E"/>
    <w:rsid w:val="00B37857"/>
    <w:rsid w:val="00B379A9"/>
    <w:rsid w:val="00B37A0E"/>
    <w:rsid w:val="00B37B42"/>
    <w:rsid w:val="00B37D27"/>
    <w:rsid w:val="00B40007"/>
    <w:rsid w:val="00B40393"/>
    <w:rsid w:val="00B403DE"/>
    <w:rsid w:val="00B40595"/>
    <w:rsid w:val="00B405B1"/>
    <w:rsid w:val="00B40639"/>
    <w:rsid w:val="00B40766"/>
    <w:rsid w:val="00B40A05"/>
    <w:rsid w:val="00B40AAD"/>
    <w:rsid w:val="00B413B0"/>
    <w:rsid w:val="00B41594"/>
    <w:rsid w:val="00B42425"/>
    <w:rsid w:val="00B42A22"/>
    <w:rsid w:val="00B42AE1"/>
    <w:rsid w:val="00B42E50"/>
    <w:rsid w:val="00B43E9D"/>
    <w:rsid w:val="00B44042"/>
    <w:rsid w:val="00B444D1"/>
    <w:rsid w:val="00B444F3"/>
    <w:rsid w:val="00B445EE"/>
    <w:rsid w:val="00B449F6"/>
    <w:rsid w:val="00B45ECA"/>
    <w:rsid w:val="00B46196"/>
    <w:rsid w:val="00B464B8"/>
    <w:rsid w:val="00B4651A"/>
    <w:rsid w:val="00B47359"/>
    <w:rsid w:val="00B47750"/>
    <w:rsid w:val="00B47BE6"/>
    <w:rsid w:val="00B500C5"/>
    <w:rsid w:val="00B50478"/>
    <w:rsid w:val="00B507B2"/>
    <w:rsid w:val="00B50F1F"/>
    <w:rsid w:val="00B513C7"/>
    <w:rsid w:val="00B5172C"/>
    <w:rsid w:val="00B51BA3"/>
    <w:rsid w:val="00B51C91"/>
    <w:rsid w:val="00B52331"/>
    <w:rsid w:val="00B525D0"/>
    <w:rsid w:val="00B52679"/>
    <w:rsid w:val="00B52923"/>
    <w:rsid w:val="00B52B47"/>
    <w:rsid w:val="00B5302A"/>
    <w:rsid w:val="00B537C9"/>
    <w:rsid w:val="00B53DF7"/>
    <w:rsid w:val="00B53EF5"/>
    <w:rsid w:val="00B540DE"/>
    <w:rsid w:val="00B54163"/>
    <w:rsid w:val="00B54857"/>
    <w:rsid w:val="00B5500D"/>
    <w:rsid w:val="00B55285"/>
    <w:rsid w:val="00B5547B"/>
    <w:rsid w:val="00B55A2B"/>
    <w:rsid w:val="00B55C7B"/>
    <w:rsid w:val="00B55FEC"/>
    <w:rsid w:val="00B561B3"/>
    <w:rsid w:val="00B56282"/>
    <w:rsid w:val="00B56886"/>
    <w:rsid w:val="00B56CF9"/>
    <w:rsid w:val="00B56EED"/>
    <w:rsid w:val="00B575D0"/>
    <w:rsid w:val="00B57850"/>
    <w:rsid w:val="00B57E66"/>
    <w:rsid w:val="00B6012C"/>
    <w:rsid w:val="00B60394"/>
    <w:rsid w:val="00B60EAE"/>
    <w:rsid w:val="00B6165F"/>
    <w:rsid w:val="00B6174B"/>
    <w:rsid w:val="00B61958"/>
    <w:rsid w:val="00B61F29"/>
    <w:rsid w:val="00B6252B"/>
    <w:rsid w:val="00B62EAD"/>
    <w:rsid w:val="00B633E9"/>
    <w:rsid w:val="00B63D77"/>
    <w:rsid w:val="00B641A1"/>
    <w:rsid w:val="00B641FC"/>
    <w:rsid w:val="00B64578"/>
    <w:rsid w:val="00B65D69"/>
    <w:rsid w:val="00B6634D"/>
    <w:rsid w:val="00B66DA1"/>
    <w:rsid w:val="00B673B1"/>
    <w:rsid w:val="00B674D1"/>
    <w:rsid w:val="00B6779D"/>
    <w:rsid w:val="00B67C2D"/>
    <w:rsid w:val="00B700DF"/>
    <w:rsid w:val="00B7028E"/>
    <w:rsid w:val="00B70FC0"/>
    <w:rsid w:val="00B7135C"/>
    <w:rsid w:val="00B71A11"/>
    <w:rsid w:val="00B71E15"/>
    <w:rsid w:val="00B72B23"/>
    <w:rsid w:val="00B72F12"/>
    <w:rsid w:val="00B73627"/>
    <w:rsid w:val="00B73C5E"/>
    <w:rsid w:val="00B73F46"/>
    <w:rsid w:val="00B7428B"/>
    <w:rsid w:val="00B742B7"/>
    <w:rsid w:val="00B74674"/>
    <w:rsid w:val="00B74C5E"/>
    <w:rsid w:val="00B7502B"/>
    <w:rsid w:val="00B7508D"/>
    <w:rsid w:val="00B7562D"/>
    <w:rsid w:val="00B759F8"/>
    <w:rsid w:val="00B768C0"/>
    <w:rsid w:val="00B76A8F"/>
    <w:rsid w:val="00B76E42"/>
    <w:rsid w:val="00B7730D"/>
    <w:rsid w:val="00B776C9"/>
    <w:rsid w:val="00B777B8"/>
    <w:rsid w:val="00B80B06"/>
    <w:rsid w:val="00B80BE5"/>
    <w:rsid w:val="00B815A1"/>
    <w:rsid w:val="00B81799"/>
    <w:rsid w:val="00B8183A"/>
    <w:rsid w:val="00B81BE7"/>
    <w:rsid w:val="00B81FDB"/>
    <w:rsid w:val="00B8207E"/>
    <w:rsid w:val="00B82AFA"/>
    <w:rsid w:val="00B82EB5"/>
    <w:rsid w:val="00B83091"/>
    <w:rsid w:val="00B832FB"/>
    <w:rsid w:val="00B83637"/>
    <w:rsid w:val="00B83BDA"/>
    <w:rsid w:val="00B83C8C"/>
    <w:rsid w:val="00B83E08"/>
    <w:rsid w:val="00B849A9"/>
    <w:rsid w:val="00B84A12"/>
    <w:rsid w:val="00B84E13"/>
    <w:rsid w:val="00B8585C"/>
    <w:rsid w:val="00B86243"/>
    <w:rsid w:val="00B862FC"/>
    <w:rsid w:val="00B87737"/>
    <w:rsid w:val="00B87900"/>
    <w:rsid w:val="00B87E3F"/>
    <w:rsid w:val="00B9096C"/>
    <w:rsid w:val="00B912AC"/>
    <w:rsid w:val="00B9191B"/>
    <w:rsid w:val="00B9228C"/>
    <w:rsid w:val="00B92793"/>
    <w:rsid w:val="00B92CEE"/>
    <w:rsid w:val="00B932AB"/>
    <w:rsid w:val="00B93E51"/>
    <w:rsid w:val="00B94158"/>
    <w:rsid w:val="00B9424E"/>
    <w:rsid w:val="00B947F9"/>
    <w:rsid w:val="00B94AE5"/>
    <w:rsid w:val="00B94CB8"/>
    <w:rsid w:val="00B95B50"/>
    <w:rsid w:val="00B96071"/>
    <w:rsid w:val="00B970B5"/>
    <w:rsid w:val="00B9773A"/>
    <w:rsid w:val="00BA030B"/>
    <w:rsid w:val="00BA09E0"/>
    <w:rsid w:val="00BA0E6E"/>
    <w:rsid w:val="00BA0FAC"/>
    <w:rsid w:val="00BA1E48"/>
    <w:rsid w:val="00BA1E58"/>
    <w:rsid w:val="00BA2139"/>
    <w:rsid w:val="00BA2579"/>
    <w:rsid w:val="00BA2675"/>
    <w:rsid w:val="00BA294C"/>
    <w:rsid w:val="00BA2BD7"/>
    <w:rsid w:val="00BA3357"/>
    <w:rsid w:val="00BA35F1"/>
    <w:rsid w:val="00BA40E1"/>
    <w:rsid w:val="00BA492A"/>
    <w:rsid w:val="00BA495A"/>
    <w:rsid w:val="00BA4A11"/>
    <w:rsid w:val="00BA5204"/>
    <w:rsid w:val="00BA54C7"/>
    <w:rsid w:val="00BA5C68"/>
    <w:rsid w:val="00BA62F9"/>
    <w:rsid w:val="00BA6F9E"/>
    <w:rsid w:val="00BA79B9"/>
    <w:rsid w:val="00BA79C6"/>
    <w:rsid w:val="00BB01DC"/>
    <w:rsid w:val="00BB09F6"/>
    <w:rsid w:val="00BB0FFB"/>
    <w:rsid w:val="00BB1165"/>
    <w:rsid w:val="00BB163D"/>
    <w:rsid w:val="00BB1ACF"/>
    <w:rsid w:val="00BB1F1D"/>
    <w:rsid w:val="00BB2059"/>
    <w:rsid w:val="00BB2173"/>
    <w:rsid w:val="00BB24C6"/>
    <w:rsid w:val="00BB273C"/>
    <w:rsid w:val="00BB2A12"/>
    <w:rsid w:val="00BB2AD8"/>
    <w:rsid w:val="00BB2BF0"/>
    <w:rsid w:val="00BB2ECC"/>
    <w:rsid w:val="00BB34ED"/>
    <w:rsid w:val="00BB3A81"/>
    <w:rsid w:val="00BB3BA1"/>
    <w:rsid w:val="00BB4706"/>
    <w:rsid w:val="00BB4907"/>
    <w:rsid w:val="00BB4DB8"/>
    <w:rsid w:val="00BB4EA0"/>
    <w:rsid w:val="00BB51BA"/>
    <w:rsid w:val="00BB52AD"/>
    <w:rsid w:val="00BB54E1"/>
    <w:rsid w:val="00BB58F9"/>
    <w:rsid w:val="00BB59BD"/>
    <w:rsid w:val="00BB5ADB"/>
    <w:rsid w:val="00BB5BB5"/>
    <w:rsid w:val="00BB5DE0"/>
    <w:rsid w:val="00BB5F96"/>
    <w:rsid w:val="00BB62F3"/>
    <w:rsid w:val="00BB6865"/>
    <w:rsid w:val="00BB7431"/>
    <w:rsid w:val="00BB7583"/>
    <w:rsid w:val="00BB7A81"/>
    <w:rsid w:val="00BC056F"/>
    <w:rsid w:val="00BC08AE"/>
    <w:rsid w:val="00BC09FC"/>
    <w:rsid w:val="00BC1128"/>
    <w:rsid w:val="00BC12AB"/>
    <w:rsid w:val="00BC15EA"/>
    <w:rsid w:val="00BC179C"/>
    <w:rsid w:val="00BC18E8"/>
    <w:rsid w:val="00BC1D55"/>
    <w:rsid w:val="00BC1D60"/>
    <w:rsid w:val="00BC3102"/>
    <w:rsid w:val="00BC3479"/>
    <w:rsid w:val="00BC362E"/>
    <w:rsid w:val="00BC36C9"/>
    <w:rsid w:val="00BC3792"/>
    <w:rsid w:val="00BC3904"/>
    <w:rsid w:val="00BC3DD0"/>
    <w:rsid w:val="00BC44E4"/>
    <w:rsid w:val="00BC4AC3"/>
    <w:rsid w:val="00BC4B72"/>
    <w:rsid w:val="00BC5130"/>
    <w:rsid w:val="00BC6059"/>
    <w:rsid w:val="00BC60E1"/>
    <w:rsid w:val="00BC65BD"/>
    <w:rsid w:val="00BC6998"/>
    <w:rsid w:val="00BC6CC9"/>
    <w:rsid w:val="00BC6F53"/>
    <w:rsid w:val="00BC7F00"/>
    <w:rsid w:val="00BC7F7E"/>
    <w:rsid w:val="00BD1224"/>
    <w:rsid w:val="00BD12D7"/>
    <w:rsid w:val="00BD12EC"/>
    <w:rsid w:val="00BD1394"/>
    <w:rsid w:val="00BD16E3"/>
    <w:rsid w:val="00BD1EC2"/>
    <w:rsid w:val="00BD24B6"/>
    <w:rsid w:val="00BD2D0A"/>
    <w:rsid w:val="00BD3802"/>
    <w:rsid w:val="00BD4012"/>
    <w:rsid w:val="00BD4C61"/>
    <w:rsid w:val="00BD4DF0"/>
    <w:rsid w:val="00BD5061"/>
    <w:rsid w:val="00BD5B9A"/>
    <w:rsid w:val="00BD5D78"/>
    <w:rsid w:val="00BD7159"/>
    <w:rsid w:val="00BD717B"/>
    <w:rsid w:val="00BD71BC"/>
    <w:rsid w:val="00BD785A"/>
    <w:rsid w:val="00BD7A0F"/>
    <w:rsid w:val="00BE05E7"/>
    <w:rsid w:val="00BE05EA"/>
    <w:rsid w:val="00BE0805"/>
    <w:rsid w:val="00BE0956"/>
    <w:rsid w:val="00BE0ECB"/>
    <w:rsid w:val="00BE11AD"/>
    <w:rsid w:val="00BE146E"/>
    <w:rsid w:val="00BE1FF1"/>
    <w:rsid w:val="00BE20F3"/>
    <w:rsid w:val="00BE20F7"/>
    <w:rsid w:val="00BE22FB"/>
    <w:rsid w:val="00BE2917"/>
    <w:rsid w:val="00BE2B6F"/>
    <w:rsid w:val="00BE315C"/>
    <w:rsid w:val="00BE3720"/>
    <w:rsid w:val="00BE378B"/>
    <w:rsid w:val="00BE495E"/>
    <w:rsid w:val="00BE523A"/>
    <w:rsid w:val="00BE55D2"/>
    <w:rsid w:val="00BE589D"/>
    <w:rsid w:val="00BE5A71"/>
    <w:rsid w:val="00BE5A80"/>
    <w:rsid w:val="00BE64F7"/>
    <w:rsid w:val="00BE6D34"/>
    <w:rsid w:val="00BF04A7"/>
    <w:rsid w:val="00BF096B"/>
    <w:rsid w:val="00BF1479"/>
    <w:rsid w:val="00BF14D1"/>
    <w:rsid w:val="00BF1E8F"/>
    <w:rsid w:val="00BF2059"/>
    <w:rsid w:val="00BF2999"/>
    <w:rsid w:val="00BF2EE4"/>
    <w:rsid w:val="00BF32DC"/>
    <w:rsid w:val="00BF340E"/>
    <w:rsid w:val="00BF3457"/>
    <w:rsid w:val="00BF37E6"/>
    <w:rsid w:val="00BF3825"/>
    <w:rsid w:val="00BF3E2B"/>
    <w:rsid w:val="00BF4A3A"/>
    <w:rsid w:val="00BF4AF1"/>
    <w:rsid w:val="00BF53A7"/>
    <w:rsid w:val="00BF5440"/>
    <w:rsid w:val="00BF545F"/>
    <w:rsid w:val="00BF5A44"/>
    <w:rsid w:val="00BF60A0"/>
    <w:rsid w:val="00BF776A"/>
    <w:rsid w:val="00C009C3"/>
    <w:rsid w:val="00C011A2"/>
    <w:rsid w:val="00C0131E"/>
    <w:rsid w:val="00C019E5"/>
    <w:rsid w:val="00C02825"/>
    <w:rsid w:val="00C029A4"/>
    <w:rsid w:val="00C029DC"/>
    <w:rsid w:val="00C02E8D"/>
    <w:rsid w:val="00C035C2"/>
    <w:rsid w:val="00C03B84"/>
    <w:rsid w:val="00C0433A"/>
    <w:rsid w:val="00C04460"/>
    <w:rsid w:val="00C04A5A"/>
    <w:rsid w:val="00C0516B"/>
    <w:rsid w:val="00C054CD"/>
    <w:rsid w:val="00C05531"/>
    <w:rsid w:val="00C0556A"/>
    <w:rsid w:val="00C0571B"/>
    <w:rsid w:val="00C05C95"/>
    <w:rsid w:val="00C05CEA"/>
    <w:rsid w:val="00C05D92"/>
    <w:rsid w:val="00C05DE3"/>
    <w:rsid w:val="00C06222"/>
    <w:rsid w:val="00C0628F"/>
    <w:rsid w:val="00C06DC6"/>
    <w:rsid w:val="00C070D5"/>
    <w:rsid w:val="00C0719F"/>
    <w:rsid w:val="00C0724D"/>
    <w:rsid w:val="00C072DD"/>
    <w:rsid w:val="00C07EEC"/>
    <w:rsid w:val="00C1013D"/>
    <w:rsid w:val="00C10468"/>
    <w:rsid w:val="00C112AE"/>
    <w:rsid w:val="00C115F3"/>
    <w:rsid w:val="00C11D5A"/>
    <w:rsid w:val="00C11FC2"/>
    <w:rsid w:val="00C121A4"/>
    <w:rsid w:val="00C1227C"/>
    <w:rsid w:val="00C12809"/>
    <w:rsid w:val="00C1285E"/>
    <w:rsid w:val="00C12ADE"/>
    <w:rsid w:val="00C12CFC"/>
    <w:rsid w:val="00C130A5"/>
    <w:rsid w:val="00C13475"/>
    <w:rsid w:val="00C13E37"/>
    <w:rsid w:val="00C142D0"/>
    <w:rsid w:val="00C150E1"/>
    <w:rsid w:val="00C154FE"/>
    <w:rsid w:val="00C15901"/>
    <w:rsid w:val="00C164AB"/>
    <w:rsid w:val="00C166CF"/>
    <w:rsid w:val="00C16BF6"/>
    <w:rsid w:val="00C16F1A"/>
    <w:rsid w:val="00C204DB"/>
    <w:rsid w:val="00C20595"/>
    <w:rsid w:val="00C217AE"/>
    <w:rsid w:val="00C2287A"/>
    <w:rsid w:val="00C228AB"/>
    <w:rsid w:val="00C22A37"/>
    <w:rsid w:val="00C22E87"/>
    <w:rsid w:val="00C231C0"/>
    <w:rsid w:val="00C2377C"/>
    <w:rsid w:val="00C23B00"/>
    <w:rsid w:val="00C23F58"/>
    <w:rsid w:val="00C24075"/>
    <w:rsid w:val="00C243FF"/>
    <w:rsid w:val="00C246C9"/>
    <w:rsid w:val="00C24FC9"/>
    <w:rsid w:val="00C2530A"/>
    <w:rsid w:val="00C263BE"/>
    <w:rsid w:val="00C26886"/>
    <w:rsid w:val="00C26B78"/>
    <w:rsid w:val="00C26C84"/>
    <w:rsid w:val="00C274A2"/>
    <w:rsid w:val="00C27A78"/>
    <w:rsid w:val="00C27B22"/>
    <w:rsid w:val="00C3071D"/>
    <w:rsid w:val="00C30F56"/>
    <w:rsid w:val="00C310C1"/>
    <w:rsid w:val="00C31D49"/>
    <w:rsid w:val="00C31EC2"/>
    <w:rsid w:val="00C31EFC"/>
    <w:rsid w:val="00C320EE"/>
    <w:rsid w:val="00C324A8"/>
    <w:rsid w:val="00C32AAB"/>
    <w:rsid w:val="00C32CAE"/>
    <w:rsid w:val="00C33989"/>
    <w:rsid w:val="00C34001"/>
    <w:rsid w:val="00C3452D"/>
    <w:rsid w:val="00C348E2"/>
    <w:rsid w:val="00C34B5A"/>
    <w:rsid w:val="00C35458"/>
    <w:rsid w:val="00C354A9"/>
    <w:rsid w:val="00C35D2A"/>
    <w:rsid w:val="00C36748"/>
    <w:rsid w:val="00C36A8F"/>
    <w:rsid w:val="00C36E3D"/>
    <w:rsid w:val="00C37096"/>
    <w:rsid w:val="00C374A2"/>
    <w:rsid w:val="00C375C1"/>
    <w:rsid w:val="00C37B7A"/>
    <w:rsid w:val="00C37C0D"/>
    <w:rsid w:val="00C40D32"/>
    <w:rsid w:val="00C41CF6"/>
    <w:rsid w:val="00C41DFC"/>
    <w:rsid w:val="00C423F9"/>
    <w:rsid w:val="00C42A9C"/>
    <w:rsid w:val="00C42B05"/>
    <w:rsid w:val="00C42D8D"/>
    <w:rsid w:val="00C42F58"/>
    <w:rsid w:val="00C44113"/>
    <w:rsid w:val="00C44FC3"/>
    <w:rsid w:val="00C45A93"/>
    <w:rsid w:val="00C4642C"/>
    <w:rsid w:val="00C4701A"/>
    <w:rsid w:val="00C470D6"/>
    <w:rsid w:val="00C50317"/>
    <w:rsid w:val="00C50EDA"/>
    <w:rsid w:val="00C5130D"/>
    <w:rsid w:val="00C51CEF"/>
    <w:rsid w:val="00C52494"/>
    <w:rsid w:val="00C52821"/>
    <w:rsid w:val="00C528C3"/>
    <w:rsid w:val="00C52AA2"/>
    <w:rsid w:val="00C530D8"/>
    <w:rsid w:val="00C530E0"/>
    <w:rsid w:val="00C53BDB"/>
    <w:rsid w:val="00C53F02"/>
    <w:rsid w:val="00C541BC"/>
    <w:rsid w:val="00C5478E"/>
    <w:rsid w:val="00C54DF1"/>
    <w:rsid w:val="00C55053"/>
    <w:rsid w:val="00C5537F"/>
    <w:rsid w:val="00C5544C"/>
    <w:rsid w:val="00C5552F"/>
    <w:rsid w:val="00C5616B"/>
    <w:rsid w:val="00C56271"/>
    <w:rsid w:val="00C5642E"/>
    <w:rsid w:val="00C567D0"/>
    <w:rsid w:val="00C56A3D"/>
    <w:rsid w:val="00C56F70"/>
    <w:rsid w:val="00C574F6"/>
    <w:rsid w:val="00C57BBE"/>
    <w:rsid w:val="00C57CB5"/>
    <w:rsid w:val="00C57CC7"/>
    <w:rsid w:val="00C57FED"/>
    <w:rsid w:val="00C604DD"/>
    <w:rsid w:val="00C606D2"/>
    <w:rsid w:val="00C60A7E"/>
    <w:rsid w:val="00C6121E"/>
    <w:rsid w:val="00C61353"/>
    <w:rsid w:val="00C61C5F"/>
    <w:rsid w:val="00C61F3A"/>
    <w:rsid w:val="00C6267F"/>
    <w:rsid w:val="00C62B80"/>
    <w:rsid w:val="00C62EAE"/>
    <w:rsid w:val="00C632CB"/>
    <w:rsid w:val="00C636C9"/>
    <w:rsid w:val="00C63A93"/>
    <w:rsid w:val="00C63C36"/>
    <w:rsid w:val="00C641BD"/>
    <w:rsid w:val="00C6443D"/>
    <w:rsid w:val="00C64798"/>
    <w:rsid w:val="00C64D87"/>
    <w:rsid w:val="00C658FF"/>
    <w:rsid w:val="00C65903"/>
    <w:rsid w:val="00C66281"/>
    <w:rsid w:val="00C66F06"/>
    <w:rsid w:val="00C6782B"/>
    <w:rsid w:val="00C67848"/>
    <w:rsid w:val="00C67BC5"/>
    <w:rsid w:val="00C7007B"/>
    <w:rsid w:val="00C70626"/>
    <w:rsid w:val="00C70ABD"/>
    <w:rsid w:val="00C70F75"/>
    <w:rsid w:val="00C71414"/>
    <w:rsid w:val="00C71486"/>
    <w:rsid w:val="00C714FA"/>
    <w:rsid w:val="00C71680"/>
    <w:rsid w:val="00C71BB3"/>
    <w:rsid w:val="00C7243D"/>
    <w:rsid w:val="00C72797"/>
    <w:rsid w:val="00C72945"/>
    <w:rsid w:val="00C72E1B"/>
    <w:rsid w:val="00C72FDB"/>
    <w:rsid w:val="00C7357B"/>
    <w:rsid w:val="00C747E0"/>
    <w:rsid w:val="00C74B75"/>
    <w:rsid w:val="00C74F8A"/>
    <w:rsid w:val="00C7578A"/>
    <w:rsid w:val="00C75AEF"/>
    <w:rsid w:val="00C75BDC"/>
    <w:rsid w:val="00C75CFD"/>
    <w:rsid w:val="00C75DE7"/>
    <w:rsid w:val="00C76729"/>
    <w:rsid w:val="00C76734"/>
    <w:rsid w:val="00C76E2C"/>
    <w:rsid w:val="00C76FD4"/>
    <w:rsid w:val="00C77000"/>
    <w:rsid w:val="00C772D2"/>
    <w:rsid w:val="00C80A51"/>
    <w:rsid w:val="00C80DA8"/>
    <w:rsid w:val="00C80E8B"/>
    <w:rsid w:val="00C81563"/>
    <w:rsid w:val="00C81F9C"/>
    <w:rsid w:val="00C822BD"/>
    <w:rsid w:val="00C823FE"/>
    <w:rsid w:val="00C825F6"/>
    <w:rsid w:val="00C8361F"/>
    <w:rsid w:val="00C838A9"/>
    <w:rsid w:val="00C83900"/>
    <w:rsid w:val="00C83BF2"/>
    <w:rsid w:val="00C84891"/>
    <w:rsid w:val="00C84D5D"/>
    <w:rsid w:val="00C85260"/>
    <w:rsid w:val="00C85697"/>
    <w:rsid w:val="00C858F9"/>
    <w:rsid w:val="00C85B81"/>
    <w:rsid w:val="00C86481"/>
    <w:rsid w:val="00C864CC"/>
    <w:rsid w:val="00C8676D"/>
    <w:rsid w:val="00C86DE8"/>
    <w:rsid w:val="00C871A8"/>
    <w:rsid w:val="00C872F5"/>
    <w:rsid w:val="00C87C05"/>
    <w:rsid w:val="00C87FA3"/>
    <w:rsid w:val="00C87FBB"/>
    <w:rsid w:val="00C90D4A"/>
    <w:rsid w:val="00C9143D"/>
    <w:rsid w:val="00C91732"/>
    <w:rsid w:val="00C91EDC"/>
    <w:rsid w:val="00C920B7"/>
    <w:rsid w:val="00C92617"/>
    <w:rsid w:val="00C92D70"/>
    <w:rsid w:val="00C92EE7"/>
    <w:rsid w:val="00C92FBE"/>
    <w:rsid w:val="00C9354F"/>
    <w:rsid w:val="00C93E32"/>
    <w:rsid w:val="00C94001"/>
    <w:rsid w:val="00C94794"/>
    <w:rsid w:val="00C948EF"/>
    <w:rsid w:val="00C94BC8"/>
    <w:rsid w:val="00C94E0B"/>
    <w:rsid w:val="00C9518D"/>
    <w:rsid w:val="00C95339"/>
    <w:rsid w:val="00C9588E"/>
    <w:rsid w:val="00C95E10"/>
    <w:rsid w:val="00C975E9"/>
    <w:rsid w:val="00C976E3"/>
    <w:rsid w:val="00C977AE"/>
    <w:rsid w:val="00CA0C7F"/>
    <w:rsid w:val="00CA1348"/>
    <w:rsid w:val="00CA1971"/>
    <w:rsid w:val="00CA19BD"/>
    <w:rsid w:val="00CA1F22"/>
    <w:rsid w:val="00CA21D4"/>
    <w:rsid w:val="00CA290E"/>
    <w:rsid w:val="00CA3A37"/>
    <w:rsid w:val="00CA3CF1"/>
    <w:rsid w:val="00CA58A2"/>
    <w:rsid w:val="00CA58B9"/>
    <w:rsid w:val="00CA58D6"/>
    <w:rsid w:val="00CA5A49"/>
    <w:rsid w:val="00CA5DD3"/>
    <w:rsid w:val="00CA631E"/>
    <w:rsid w:val="00CA6618"/>
    <w:rsid w:val="00CA7173"/>
    <w:rsid w:val="00CA7686"/>
    <w:rsid w:val="00CA790A"/>
    <w:rsid w:val="00CA7BAE"/>
    <w:rsid w:val="00CB03D1"/>
    <w:rsid w:val="00CB0499"/>
    <w:rsid w:val="00CB110C"/>
    <w:rsid w:val="00CB11D4"/>
    <w:rsid w:val="00CB194D"/>
    <w:rsid w:val="00CB1FDE"/>
    <w:rsid w:val="00CB2A5D"/>
    <w:rsid w:val="00CB2E51"/>
    <w:rsid w:val="00CB3399"/>
    <w:rsid w:val="00CB3B80"/>
    <w:rsid w:val="00CB4AD5"/>
    <w:rsid w:val="00CB4F1F"/>
    <w:rsid w:val="00CB5665"/>
    <w:rsid w:val="00CB59CB"/>
    <w:rsid w:val="00CB5AE4"/>
    <w:rsid w:val="00CB5E43"/>
    <w:rsid w:val="00CB6706"/>
    <w:rsid w:val="00CB6985"/>
    <w:rsid w:val="00CB6A91"/>
    <w:rsid w:val="00CB7556"/>
    <w:rsid w:val="00CB7947"/>
    <w:rsid w:val="00CC009E"/>
    <w:rsid w:val="00CC0428"/>
    <w:rsid w:val="00CC0A8C"/>
    <w:rsid w:val="00CC0EB7"/>
    <w:rsid w:val="00CC1231"/>
    <w:rsid w:val="00CC1D08"/>
    <w:rsid w:val="00CC1DEA"/>
    <w:rsid w:val="00CC294B"/>
    <w:rsid w:val="00CC2C0C"/>
    <w:rsid w:val="00CC30DE"/>
    <w:rsid w:val="00CC376A"/>
    <w:rsid w:val="00CC385C"/>
    <w:rsid w:val="00CC3B12"/>
    <w:rsid w:val="00CC3F6A"/>
    <w:rsid w:val="00CC40EA"/>
    <w:rsid w:val="00CC428C"/>
    <w:rsid w:val="00CC4A8B"/>
    <w:rsid w:val="00CC4BDC"/>
    <w:rsid w:val="00CC50FE"/>
    <w:rsid w:val="00CC531D"/>
    <w:rsid w:val="00CC55ED"/>
    <w:rsid w:val="00CC5E04"/>
    <w:rsid w:val="00CC6155"/>
    <w:rsid w:val="00CC64CE"/>
    <w:rsid w:val="00CC6709"/>
    <w:rsid w:val="00CC68E5"/>
    <w:rsid w:val="00CC6D39"/>
    <w:rsid w:val="00CC6F34"/>
    <w:rsid w:val="00CC7876"/>
    <w:rsid w:val="00CC7C37"/>
    <w:rsid w:val="00CC7E9A"/>
    <w:rsid w:val="00CD0D28"/>
    <w:rsid w:val="00CD118C"/>
    <w:rsid w:val="00CD12A3"/>
    <w:rsid w:val="00CD1E6E"/>
    <w:rsid w:val="00CD2173"/>
    <w:rsid w:val="00CD21EE"/>
    <w:rsid w:val="00CD21F6"/>
    <w:rsid w:val="00CD228C"/>
    <w:rsid w:val="00CD2AAE"/>
    <w:rsid w:val="00CD2D2C"/>
    <w:rsid w:val="00CD2DAD"/>
    <w:rsid w:val="00CD2EC2"/>
    <w:rsid w:val="00CD2F8D"/>
    <w:rsid w:val="00CD4181"/>
    <w:rsid w:val="00CD481B"/>
    <w:rsid w:val="00CD51B6"/>
    <w:rsid w:val="00CD5297"/>
    <w:rsid w:val="00CD6148"/>
    <w:rsid w:val="00CD6283"/>
    <w:rsid w:val="00CD632D"/>
    <w:rsid w:val="00CD6CD2"/>
    <w:rsid w:val="00CD6EC7"/>
    <w:rsid w:val="00CE040B"/>
    <w:rsid w:val="00CE0885"/>
    <w:rsid w:val="00CE0935"/>
    <w:rsid w:val="00CE12F0"/>
    <w:rsid w:val="00CE1381"/>
    <w:rsid w:val="00CE18BC"/>
    <w:rsid w:val="00CE1DF1"/>
    <w:rsid w:val="00CE2409"/>
    <w:rsid w:val="00CE290C"/>
    <w:rsid w:val="00CE2C6F"/>
    <w:rsid w:val="00CE2E28"/>
    <w:rsid w:val="00CE318D"/>
    <w:rsid w:val="00CE3404"/>
    <w:rsid w:val="00CE3AAD"/>
    <w:rsid w:val="00CE3B6D"/>
    <w:rsid w:val="00CE3E9F"/>
    <w:rsid w:val="00CE3F4C"/>
    <w:rsid w:val="00CE4014"/>
    <w:rsid w:val="00CE4958"/>
    <w:rsid w:val="00CE4FF8"/>
    <w:rsid w:val="00CE50F8"/>
    <w:rsid w:val="00CE52CD"/>
    <w:rsid w:val="00CE58B3"/>
    <w:rsid w:val="00CE61F5"/>
    <w:rsid w:val="00CE7B6B"/>
    <w:rsid w:val="00CE7BA7"/>
    <w:rsid w:val="00CF11C4"/>
    <w:rsid w:val="00CF176B"/>
    <w:rsid w:val="00CF17CE"/>
    <w:rsid w:val="00CF2542"/>
    <w:rsid w:val="00CF26A6"/>
    <w:rsid w:val="00CF29AB"/>
    <w:rsid w:val="00CF2B5B"/>
    <w:rsid w:val="00CF31A1"/>
    <w:rsid w:val="00CF3440"/>
    <w:rsid w:val="00CF3603"/>
    <w:rsid w:val="00CF4382"/>
    <w:rsid w:val="00CF443E"/>
    <w:rsid w:val="00CF4C1B"/>
    <w:rsid w:val="00CF4E69"/>
    <w:rsid w:val="00CF511E"/>
    <w:rsid w:val="00CF560A"/>
    <w:rsid w:val="00CF5B75"/>
    <w:rsid w:val="00CF5C4B"/>
    <w:rsid w:val="00CF66B2"/>
    <w:rsid w:val="00CF67BF"/>
    <w:rsid w:val="00CF6C14"/>
    <w:rsid w:val="00CF6D88"/>
    <w:rsid w:val="00CF6E46"/>
    <w:rsid w:val="00CF70AD"/>
    <w:rsid w:val="00CF7BC4"/>
    <w:rsid w:val="00D0002A"/>
    <w:rsid w:val="00D001B4"/>
    <w:rsid w:val="00D00B6D"/>
    <w:rsid w:val="00D018AB"/>
    <w:rsid w:val="00D019B1"/>
    <w:rsid w:val="00D02603"/>
    <w:rsid w:val="00D02958"/>
    <w:rsid w:val="00D0314C"/>
    <w:rsid w:val="00D031CA"/>
    <w:rsid w:val="00D0366F"/>
    <w:rsid w:val="00D03DA1"/>
    <w:rsid w:val="00D03E15"/>
    <w:rsid w:val="00D03E2C"/>
    <w:rsid w:val="00D04711"/>
    <w:rsid w:val="00D047EE"/>
    <w:rsid w:val="00D04A6C"/>
    <w:rsid w:val="00D04B4E"/>
    <w:rsid w:val="00D04C95"/>
    <w:rsid w:val="00D04D33"/>
    <w:rsid w:val="00D04ECE"/>
    <w:rsid w:val="00D05836"/>
    <w:rsid w:val="00D061CA"/>
    <w:rsid w:val="00D06485"/>
    <w:rsid w:val="00D0684A"/>
    <w:rsid w:val="00D06875"/>
    <w:rsid w:val="00D06EC0"/>
    <w:rsid w:val="00D070D5"/>
    <w:rsid w:val="00D0738D"/>
    <w:rsid w:val="00D078B7"/>
    <w:rsid w:val="00D07A61"/>
    <w:rsid w:val="00D100F8"/>
    <w:rsid w:val="00D101B0"/>
    <w:rsid w:val="00D103FF"/>
    <w:rsid w:val="00D113FB"/>
    <w:rsid w:val="00D122C4"/>
    <w:rsid w:val="00D1233F"/>
    <w:rsid w:val="00D1252C"/>
    <w:rsid w:val="00D12D4A"/>
    <w:rsid w:val="00D12E75"/>
    <w:rsid w:val="00D12ECE"/>
    <w:rsid w:val="00D12FB8"/>
    <w:rsid w:val="00D130F6"/>
    <w:rsid w:val="00D14126"/>
    <w:rsid w:val="00D14942"/>
    <w:rsid w:val="00D150F4"/>
    <w:rsid w:val="00D16157"/>
    <w:rsid w:val="00D1623F"/>
    <w:rsid w:val="00D16A91"/>
    <w:rsid w:val="00D16C8F"/>
    <w:rsid w:val="00D175DC"/>
    <w:rsid w:val="00D17681"/>
    <w:rsid w:val="00D1797C"/>
    <w:rsid w:val="00D20396"/>
    <w:rsid w:val="00D20450"/>
    <w:rsid w:val="00D20A8B"/>
    <w:rsid w:val="00D20C83"/>
    <w:rsid w:val="00D21CD0"/>
    <w:rsid w:val="00D21D79"/>
    <w:rsid w:val="00D22362"/>
    <w:rsid w:val="00D2257B"/>
    <w:rsid w:val="00D22924"/>
    <w:rsid w:val="00D2296E"/>
    <w:rsid w:val="00D23168"/>
    <w:rsid w:val="00D2319D"/>
    <w:rsid w:val="00D23236"/>
    <w:rsid w:val="00D23B6B"/>
    <w:rsid w:val="00D23D60"/>
    <w:rsid w:val="00D23E19"/>
    <w:rsid w:val="00D24741"/>
    <w:rsid w:val="00D24ADA"/>
    <w:rsid w:val="00D24F95"/>
    <w:rsid w:val="00D253CB"/>
    <w:rsid w:val="00D25CA1"/>
    <w:rsid w:val="00D2601C"/>
    <w:rsid w:val="00D260C0"/>
    <w:rsid w:val="00D26111"/>
    <w:rsid w:val="00D26798"/>
    <w:rsid w:val="00D26C1D"/>
    <w:rsid w:val="00D2765F"/>
    <w:rsid w:val="00D30020"/>
    <w:rsid w:val="00D31357"/>
    <w:rsid w:val="00D31E2E"/>
    <w:rsid w:val="00D31F34"/>
    <w:rsid w:val="00D32A49"/>
    <w:rsid w:val="00D32D19"/>
    <w:rsid w:val="00D32F3C"/>
    <w:rsid w:val="00D33B17"/>
    <w:rsid w:val="00D343C7"/>
    <w:rsid w:val="00D343E1"/>
    <w:rsid w:val="00D34F65"/>
    <w:rsid w:val="00D35210"/>
    <w:rsid w:val="00D353E2"/>
    <w:rsid w:val="00D35731"/>
    <w:rsid w:val="00D357A6"/>
    <w:rsid w:val="00D3599D"/>
    <w:rsid w:val="00D35BBC"/>
    <w:rsid w:val="00D35CED"/>
    <w:rsid w:val="00D35E6B"/>
    <w:rsid w:val="00D363C7"/>
    <w:rsid w:val="00D36521"/>
    <w:rsid w:val="00D367F1"/>
    <w:rsid w:val="00D373AD"/>
    <w:rsid w:val="00D3740B"/>
    <w:rsid w:val="00D37495"/>
    <w:rsid w:val="00D37676"/>
    <w:rsid w:val="00D37796"/>
    <w:rsid w:val="00D37980"/>
    <w:rsid w:val="00D37A81"/>
    <w:rsid w:val="00D40571"/>
    <w:rsid w:val="00D413E6"/>
    <w:rsid w:val="00D41728"/>
    <w:rsid w:val="00D41797"/>
    <w:rsid w:val="00D41E74"/>
    <w:rsid w:val="00D41F6D"/>
    <w:rsid w:val="00D420F6"/>
    <w:rsid w:val="00D42342"/>
    <w:rsid w:val="00D4258E"/>
    <w:rsid w:val="00D42780"/>
    <w:rsid w:val="00D428B4"/>
    <w:rsid w:val="00D42A05"/>
    <w:rsid w:val="00D42DC1"/>
    <w:rsid w:val="00D42EB9"/>
    <w:rsid w:val="00D433CA"/>
    <w:rsid w:val="00D4359F"/>
    <w:rsid w:val="00D43702"/>
    <w:rsid w:val="00D439C6"/>
    <w:rsid w:val="00D43E73"/>
    <w:rsid w:val="00D43F39"/>
    <w:rsid w:val="00D4415C"/>
    <w:rsid w:val="00D445C3"/>
    <w:rsid w:val="00D44AAA"/>
    <w:rsid w:val="00D457B1"/>
    <w:rsid w:val="00D45886"/>
    <w:rsid w:val="00D45CE6"/>
    <w:rsid w:val="00D45DEB"/>
    <w:rsid w:val="00D47014"/>
    <w:rsid w:val="00D4703F"/>
    <w:rsid w:val="00D473B1"/>
    <w:rsid w:val="00D473DA"/>
    <w:rsid w:val="00D47BB1"/>
    <w:rsid w:val="00D50141"/>
    <w:rsid w:val="00D50333"/>
    <w:rsid w:val="00D503B2"/>
    <w:rsid w:val="00D50568"/>
    <w:rsid w:val="00D50A23"/>
    <w:rsid w:val="00D50BE5"/>
    <w:rsid w:val="00D5104D"/>
    <w:rsid w:val="00D51C88"/>
    <w:rsid w:val="00D52105"/>
    <w:rsid w:val="00D5215B"/>
    <w:rsid w:val="00D522D0"/>
    <w:rsid w:val="00D5235B"/>
    <w:rsid w:val="00D52450"/>
    <w:rsid w:val="00D5280F"/>
    <w:rsid w:val="00D52C32"/>
    <w:rsid w:val="00D53484"/>
    <w:rsid w:val="00D5396B"/>
    <w:rsid w:val="00D53DA8"/>
    <w:rsid w:val="00D53DB6"/>
    <w:rsid w:val="00D54427"/>
    <w:rsid w:val="00D549F7"/>
    <w:rsid w:val="00D54B81"/>
    <w:rsid w:val="00D55157"/>
    <w:rsid w:val="00D55195"/>
    <w:rsid w:val="00D55AEF"/>
    <w:rsid w:val="00D55CD2"/>
    <w:rsid w:val="00D5667B"/>
    <w:rsid w:val="00D57323"/>
    <w:rsid w:val="00D577F8"/>
    <w:rsid w:val="00D579A8"/>
    <w:rsid w:val="00D579C0"/>
    <w:rsid w:val="00D6012B"/>
    <w:rsid w:val="00D620F3"/>
    <w:rsid w:val="00D62399"/>
    <w:rsid w:val="00D6388B"/>
    <w:rsid w:val="00D63CC3"/>
    <w:rsid w:val="00D64355"/>
    <w:rsid w:val="00D64C6B"/>
    <w:rsid w:val="00D64C72"/>
    <w:rsid w:val="00D64CB2"/>
    <w:rsid w:val="00D64D3E"/>
    <w:rsid w:val="00D64DC3"/>
    <w:rsid w:val="00D6509D"/>
    <w:rsid w:val="00D6574B"/>
    <w:rsid w:val="00D65AAF"/>
    <w:rsid w:val="00D65D81"/>
    <w:rsid w:val="00D662B0"/>
    <w:rsid w:val="00D6658A"/>
    <w:rsid w:val="00D6668B"/>
    <w:rsid w:val="00D66B81"/>
    <w:rsid w:val="00D66F77"/>
    <w:rsid w:val="00D67558"/>
    <w:rsid w:val="00D677EB"/>
    <w:rsid w:val="00D67922"/>
    <w:rsid w:val="00D67BC0"/>
    <w:rsid w:val="00D67D1F"/>
    <w:rsid w:val="00D67D23"/>
    <w:rsid w:val="00D7133C"/>
    <w:rsid w:val="00D729E7"/>
    <w:rsid w:val="00D73B33"/>
    <w:rsid w:val="00D73DF6"/>
    <w:rsid w:val="00D73EC2"/>
    <w:rsid w:val="00D7470A"/>
    <w:rsid w:val="00D74933"/>
    <w:rsid w:val="00D75E43"/>
    <w:rsid w:val="00D7640B"/>
    <w:rsid w:val="00D7662B"/>
    <w:rsid w:val="00D7671B"/>
    <w:rsid w:val="00D767E6"/>
    <w:rsid w:val="00D774D7"/>
    <w:rsid w:val="00D77EA2"/>
    <w:rsid w:val="00D802C3"/>
    <w:rsid w:val="00D808F4"/>
    <w:rsid w:val="00D813B7"/>
    <w:rsid w:val="00D81453"/>
    <w:rsid w:val="00D81626"/>
    <w:rsid w:val="00D81887"/>
    <w:rsid w:val="00D81E47"/>
    <w:rsid w:val="00D82237"/>
    <w:rsid w:val="00D828E1"/>
    <w:rsid w:val="00D82D2C"/>
    <w:rsid w:val="00D83530"/>
    <w:rsid w:val="00D83572"/>
    <w:rsid w:val="00D837C3"/>
    <w:rsid w:val="00D83A44"/>
    <w:rsid w:val="00D83AF0"/>
    <w:rsid w:val="00D83DCC"/>
    <w:rsid w:val="00D84742"/>
    <w:rsid w:val="00D84F76"/>
    <w:rsid w:val="00D85134"/>
    <w:rsid w:val="00D85890"/>
    <w:rsid w:val="00D858C6"/>
    <w:rsid w:val="00D86358"/>
    <w:rsid w:val="00D864A8"/>
    <w:rsid w:val="00D87282"/>
    <w:rsid w:val="00D873F9"/>
    <w:rsid w:val="00D87684"/>
    <w:rsid w:val="00D877F0"/>
    <w:rsid w:val="00D87CF0"/>
    <w:rsid w:val="00D90499"/>
    <w:rsid w:val="00D905B9"/>
    <w:rsid w:val="00D905F3"/>
    <w:rsid w:val="00D909AE"/>
    <w:rsid w:val="00D90ABD"/>
    <w:rsid w:val="00D90B59"/>
    <w:rsid w:val="00D90F62"/>
    <w:rsid w:val="00D912A6"/>
    <w:rsid w:val="00D91958"/>
    <w:rsid w:val="00D92327"/>
    <w:rsid w:val="00D924BA"/>
    <w:rsid w:val="00D930BE"/>
    <w:rsid w:val="00D931AE"/>
    <w:rsid w:val="00D936C0"/>
    <w:rsid w:val="00D94D24"/>
    <w:rsid w:val="00D95385"/>
    <w:rsid w:val="00D95466"/>
    <w:rsid w:val="00D95BB0"/>
    <w:rsid w:val="00D9607F"/>
    <w:rsid w:val="00D9685D"/>
    <w:rsid w:val="00D969F4"/>
    <w:rsid w:val="00D96B13"/>
    <w:rsid w:val="00D96ED2"/>
    <w:rsid w:val="00DA049C"/>
    <w:rsid w:val="00DA0DCD"/>
    <w:rsid w:val="00DA0E93"/>
    <w:rsid w:val="00DA1A56"/>
    <w:rsid w:val="00DA1EAF"/>
    <w:rsid w:val="00DA20D4"/>
    <w:rsid w:val="00DA2BBD"/>
    <w:rsid w:val="00DA3639"/>
    <w:rsid w:val="00DA3A4E"/>
    <w:rsid w:val="00DA3D7A"/>
    <w:rsid w:val="00DA3E03"/>
    <w:rsid w:val="00DA3F15"/>
    <w:rsid w:val="00DA3FC3"/>
    <w:rsid w:val="00DA45EB"/>
    <w:rsid w:val="00DA4CF7"/>
    <w:rsid w:val="00DA4E36"/>
    <w:rsid w:val="00DA5482"/>
    <w:rsid w:val="00DA5C3B"/>
    <w:rsid w:val="00DA5CB2"/>
    <w:rsid w:val="00DA61DE"/>
    <w:rsid w:val="00DA67D1"/>
    <w:rsid w:val="00DA6D16"/>
    <w:rsid w:val="00DA6DA5"/>
    <w:rsid w:val="00DA726C"/>
    <w:rsid w:val="00DA7366"/>
    <w:rsid w:val="00DA7C1B"/>
    <w:rsid w:val="00DA7E3F"/>
    <w:rsid w:val="00DB05C7"/>
    <w:rsid w:val="00DB1769"/>
    <w:rsid w:val="00DB2097"/>
    <w:rsid w:val="00DB2822"/>
    <w:rsid w:val="00DB2BC0"/>
    <w:rsid w:val="00DB365C"/>
    <w:rsid w:val="00DB3895"/>
    <w:rsid w:val="00DB47C1"/>
    <w:rsid w:val="00DB61DB"/>
    <w:rsid w:val="00DB629D"/>
    <w:rsid w:val="00DB65A5"/>
    <w:rsid w:val="00DB65CC"/>
    <w:rsid w:val="00DB6EB1"/>
    <w:rsid w:val="00DB7C3B"/>
    <w:rsid w:val="00DC06ED"/>
    <w:rsid w:val="00DC0BF7"/>
    <w:rsid w:val="00DC1475"/>
    <w:rsid w:val="00DC16AD"/>
    <w:rsid w:val="00DC1771"/>
    <w:rsid w:val="00DC1B34"/>
    <w:rsid w:val="00DC1C6A"/>
    <w:rsid w:val="00DC1FA0"/>
    <w:rsid w:val="00DC2405"/>
    <w:rsid w:val="00DC24E6"/>
    <w:rsid w:val="00DC255F"/>
    <w:rsid w:val="00DC2584"/>
    <w:rsid w:val="00DC28C9"/>
    <w:rsid w:val="00DC29E6"/>
    <w:rsid w:val="00DC3182"/>
    <w:rsid w:val="00DC399A"/>
    <w:rsid w:val="00DC40CB"/>
    <w:rsid w:val="00DC457C"/>
    <w:rsid w:val="00DC4E52"/>
    <w:rsid w:val="00DC4FDA"/>
    <w:rsid w:val="00DC508D"/>
    <w:rsid w:val="00DC520A"/>
    <w:rsid w:val="00DC527E"/>
    <w:rsid w:val="00DC53A0"/>
    <w:rsid w:val="00DC5B27"/>
    <w:rsid w:val="00DC60F1"/>
    <w:rsid w:val="00DC64F7"/>
    <w:rsid w:val="00DC6569"/>
    <w:rsid w:val="00DC6B10"/>
    <w:rsid w:val="00DC701B"/>
    <w:rsid w:val="00DC7E78"/>
    <w:rsid w:val="00DD039A"/>
    <w:rsid w:val="00DD0D2D"/>
    <w:rsid w:val="00DD0E01"/>
    <w:rsid w:val="00DD10BA"/>
    <w:rsid w:val="00DD19D5"/>
    <w:rsid w:val="00DD31FF"/>
    <w:rsid w:val="00DD3763"/>
    <w:rsid w:val="00DD3BCE"/>
    <w:rsid w:val="00DD3FD1"/>
    <w:rsid w:val="00DD4085"/>
    <w:rsid w:val="00DD457C"/>
    <w:rsid w:val="00DD489B"/>
    <w:rsid w:val="00DD4A1C"/>
    <w:rsid w:val="00DD4B0F"/>
    <w:rsid w:val="00DD4ED6"/>
    <w:rsid w:val="00DD5626"/>
    <w:rsid w:val="00DD62E2"/>
    <w:rsid w:val="00DD7115"/>
    <w:rsid w:val="00DD71CE"/>
    <w:rsid w:val="00DD7A8D"/>
    <w:rsid w:val="00DE009C"/>
    <w:rsid w:val="00DE015A"/>
    <w:rsid w:val="00DE02EF"/>
    <w:rsid w:val="00DE135D"/>
    <w:rsid w:val="00DE13CF"/>
    <w:rsid w:val="00DE162E"/>
    <w:rsid w:val="00DE191A"/>
    <w:rsid w:val="00DE1C53"/>
    <w:rsid w:val="00DE24B9"/>
    <w:rsid w:val="00DE2830"/>
    <w:rsid w:val="00DE2982"/>
    <w:rsid w:val="00DE2FDE"/>
    <w:rsid w:val="00DE3091"/>
    <w:rsid w:val="00DE3112"/>
    <w:rsid w:val="00DE3274"/>
    <w:rsid w:val="00DE3292"/>
    <w:rsid w:val="00DE427A"/>
    <w:rsid w:val="00DE436C"/>
    <w:rsid w:val="00DE469D"/>
    <w:rsid w:val="00DE48BF"/>
    <w:rsid w:val="00DE4A25"/>
    <w:rsid w:val="00DE4CF3"/>
    <w:rsid w:val="00DE50EE"/>
    <w:rsid w:val="00DE5183"/>
    <w:rsid w:val="00DE624E"/>
    <w:rsid w:val="00DE72E6"/>
    <w:rsid w:val="00DE77F9"/>
    <w:rsid w:val="00DE7C6B"/>
    <w:rsid w:val="00DE7F74"/>
    <w:rsid w:val="00DE7F86"/>
    <w:rsid w:val="00DF04A5"/>
    <w:rsid w:val="00DF04BB"/>
    <w:rsid w:val="00DF057E"/>
    <w:rsid w:val="00DF0A0E"/>
    <w:rsid w:val="00DF0AAD"/>
    <w:rsid w:val="00DF17CD"/>
    <w:rsid w:val="00DF1A59"/>
    <w:rsid w:val="00DF1D2C"/>
    <w:rsid w:val="00DF1E7C"/>
    <w:rsid w:val="00DF27A3"/>
    <w:rsid w:val="00DF2B79"/>
    <w:rsid w:val="00DF318F"/>
    <w:rsid w:val="00DF3D04"/>
    <w:rsid w:val="00DF3F36"/>
    <w:rsid w:val="00DF45A6"/>
    <w:rsid w:val="00DF47A1"/>
    <w:rsid w:val="00DF4E87"/>
    <w:rsid w:val="00DF55A0"/>
    <w:rsid w:val="00DF5ABC"/>
    <w:rsid w:val="00DF5B2E"/>
    <w:rsid w:val="00DF62F6"/>
    <w:rsid w:val="00DF67C9"/>
    <w:rsid w:val="00DF6D1C"/>
    <w:rsid w:val="00DF7543"/>
    <w:rsid w:val="00DF7E14"/>
    <w:rsid w:val="00E00491"/>
    <w:rsid w:val="00E0069E"/>
    <w:rsid w:val="00E0071E"/>
    <w:rsid w:val="00E00B10"/>
    <w:rsid w:val="00E00B16"/>
    <w:rsid w:val="00E0129D"/>
    <w:rsid w:val="00E016F9"/>
    <w:rsid w:val="00E0192B"/>
    <w:rsid w:val="00E019F5"/>
    <w:rsid w:val="00E01A33"/>
    <w:rsid w:val="00E02205"/>
    <w:rsid w:val="00E02AFF"/>
    <w:rsid w:val="00E03253"/>
    <w:rsid w:val="00E033BF"/>
    <w:rsid w:val="00E0406A"/>
    <w:rsid w:val="00E049EE"/>
    <w:rsid w:val="00E057A3"/>
    <w:rsid w:val="00E0603D"/>
    <w:rsid w:val="00E0649F"/>
    <w:rsid w:val="00E065EB"/>
    <w:rsid w:val="00E06C69"/>
    <w:rsid w:val="00E07114"/>
    <w:rsid w:val="00E076A2"/>
    <w:rsid w:val="00E07A19"/>
    <w:rsid w:val="00E07E62"/>
    <w:rsid w:val="00E1065C"/>
    <w:rsid w:val="00E10F4A"/>
    <w:rsid w:val="00E1150B"/>
    <w:rsid w:val="00E11676"/>
    <w:rsid w:val="00E11995"/>
    <w:rsid w:val="00E1260D"/>
    <w:rsid w:val="00E1268B"/>
    <w:rsid w:val="00E135E9"/>
    <w:rsid w:val="00E14750"/>
    <w:rsid w:val="00E157D1"/>
    <w:rsid w:val="00E15897"/>
    <w:rsid w:val="00E15A73"/>
    <w:rsid w:val="00E16184"/>
    <w:rsid w:val="00E16394"/>
    <w:rsid w:val="00E163FF"/>
    <w:rsid w:val="00E16630"/>
    <w:rsid w:val="00E1669C"/>
    <w:rsid w:val="00E16EDB"/>
    <w:rsid w:val="00E172C4"/>
    <w:rsid w:val="00E175D1"/>
    <w:rsid w:val="00E1761A"/>
    <w:rsid w:val="00E179B2"/>
    <w:rsid w:val="00E17A67"/>
    <w:rsid w:val="00E20A35"/>
    <w:rsid w:val="00E20C5C"/>
    <w:rsid w:val="00E20EC2"/>
    <w:rsid w:val="00E21312"/>
    <w:rsid w:val="00E216FC"/>
    <w:rsid w:val="00E21D14"/>
    <w:rsid w:val="00E2201F"/>
    <w:rsid w:val="00E223DC"/>
    <w:rsid w:val="00E2280E"/>
    <w:rsid w:val="00E22911"/>
    <w:rsid w:val="00E22A5E"/>
    <w:rsid w:val="00E22B4E"/>
    <w:rsid w:val="00E23773"/>
    <w:rsid w:val="00E23997"/>
    <w:rsid w:val="00E23B0D"/>
    <w:rsid w:val="00E24203"/>
    <w:rsid w:val="00E242C4"/>
    <w:rsid w:val="00E24C1C"/>
    <w:rsid w:val="00E24C4E"/>
    <w:rsid w:val="00E24F35"/>
    <w:rsid w:val="00E26437"/>
    <w:rsid w:val="00E267AD"/>
    <w:rsid w:val="00E26CFF"/>
    <w:rsid w:val="00E27471"/>
    <w:rsid w:val="00E275C3"/>
    <w:rsid w:val="00E27845"/>
    <w:rsid w:val="00E27B6B"/>
    <w:rsid w:val="00E27D6A"/>
    <w:rsid w:val="00E301E7"/>
    <w:rsid w:val="00E30520"/>
    <w:rsid w:val="00E30D43"/>
    <w:rsid w:val="00E31251"/>
    <w:rsid w:val="00E323A9"/>
    <w:rsid w:val="00E323F6"/>
    <w:rsid w:val="00E3247D"/>
    <w:rsid w:val="00E33597"/>
    <w:rsid w:val="00E33CA9"/>
    <w:rsid w:val="00E34507"/>
    <w:rsid w:val="00E3468A"/>
    <w:rsid w:val="00E34AA5"/>
    <w:rsid w:val="00E34D65"/>
    <w:rsid w:val="00E351D5"/>
    <w:rsid w:val="00E35861"/>
    <w:rsid w:val="00E35E3F"/>
    <w:rsid w:val="00E36127"/>
    <w:rsid w:val="00E3699B"/>
    <w:rsid w:val="00E36B80"/>
    <w:rsid w:val="00E36C9F"/>
    <w:rsid w:val="00E36D4B"/>
    <w:rsid w:val="00E36D9E"/>
    <w:rsid w:val="00E37530"/>
    <w:rsid w:val="00E37C26"/>
    <w:rsid w:val="00E37C46"/>
    <w:rsid w:val="00E37D2A"/>
    <w:rsid w:val="00E4027B"/>
    <w:rsid w:val="00E408FF"/>
    <w:rsid w:val="00E40F1E"/>
    <w:rsid w:val="00E410D4"/>
    <w:rsid w:val="00E41496"/>
    <w:rsid w:val="00E41615"/>
    <w:rsid w:val="00E41C5E"/>
    <w:rsid w:val="00E42632"/>
    <w:rsid w:val="00E4270D"/>
    <w:rsid w:val="00E429AE"/>
    <w:rsid w:val="00E433A6"/>
    <w:rsid w:val="00E433B6"/>
    <w:rsid w:val="00E43CA7"/>
    <w:rsid w:val="00E444EF"/>
    <w:rsid w:val="00E44B6D"/>
    <w:rsid w:val="00E44EBE"/>
    <w:rsid w:val="00E45012"/>
    <w:rsid w:val="00E45181"/>
    <w:rsid w:val="00E4538A"/>
    <w:rsid w:val="00E458AF"/>
    <w:rsid w:val="00E459C5"/>
    <w:rsid w:val="00E45CAC"/>
    <w:rsid w:val="00E4609A"/>
    <w:rsid w:val="00E463B7"/>
    <w:rsid w:val="00E463FA"/>
    <w:rsid w:val="00E46835"/>
    <w:rsid w:val="00E472DE"/>
    <w:rsid w:val="00E47CC5"/>
    <w:rsid w:val="00E47FB7"/>
    <w:rsid w:val="00E5000F"/>
    <w:rsid w:val="00E50674"/>
    <w:rsid w:val="00E50836"/>
    <w:rsid w:val="00E50B9C"/>
    <w:rsid w:val="00E50BA0"/>
    <w:rsid w:val="00E50D45"/>
    <w:rsid w:val="00E5198E"/>
    <w:rsid w:val="00E52239"/>
    <w:rsid w:val="00E52B79"/>
    <w:rsid w:val="00E52BAB"/>
    <w:rsid w:val="00E530A7"/>
    <w:rsid w:val="00E53E1D"/>
    <w:rsid w:val="00E54143"/>
    <w:rsid w:val="00E547D9"/>
    <w:rsid w:val="00E55EC8"/>
    <w:rsid w:val="00E564F9"/>
    <w:rsid w:val="00E568C7"/>
    <w:rsid w:val="00E56A1D"/>
    <w:rsid w:val="00E56C62"/>
    <w:rsid w:val="00E57717"/>
    <w:rsid w:val="00E60799"/>
    <w:rsid w:val="00E60FAC"/>
    <w:rsid w:val="00E61196"/>
    <w:rsid w:val="00E6126C"/>
    <w:rsid w:val="00E616A0"/>
    <w:rsid w:val="00E62121"/>
    <w:rsid w:val="00E622FB"/>
    <w:rsid w:val="00E635E4"/>
    <w:rsid w:val="00E636DF"/>
    <w:rsid w:val="00E6395D"/>
    <w:rsid w:val="00E64373"/>
    <w:rsid w:val="00E648AC"/>
    <w:rsid w:val="00E6598E"/>
    <w:rsid w:val="00E66399"/>
    <w:rsid w:val="00E66407"/>
    <w:rsid w:val="00E664F4"/>
    <w:rsid w:val="00E666BC"/>
    <w:rsid w:val="00E66814"/>
    <w:rsid w:val="00E66B1B"/>
    <w:rsid w:val="00E66D64"/>
    <w:rsid w:val="00E672B9"/>
    <w:rsid w:val="00E673D4"/>
    <w:rsid w:val="00E67435"/>
    <w:rsid w:val="00E67730"/>
    <w:rsid w:val="00E70160"/>
    <w:rsid w:val="00E707DD"/>
    <w:rsid w:val="00E70AEA"/>
    <w:rsid w:val="00E71150"/>
    <w:rsid w:val="00E711B3"/>
    <w:rsid w:val="00E7151F"/>
    <w:rsid w:val="00E71BA8"/>
    <w:rsid w:val="00E71DBA"/>
    <w:rsid w:val="00E72140"/>
    <w:rsid w:val="00E722B0"/>
    <w:rsid w:val="00E72992"/>
    <w:rsid w:val="00E737D5"/>
    <w:rsid w:val="00E73B72"/>
    <w:rsid w:val="00E73D57"/>
    <w:rsid w:val="00E74335"/>
    <w:rsid w:val="00E743D8"/>
    <w:rsid w:val="00E743E8"/>
    <w:rsid w:val="00E74D99"/>
    <w:rsid w:val="00E74DA1"/>
    <w:rsid w:val="00E74F04"/>
    <w:rsid w:val="00E7507D"/>
    <w:rsid w:val="00E750A1"/>
    <w:rsid w:val="00E750BD"/>
    <w:rsid w:val="00E75308"/>
    <w:rsid w:val="00E7551C"/>
    <w:rsid w:val="00E76859"/>
    <w:rsid w:val="00E7795E"/>
    <w:rsid w:val="00E77BD1"/>
    <w:rsid w:val="00E8029E"/>
    <w:rsid w:val="00E81447"/>
    <w:rsid w:val="00E81EB2"/>
    <w:rsid w:val="00E825DD"/>
    <w:rsid w:val="00E82815"/>
    <w:rsid w:val="00E8288F"/>
    <w:rsid w:val="00E829E4"/>
    <w:rsid w:val="00E82ABE"/>
    <w:rsid w:val="00E82C91"/>
    <w:rsid w:val="00E82D7F"/>
    <w:rsid w:val="00E82F8D"/>
    <w:rsid w:val="00E8339D"/>
    <w:rsid w:val="00E83441"/>
    <w:rsid w:val="00E835B9"/>
    <w:rsid w:val="00E83B5D"/>
    <w:rsid w:val="00E83E23"/>
    <w:rsid w:val="00E84C89"/>
    <w:rsid w:val="00E85078"/>
    <w:rsid w:val="00E85196"/>
    <w:rsid w:val="00E858F7"/>
    <w:rsid w:val="00E85D5F"/>
    <w:rsid w:val="00E862AC"/>
    <w:rsid w:val="00E8633A"/>
    <w:rsid w:val="00E8646D"/>
    <w:rsid w:val="00E8663F"/>
    <w:rsid w:val="00E87CD0"/>
    <w:rsid w:val="00E87EC2"/>
    <w:rsid w:val="00E9026F"/>
    <w:rsid w:val="00E908F7"/>
    <w:rsid w:val="00E90AF1"/>
    <w:rsid w:val="00E90B9A"/>
    <w:rsid w:val="00E90C46"/>
    <w:rsid w:val="00E91066"/>
    <w:rsid w:val="00E91587"/>
    <w:rsid w:val="00E918AA"/>
    <w:rsid w:val="00E91AFF"/>
    <w:rsid w:val="00E927BA"/>
    <w:rsid w:val="00E93D01"/>
    <w:rsid w:val="00E94474"/>
    <w:rsid w:val="00E94B21"/>
    <w:rsid w:val="00E94B9F"/>
    <w:rsid w:val="00E94C75"/>
    <w:rsid w:val="00E94F01"/>
    <w:rsid w:val="00E953C4"/>
    <w:rsid w:val="00E955A6"/>
    <w:rsid w:val="00E956C5"/>
    <w:rsid w:val="00E958B4"/>
    <w:rsid w:val="00E95A89"/>
    <w:rsid w:val="00E95E1C"/>
    <w:rsid w:val="00E95FF5"/>
    <w:rsid w:val="00E960E2"/>
    <w:rsid w:val="00E969A0"/>
    <w:rsid w:val="00E96B90"/>
    <w:rsid w:val="00E96FCD"/>
    <w:rsid w:val="00E97119"/>
    <w:rsid w:val="00E9713D"/>
    <w:rsid w:val="00E977EF"/>
    <w:rsid w:val="00E97CDD"/>
    <w:rsid w:val="00EA04C4"/>
    <w:rsid w:val="00EA04F3"/>
    <w:rsid w:val="00EA055E"/>
    <w:rsid w:val="00EA090D"/>
    <w:rsid w:val="00EA0C80"/>
    <w:rsid w:val="00EA158A"/>
    <w:rsid w:val="00EA1E6F"/>
    <w:rsid w:val="00EA23C7"/>
    <w:rsid w:val="00EA2457"/>
    <w:rsid w:val="00EA28D5"/>
    <w:rsid w:val="00EA2A23"/>
    <w:rsid w:val="00EA2D60"/>
    <w:rsid w:val="00EA32EC"/>
    <w:rsid w:val="00EA3484"/>
    <w:rsid w:val="00EA3C88"/>
    <w:rsid w:val="00EA5132"/>
    <w:rsid w:val="00EA5421"/>
    <w:rsid w:val="00EA59B3"/>
    <w:rsid w:val="00EA5A9B"/>
    <w:rsid w:val="00EA5C9C"/>
    <w:rsid w:val="00EA6282"/>
    <w:rsid w:val="00EA6E6D"/>
    <w:rsid w:val="00EA6EEF"/>
    <w:rsid w:val="00EA6F2F"/>
    <w:rsid w:val="00EA7148"/>
    <w:rsid w:val="00EA730A"/>
    <w:rsid w:val="00EA77B7"/>
    <w:rsid w:val="00EA79E7"/>
    <w:rsid w:val="00EA7B60"/>
    <w:rsid w:val="00EB04A6"/>
    <w:rsid w:val="00EB0B10"/>
    <w:rsid w:val="00EB0E73"/>
    <w:rsid w:val="00EB10EF"/>
    <w:rsid w:val="00EB126C"/>
    <w:rsid w:val="00EB1604"/>
    <w:rsid w:val="00EB1E18"/>
    <w:rsid w:val="00EB24AE"/>
    <w:rsid w:val="00EB267A"/>
    <w:rsid w:val="00EB288C"/>
    <w:rsid w:val="00EB28FB"/>
    <w:rsid w:val="00EB2D1E"/>
    <w:rsid w:val="00EB2FDB"/>
    <w:rsid w:val="00EB3710"/>
    <w:rsid w:val="00EB372E"/>
    <w:rsid w:val="00EB3B2F"/>
    <w:rsid w:val="00EB4023"/>
    <w:rsid w:val="00EB49E9"/>
    <w:rsid w:val="00EB4F86"/>
    <w:rsid w:val="00EB5989"/>
    <w:rsid w:val="00EB5CC6"/>
    <w:rsid w:val="00EB634F"/>
    <w:rsid w:val="00EB6361"/>
    <w:rsid w:val="00EB6500"/>
    <w:rsid w:val="00EB6551"/>
    <w:rsid w:val="00EB68DB"/>
    <w:rsid w:val="00EB6C7E"/>
    <w:rsid w:val="00EB7468"/>
    <w:rsid w:val="00EB7949"/>
    <w:rsid w:val="00EB7958"/>
    <w:rsid w:val="00EB7B79"/>
    <w:rsid w:val="00EC000D"/>
    <w:rsid w:val="00EC07DE"/>
    <w:rsid w:val="00EC0ADE"/>
    <w:rsid w:val="00EC0C0C"/>
    <w:rsid w:val="00EC0D6F"/>
    <w:rsid w:val="00EC1221"/>
    <w:rsid w:val="00EC161B"/>
    <w:rsid w:val="00EC192A"/>
    <w:rsid w:val="00EC1A8C"/>
    <w:rsid w:val="00EC1E4E"/>
    <w:rsid w:val="00EC2149"/>
    <w:rsid w:val="00EC2EB1"/>
    <w:rsid w:val="00EC303E"/>
    <w:rsid w:val="00EC33D3"/>
    <w:rsid w:val="00EC341F"/>
    <w:rsid w:val="00EC3DC4"/>
    <w:rsid w:val="00EC41F7"/>
    <w:rsid w:val="00EC4866"/>
    <w:rsid w:val="00EC5149"/>
    <w:rsid w:val="00EC5318"/>
    <w:rsid w:val="00EC55F2"/>
    <w:rsid w:val="00EC5CF2"/>
    <w:rsid w:val="00EC6613"/>
    <w:rsid w:val="00EC751F"/>
    <w:rsid w:val="00ED001B"/>
    <w:rsid w:val="00ED01F0"/>
    <w:rsid w:val="00ED03C9"/>
    <w:rsid w:val="00ED0582"/>
    <w:rsid w:val="00ED09B2"/>
    <w:rsid w:val="00ED0A41"/>
    <w:rsid w:val="00ED1079"/>
    <w:rsid w:val="00ED1467"/>
    <w:rsid w:val="00ED219F"/>
    <w:rsid w:val="00ED26AD"/>
    <w:rsid w:val="00ED2D4A"/>
    <w:rsid w:val="00ED2FEE"/>
    <w:rsid w:val="00ED30A1"/>
    <w:rsid w:val="00ED30DB"/>
    <w:rsid w:val="00ED331C"/>
    <w:rsid w:val="00ED3DB2"/>
    <w:rsid w:val="00ED4FFD"/>
    <w:rsid w:val="00ED50DA"/>
    <w:rsid w:val="00ED545B"/>
    <w:rsid w:val="00ED56FD"/>
    <w:rsid w:val="00ED5F19"/>
    <w:rsid w:val="00ED6327"/>
    <w:rsid w:val="00ED6463"/>
    <w:rsid w:val="00ED6552"/>
    <w:rsid w:val="00ED67E8"/>
    <w:rsid w:val="00ED6AAA"/>
    <w:rsid w:val="00ED6B32"/>
    <w:rsid w:val="00ED73DB"/>
    <w:rsid w:val="00ED7617"/>
    <w:rsid w:val="00ED77FD"/>
    <w:rsid w:val="00ED7C56"/>
    <w:rsid w:val="00ED7EC5"/>
    <w:rsid w:val="00EE00D7"/>
    <w:rsid w:val="00EE05E5"/>
    <w:rsid w:val="00EE13C0"/>
    <w:rsid w:val="00EE142A"/>
    <w:rsid w:val="00EE16BB"/>
    <w:rsid w:val="00EE16CB"/>
    <w:rsid w:val="00EE1C6F"/>
    <w:rsid w:val="00EE28A5"/>
    <w:rsid w:val="00EE2B29"/>
    <w:rsid w:val="00EE2BAF"/>
    <w:rsid w:val="00EE33EE"/>
    <w:rsid w:val="00EE3D1F"/>
    <w:rsid w:val="00EE43A8"/>
    <w:rsid w:val="00EE4446"/>
    <w:rsid w:val="00EE4908"/>
    <w:rsid w:val="00EE4CBE"/>
    <w:rsid w:val="00EE4FA0"/>
    <w:rsid w:val="00EE54D6"/>
    <w:rsid w:val="00EE5DF1"/>
    <w:rsid w:val="00EE6830"/>
    <w:rsid w:val="00EE6CFE"/>
    <w:rsid w:val="00EE6FE1"/>
    <w:rsid w:val="00EE72A3"/>
    <w:rsid w:val="00EE740C"/>
    <w:rsid w:val="00EE754B"/>
    <w:rsid w:val="00EE7A2B"/>
    <w:rsid w:val="00EE7CCB"/>
    <w:rsid w:val="00EF0583"/>
    <w:rsid w:val="00EF13A9"/>
    <w:rsid w:val="00EF1626"/>
    <w:rsid w:val="00EF167D"/>
    <w:rsid w:val="00EF1BA0"/>
    <w:rsid w:val="00EF203A"/>
    <w:rsid w:val="00EF382E"/>
    <w:rsid w:val="00EF3D4F"/>
    <w:rsid w:val="00EF448A"/>
    <w:rsid w:val="00EF4800"/>
    <w:rsid w:val="00EF4CAC"/>
    <w:rsid w:val="00EF4F39"/>
    <w:rsid w:val="00EF502E"/>
    <w:rsid w:val="00EF5423"/>
    <w:rsid w:val="00EF5572"/>
    <w:rsid w:val="00EF5A4A"/>
    <w:rsid w:val="00EF5AF0"/>
    <w:rsid w:val="00EF5F47"/>
    <w:rsid w:val="00EF6999"/>
    <w:rsid w:val="00EF7298"/>
    <w:rsid w:val="00EF7417"/>
    <w:rsid w:val="00EF7441"/>
    <w:rsid w:val="00EF79C9"/>
    <w:rsid w:val="00EF7AE9"/>
    <w:rsid w:val="00EF7C7E"/>
    <w:rsid w:val="00F002C2"/>
    <w:rsid w:val="00F0114C"/>
    <w:rsid w:val="00F0127D"/>
    <w:rsid w:val="00F01464"/>
    <w:rsid w:val="00F0161C"/>
    <w:rsid w:val="00F017B6"/>
    <w:rsid w:val="00F0216B"/>
    <w:rsid w:val="00F0237E"/>
    <w:rsid w:val="00F02389"/>
    <w:rsid w:val="00F02B6E"/>
    <w:rsid w:val="00F02F03"/>
    <w:rsid w:val="00F02FB6"/>
    <w:rsid w:val="00F0399B"/>
    <w:rsid w:val="00F039E4"/>
    <w:rsid w:val="00F0415E"/>
    <w:rsid w:val="00F04902"/>
    <w:rsid w:val="00F04967"/>
    <w:rsid w:val="00F04AE2"/>
    <w:rsid w:val="00F05015"/>
    <w:rsid w:val="00F05226"/>
    <w:rsid w:val="00F05CF2"/>
    <w:rsid w:val="00F063F1"/>
    <w:rsid w:val="00F064FD"/>
    <w:rsid w:val="00F0687B"/>
    <w:rsid w:val="00F06E83"/>
    <w:rsid w:val="00F07017"/>
    <w:rsid w:val="00F0731B"/>
    <w:rsid w:val="00F10776"/>
    <w:rsid w:val="00F10BBB"/>
    <w:rsid w:val="00F10D56"/>
    <w:rsid w:val="00F111E5"/>
    <w:rsid w:val="00F118FE"/>
    <w:rsid w:val="00F11A47"/>
    <w:rsid w:val="00F11D4C"/>
    <w:rsid w:val="00F12765"/>
    <w:rsid w:val="00F12BB5"/>
    <w:rsid w:val="00F12E05"/>
    <w:rsid w:val="00F13258"/>
    <w:rsid w:val="00F13A95"/>
    <w:rsid w:val="00F14265"/>
    <w:rsid w:val="00F15730"/>
    <w:rsid w:val="00F1573F"/>
    <w:rsid w:val="00F15D67"/>
    <w:rsid w:val="00F163A8"/>
    <w:rsid w:val="00F164E2"/>
    <w:rsid w:val="00F17374"/>
    <w:rsid w:val="00F17B4C"/>
    <w:rsid w:val="00F17F3B"/>
    <w:rsid w:val="00F2093E"/>
    <w:rsid w:val="00F20DC0"/>
    <w:rsid w:val="00F20FBD"/>
    <w:rsid w:val="00F215AA"/>
    <w:rsid w:val="00F22499"/>
    <w:rsid w:val="00F225CF"/>
    <w:rsid w:val="00F22731"/>
    <w:rsid w:val="00F22A90"/>
    <w:rsid w:val="00F22DDF"/>
    <w:rsid w:val="00F22EED"/>
    <w:rsid w:val="00F23392"/>
    <w:rsid w:val="00F23711"/>
    <w:rsid w:val="00F239B9"/>
    <w:rsid w:val="00F23C6C"/>
    <w:rsid w:val="00F2477F"/>
    <w:rsid w:val="00F24D58"/>
    <w:rsid w:val="00F25061"/>
    <w:rsid w:val="00F25B1E"/>
    <w:rsid w:val="00F2609F"/>
    <w:rsid w:val="00F2667F"/>
    <w:rsid w:val="00F268A7"/>
    <w:rsid w:val="00F26B73"/>
    <w:rsid w:val="00F2797B"/>
    <w:rsid w:val="00F27C17"/>
    <w:rsid w:val="00F27E2E"/>
    <w:rsid w:val="00F30221"/>
    <w:rsid w:val="00F30B34"/>
    <w:rsid w:val="00F30D94"/>
    <w:rsid w:val="00F30EE9"/>
    <w:rsid w:val="00F3373A"/>
    <w:rsid w:val="00F33808"/>
    <w:rsid w:val="00F34235"/>
    <w:rsid w:val="00F34461"/>
    <w:rsid w:val="00F34D53"/>
    <w:rsid w:val="00F350F8"/>
    <w:rsid w:val="00F3516B"/>
    <w:rsid w:val="00F354E4"/>
    <w:rsid w:val="00F35675"/>
    <w:rsid w:val="00F3570E"/>
    <w:rsid w:val="00F357A0"/>
    <w:rsid w:val="00F35C56"/>
    <w:rsid w:val="00F3662E"/>
    <w:rsid w:val="00F36871"/>
    <w:rsid w:val="00F36E49"/>
    <w:rsid w:val="00F371C6"/>
    <w:rsid w:val="00F37805"/>
    <w:rsid w:val="00F4038F"/>
    <w:rsid w:val="00F40820"/>
    <w:rsid w:val="00F40AC9"/>
    <w:rsid w:val="00F40C50"/>
    <w:rsid w:val="00F41B77"/>
    <w:rsid w:val="00F41D82"/>
    <w:rsid w:val="00F41F08"/>
    <w:rsid w:val="00F422C8"/>
    <w:rsid w:val="00F42869"/>
    <w:rsid w:val="00F42904"/>
    <w:rsid w:val="00F42D2D"/>
    <w:rsid w:val="00F42DA1"/>
    <w:rsid w:val="00F43731"/>
    <w:rsid w:val="00F4390E"/>
    <w:rsid w:val="00F43B86"/>
    <w:rsid w:val="00F43F47"/>
    <w:rsid w:val="00F4407D"/>
    <w:rsid w:val="00F4439C"/>
    <w:rsid w:val="00F44C05"/>
    <w:rsid w:val="00F44E72"/>
    <w:rsid w:val="00F451E9"/>
    <w:rsid w:val="00F45471"/>
    <w:rsid w:val="00F456E7"/>
    <w:rsid w:val="00F45E07"/>
    <w:rsid w:val="00F45F2E"/>
    <w:rsid w:val="00F46389"/>
    <w:rsid w:val="00F46A3E"/>
    <w:rsid w:val="00F46BC0"/>
    <w:rsid w:val="00F47661"/>
    <w:rsid w:val="00F47F95"/>
    <w:rsid w:val="00F47FF6"/>
    <w:rsid w:val="00F5060F"/>
    <w:rsid w:val="00F5072B"/>
    <w:rsid w:val="00F507AE"/>
    <w:rsid w:val="00F50911"/>
    <w:rsid w:val="00F51292"/>
    <w:rsid w:val="00F51564"/>
    <w:rsid w:val="00F515B1"/>
    <w:rsid w:val="00F519E9"/>
    <w:rsid w:val="00F51BF9"/>
    <w:rsid w:val="00F51F12"/>
    <w:rsid w:val="00F52419"/>
    <w:rsid w:val="00F52699"/>
    <w:rsid w:val="00F52C09"/>
    <w:rsid w:val="00F53666"/>
    <w:rsid w:val="00F53FD7"/>
    <w:rsid w:val="00F54095"/>
    <w:rsid w:val="00F54150"/>
    <w:rsid w:val="00F54843"/>
    <w:rsid w:val="00F54BCA"/>
    <w:rsid w:val="00F54C98"/>
    <w:rsid w:val="00F5522D"/>
    <w:rsid w:val="00F55A51"/>
    <w:rsid w:val="00F55B53"/>
    <w:rsid w:val="00F55FE7"/>
    <w:rsid w:val="00F56410"/>
    <w:rsid w:val="00F56C54"/>
    <w:rsid w:val="00F5768F"/>
    <w:rsid w:val="00F57805"/>
    <w:rsid w:val="00F57901"/>
    <w:rsid w:val="00F57C7B"/>
    <w:rsid w:val="00F57FD0"/>
    <w:rsid w:val="00F607F5"/>
    <w:rsid w:val="00F60850"/>
    <w:rsid w:val="00F609C4"/>
    <w:rsid w:val="00F60F73"/>
    <w:rsid w:val="00F610AE"/>
    <w:rsid w:val="00F62302"/>
    <w:rsid w:val="00F62E6C"/>
    <w:rsid w:val="00F63231"/>
    <w:rsid w:val="00F63316"/>
    <w:rsid w:val="00F63AC4"/>
    <w:rsid w:val="00F64EA0"/>
    <w:rsid w:val="00F653E9"/>
    <w:rsid w:val="00F657C6"/>
    <w:rsid w:val="00F65887"/>
    <w:rsid w:val="00F6589B"/>
    <w:rsid w:val="00F67645"/>
    <w:rsid w:val="00F6787E"/>
    <w:rsid w:val="00F67E43"/>
    <w:rsid w:val="00F70300"/>
    <w:rsid w:val="00F70BE0"/>
    <w:rsid w:val="00F70C21"/>
    <w:rsid w:val="00F711DB"/>
    <w:rsid w:val="00F72681"/>
    <w:rsid w:val="00F72814"/>
    <w:rsid w:val="00F72B72"/>
    <w:rsid w:val="00F72F47"/>
    <w:rsid w:val="00F73679"/>
    <w:rsid w:val="00F736BD"/>
    <w:rsid w:val="00F73DD9"/>
    <w:rsid w:val="00F7466C"/>
    <w:rsid w:val="00F7529A"/>
    <w:rsid w:val="00F75662"/>
    <w:rsid w:val="00F758AA"/>
    <w:rsid w:val="00F75A46"/>
    <w:rsid w:val="00F75A96"/>
    <w:rsid w:val="00F75BF7"/>
    <w:rsid w:val="00F77309"/>
    <w:rsid w:val="00F77490"/>
    <w:rsid w:val="00F7776C"/>
    <w:rsid w:val="00F777EA"/>
    <w:rsid w:val="00F7782A"/>
    <w:rsid w:val="00F77833"/>
    <w:rsid w:val="00F7788A"/>
    <w:rsid w:val="00F778C1"/>
    <w:rsid w:val="00F77908"/>
    <w:rsid w:val="00F77A7E"/>
    <w:rsid w:val="00F77B62"/>
    <w:rsid w:val="00F77F8E"/>
    <w:rsid w:val="00F77FC4"/>
    <w:rsid w:val="00F80305"/>
    <w:rsid w:val="00F80771"/>
    <w:rsid w:val="00F80E8E"/>
    <w:rsid w:val="00F80F2A"/>
    <w:rsid w:val="00F81E6A"/>
    <w:rsid w:val="00F82B0A"/>
    <w:rsid w:val="00F82C86"/>
    <w:rsid w:val="00F83197"/>
    <w:rsid w:val="00F83CC6"/>
    <w:rsid w:val="00F84743"/>
    <w:rsid w:val="00F84861"/>
    <w:rsid w:val="00F84E94"/>
    <w:rsid w:val="00F84EAC"/>
    <w:rsid w:val="00F85368"/>
    <w:rsid w:val="00F85845"/>
    <w:rsid w:val="00F867EC"/>
    <w:rsid w:val="00F8686B"/>
    <w:rsid w:val="00F868BA"/>
    <w:rsid w:val="00F87B71"/>
    <w:rsid w:val="00F9023D"/>
    <w:rsid w:val="00F90836"/>
    <w:rsid w:val="00F9083E"/>
    <w:rsid w:val="00F909B0"/>
    <w:rsid w:val="00F90A79"/>
    <w:rsid w:val="00F910B2"/>
    <w:rsid w:val="00F912F2"/>
    <w:rsid w:val="00F913F3"/>
    <w:rsid w:val="00F914CE"/>
    <w:rsid w:val="00F91861"/>
    <w:rsid w:val="00F919F4"/>
    <w:rsid w:val="00F91D7C"/>
    <w:rsid w:val="00F91F5B"/>
    <w:rsid w:val="00F921AE"/>
    <w:rsid w:val="00F924B4"/>
    <w:rsid w:val="00F93936"/>
    <w:rsid w:val="00F93965"/>
    <w:rsid w:val="00F93C3D"/>
    <w:rsid w:val="00F946A7"/>
    <w:rsid w:val="00F9559B"/>
    <w:rsid w:val="00F95858"/>
    <w:rsid w:val="00F958CB"/>
    <w:rsid w:val="00F95D1E"/>
    <w:rsid w:val="00F968EA"/>
    <w:rsid w:val="00F96977"/>
    <w:rsid w:val="00F96D5D"/>
    <w:rsid w:val="00F97169"/>
    <w:rsid w:val="00F979AB"/>
    <w:rsid w:val="00F979FF"/>
    <w:rsid w:val="00F97CDF"/>
    <w:rsid w:val="00FA084F"/>
    <w:rsid w:val="00FA1312"/>
    <w:rsid w:val="00FA1662"/>
    <w:rsid w:val="00FA1C82"/>
    <w:rsid w:val="00FA291A"/>
    <w:rsid w:val="00FA2BDA"/>
    <w:rsid w:val="00FA2D68"/>
    <w:rsid w:val="00FA3CF2"/>
    <w:rsid w:val="00FA3FDA"/>
    <w:rsid w:val="00FA4645"/>
    <w:rsid w:val="00FA4F3D"/>
    <w:rsid w:val="00FA4FEF"/>
    <w:rsid w:val="00FA54CF"/>
    <w:rsid w:val="00FA56D9"/>
    <w:rsid w:val="00FA581A"/>
    <w:rsid w:val="00FA5C49"/>
    <w:rsid w:val="00FA5CBD"/>
    <w:rsid w:val="00FA61A6"/>
    <w:rsid w:val="00FA6428"/>
    <w:rsid w:val="00FA6707"/>
    <w:rsid w:val="00FA6824"/>
    <w:rsid w:val="00FA70E3"/>
    <w:rsid w:val="00FA7814"/>
    <w:rsid w:val="00FA7827"/>
    <w:rsid w:val="00FB05D2"/>
    <w:rsid w:val="00FB0BA5"/>
    <w:rsid w:val="00FB1223"/>
    <w:rsid w:val="00FB1242"/>
    <w:rsid w:val="00FB1509"/>
    <w:rsid w:val="00FB16F5"/>
    <w:rsid w:val="00FB18AD"/>
    <w:rsid w:val="00FB21BC"/>
    <w:rsid w:val="00FB257D"/>
    <w:rsid w:val="00FB2834"/>
    <w:rsid w:val="00FB2A2D"/>
    <w:rsid w:val="00FB3250"/>
    <w:rsid w:val="00FB33BD"/>
    <w:rsid w:val="00FB3762"/>
    <w:rsid w:val="00FB4118"/>
    <w:rsid w:val="00FB41A1"/>
    <w:rsid w:val="00FB48DF"/>
    <w:rsid w:val="00FB4940"/>
    <w:rsid w:val="00FB5549"/>
    <w:rsid w:val="00FB5746"/>
    <w:rsid w:val="00FB58AD"/>
    <w:rsid w:val="00FB5FAA"/>
    <w:rsid w:val="00FB65E8"/>
    <w:rsid w:val="00FB6943"/>
    <w:rsid w:val="00FB7223"/>
    <w:rsid w:val="00FB756E"/>
    <w:rsid w:val="00FB7923"/>
    <w:rsid w:val="00FB79B3"/>
    <w:rsid w:val="00FB7A4E"/>
    <w:rsid w:val="00FB7CC3"/>
    <w:rsid w:val="00FC0285"/>
    <w:rsid w:val="00FC0920"/>
    <w:rsid w:val="00FC0938"/>
    <w:rsid w:val="00FC0974"/>
    <w:rsid w:val="00FC0AFA"/>
    <w:rsid w:val="00FC0B36"/>
    <w:rsid w:val="00FC15AA"/>
    <w:rsid w:val="00FC1AD1"/>
    <w:rsid w:val="00FC2B8D"/>
    <w:rsid w:val="00FC2B9E"/>
    <w:rsid w:val="00FC2BAE"/>
    <w:rsid w:val="00FC2FE9"/>
    <w:rsid w:val="00FC323A"/>
    <w:rsid w:val="00FC38E4"/>
    <w:rsid w:val="00FC46A1"/>
    <w:rsid w:val="00FC4AC6"/>
    <w:rsid w:val="00FC4C9F"/>
    <w:rsid w:val="00FC5941"/>
    <w:rsid w:val="00FC6159"/>
    <w:rsid w:val="00FC6944"/>
    <w:rsid w:val="00FC69D7"/>
    <w:rsid w:val="00FC6B69"/>
    <w:rsid w:val="00FC78E8"/>
    <w:rsid w:val="00FC7B0D"/>
    <w:rsid w:val="00FD04EF"/>
    <w:rsid w:val="00FD0B00"/>
    <w:rsid w:val="00FD0B60"/>
    <w:rsid w:val="00FD0B91"/>
    <w:rsid w:val="00FD0D39"/>
    <w:rsid w:val="00FD16FC"/>
    <w:rsid w:val="00FD1FE1"/>
    <w:rsid w:val="00FD24E7"/>
    <w:rsid w:val="00FD2742"/>
    <w:rsid w:val="00FD2990"/>
    <w:rsid w:val="00FD2E67"/>
    <w:rsid w:val="00FD30D0"/>
    <w:rsid w:val="00FD4020"/>
    <w:rsid w:val="00FD4052"/>
    <w:rsid w:val="00FD415F"/>
    <w:rsid w:val="00FD41A2"/>
    <w:rsid w:val="00FD4478"/>
    <w:rsid w:val="00FD4C29"/>
    <w:rsid w:val="00FD53E6"/>
    <w:rsid w:val="00FD5D71"/>
    <w:rsid w:val="00FD68FD"/>
    <w:rsid w:val="00FD69BF"/>
    <w:rsid w:val="00FD6E2A"/>
    <w:rsid w:val="00FD707D"/>
    <w:rsid w:val="00FD72E5"/>
    <w:rsid w:val="00FD7313"/>
    <w:rsid w:val="00FD73BB"/>
    <w:rsid w:val="00FD7466"/>
    <w:rsid w:val="00FD74D6"/>
    <w:rsid w:val="00FD7DE9"/>
    <w:rsid w:val="00FE03C5"/>
    <w:rsid w:val="00FE03CC"/>
    <w:rsid w:val="00FE05A9"/>
    <w:rsid w:val="00FE0C0D"/>
    <w:rsid w:val="00FE0F2D"/>
    <w:rsid w:val="00FE1018"/>
    <w:rsid w:val="00FE146F"/>
    <w:rsid w:val="00FE226C"/>
    <w:rsid w:val="00FE24FD"/>
    <w:rsid w:val="00FE2CF2"/>
    <w:rsid w:val="00FE306D"/>
    <w:rsid w:val="00FE32A9"/>
    <w:rsid w:val="00FE332F"/>
    <w:rsid w:val="00FE35FC"/>
    <w:rsid w:val="00FE387B"/>
    <w:rsid w:val="00FE512C"/>
    <w:rsid w:val="00FE5866"/>
    <w:rsid w:val="00FE5E4D"/>
    <w:rsid w:val="00FE66C2"/>
    <w:rsid w:val="00FE6ED4"/>
    <w:rsid w:val="00FE7794"/>
    <w:rsid w:val="00FE798C"/>
    <w:rsid w:val="00FF0257"/>
    <w:rsid w:val="00FF0914"/>
    <w:rsid w:val="00FF0B76"/>
    <w:rsid w:val="00FF0D18"/>
    <w:rsid w:val="00FF0E19"/>
    <w:rsid w:val="00FF0ED5"/>
    <w:rsid w:val="00FF1758"/>
    <w:rsid w:val="00FF1DE5"/>
    <w:rsid w:val="00FF2DBB"/>
    <w:rsid w:val="00FF3A97"/>
    <w:rsid w:val="00FF3B6E"/>
    <w:rsid w:val="00FF3B9B"/>
    <w:rsid w:val="00FF450F"/>
    <w:rsid w:val="00FF46E7"/>
    <w:rsid w:val="00FF477B"/>
    <w:rsid w:val="00FF47C8"/>
    <w:rsid w:val="00FF4C9F"/>
    <w:rsid w:val="00FF5790"/>
    <w:rsid w:val="00FF6650"/>
    <w:rsid w:val="00FF680D"/>
    <w:rsid w:val="00FF6889"/>
    <w:rsid w:val="00FF6D4F"/>
    <w:rsid w:val="00FF6FAD"/>
    <w:rsid w:val="00FF7407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646D95"/>
  <w15:docId w15:val="{7595D3E7-A601-4F44-A89A-16029E2D5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4A2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215B"/>
  </w:style>
  <w:style w:type="character" w:customStyle="1" w:styleId="11">
    <w:name w:val="Заголовок 1 Знак"/>
    <w:link w:val="10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22943"/>
    <w:pPr>
      <w:tabs>
        <w:tab w:val="left" w:pos="426"/>
        <w:tab w:val="right" w:leader="dot" w:pos="9345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aliases w:val="Bullet_IRAO,List Paragraph"/>
    <w:basedOn w:val="a"/>
    <w:link w:val="ac"/>
    <w:uiPriority w:val="34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d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772D86"/>
    <w:pPr>
      <w:tabs>
        <w:tab w:val="left" w:pos="426"/>
        <w:tab w:val="right" w:leader="dot" w:pos="9356"/>
      </w:tabs>
      <w:spacing w:before="16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e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f">
    <w:name w:val="No Spacing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"/>
    <w:link w:val="af1"/>
    <w:unhideWhenUsed/>
    <w:qFormat/>
    <w:rsid w:val="00B1057E"/>
    <w:pPr>
      <w:spacing w:after="120"/>
    </w:pPr>
    <w:rPr>
      <w:szCs w:val="20"/>
    </w:rPr>
  </w:style>
  <w:style w:type="character" w:customStyle="1" w:styleId="af1">
    <w:name w:val="Основной текст Знак"/>
    <w:link w:val="af0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028B6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E11AD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2">
    <w:name w:val="footnote reference"/>
    <w:semiHidden/>
    <w:rsid w:val="00391D8A"/>
    <w:rPr>
      <w:rFonts w:cs="Times New Roman"/>
      <w:vertAlign w:val="superscript"/>
    </w:rPr>
  </w:style>
  <w:style w:type="paragraph" w:styleId="af3">
    <w:name w:val="footnote text"/>
    <w:basedOn w:val="a"/>
    <w:link w:val="af4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4">
    <w:name w:val="Текст сноски Знак"/>
    <w:link w:val="af3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5">
    <w:name w:val="annotation reference"/>
    <w:unhideWhenUsed/>
    <w:rsid w:val="00BE55D2"/>
    <w:rPr>
      <w:sz w:val="16"/>
      <w:szCs w:val="16"/>
    </w:rPr>
  </w:style>
  <w:style w:type="paragraph" w:styleId="af6">
    <w:name w:val="annotation text"/>
    <w:aliases w:val="Char"/>
    <w:basedOn w:val="a"/>
    <w:link w:val="af7"/>
    <w:unhideWhenUsed/>
    <w:rsid w:val="00BE55D2"/>
    <w:rPr>
      <w:sz w:val="20"/>
      <w:szCs w:val="20"/>
    </w:rPr>
  </w:style>
  <w:style w:type="character" w:customStyle="1" w:styleId="af7">
    <w:name w:val="Текст примечания Знак"/>
    <w:aliases w:val="Char Знак"/>
    <w:link w:val="af6"/>
    <w:rsid w:val="00BE55D2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semiHidden/>
    <w:unhideWhenUsed/>
    <w:rsid w:val="00BE55D2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a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b">
    <w:name w:val="М_Обычный"/>
    <w:basedOn w:val="a"/>
    <w:uiPriority w:val="99"/>
    <w:qFormat/>
    <w:rsid w:val="004A40F4"/>
  </w:style>
  <w:style w:type="character" w:styleId="afc">
    <w:name w:val="Emphasis"/>
    <w:qFormat/>
    <w:rsid w:val="004A40F4"/>
    <w:rPr>
      <w:i/>
      <w:iCs/>
    </w:rPr>
  </w:style>
  <w:style w:type="paragraph" w:styleId="afd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e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f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0">
    <w:name w:val="Body Text Indent"/>
    <w:basedOn w:val="a"/>
    <w:link w:val="aff1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0"/>
    <w:link w:val="aff0"/>
    <w:rsid w:val="005060E4"/>
    <w:rPr>
      <w:rFonts w:ascii="Times New Roman" w:eastAsia="Times New Roman" w:hAnsi="Times New Roman"/>
      <w:sz w:val="24"/>
      <w:szCs w:val="24"/>
    </w:rPr>
  </w:style>
  <w:style w:type="paragraph" w:styleId="aff2">
    <w:name w:val="endnote text"/>
    <w:basedOn w:val="a"/>
    <w:link w:val="aff3"/>
    <w:uiPriority w:val="99"/>
    <w:semiHidden/>
    <w:unhideWhenUsed/>
    <w:rsid w:val="0072346C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72346C"/>
    <w:rPr>
      <w:rFonts w:ascii="Times New Roman" w:hAnsi="Times New Roman"/>
      <w:lang w:eastAsia="en-US"/>
    </w:rPr>
  </w:style>
  <w:style w:type="character" w:styleId="aff4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5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6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7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8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9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a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b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c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d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e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e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f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character" w:customStyle="1" w:styleId="urtxtstd">
    <w:name w:val="urtxtstd"/>
    <w:basedOn w:val="a0"/>
    <w:rsid w:val="00C57CC7"/>
  </w:style>
  <w:style w:type="character" w:customStyle="1" w:styleId="hgkelc">
    <w:name w:val="hgkelc"/>
    <w:basedOn w:val="a0"/>
    <w:rsid w:val="003D32CF"/>
  </w:style>
  <w:style w:type="character" w:customStyle="1" w:styleId="ac">
    <w:name w:val="Абзац списка Знак"/>
    <w:aliases w:val="Bullet_IRAO Знак,List Paragraph Знак"/>
    <w:link w:val="ab"/>
    <w:uiPriority w:val="34"/>
    <w:locked/>
    <w:rsid w:val="0072388B"/>
    <w:rPr>
      <w:rFonts w:ascii="Times New Roman" w:hAnsi="Times New Roman"/>
      <w:sz w:val="24"/>
      <w:szCs w:val="22"/>
      <w:lang w:eastAsia="en-US"/>
    </w:rPr>
  </w:style>
  <w:style w:type="table" w:customStyle="1" w:styleId="19">
    <w:name w:val="Сетка таблицы1"/>
    <w:basedOn w:val="a1"/>
    <w:next w:val="ad"/>
    <w:uiPriority w:val="59"/>
    <w:rsid w:val="00A91C4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oleObject" Target="embeddings/_________Microsoft_Visio_2003_20101.vsd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2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28" Type="http://schemas.openxmlformats.org/officeDocument/2006/relationships/header" Target="header1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5C0936-BC9D-4296-853E-BF464B0E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5702</Words>
  <Characters>39180</Characters>
  <Application>Microsoft Office Word</Application>
  <DocSecurity>0</DocSecurity>
  <Lines>1865</Lines>
  <Paragraphs>660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44222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Слизких Ольга Анатольевна</dc:creator>
  <cp:lastModifiedBy>Слизких Ольга Анатольевна</cp:lastModifiedBy>
  <cp:revision>2</cp:revision>
  <cp:lastPrinted>2023-01-12T12:12:00Z</cp:lastPrinted>
  <dcterms:created xsi:type="dcterms:W3CDTF">2024-08-16T10:00:00Z</dcterms:created>
  <dcterms:modified xsi:type="dcterms:W3CDTF">2024-08-16T10:00:00Z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